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3130012</w:t>
      </w:r>
      <w:r w:rsidR="00380A27">
        <w:rPr>
          <w:b/>
          <w:bCs/>
          <w:sz w:val="22"/>
          <w:szCs w:val="22"/>
        </w:rPr>
        <w:t>6135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9612F7" w:rsidRPr="000517EC" w:rsidRDefault="000517EC" w:rsidP="00E00D91">
      <w:pPr>
        <w:pStyle w:val="2"/>
        <w:spacing w:before="0" w:after="0"/>
        <w:rPr>
          <w:b/>
          <w:bCs/>
          <w:sz w:val="22"/>
          <w:szCs w:val="22"/>
        </w:rPr>
      </w:pPr>
      <w:r w:rsidRPr="000517EC">
        <w:rPr>
          <w:b/>
          <w:sz w:val="22"/>
          <w:szCs w:val="22"/>
        </w:rPr>
        <w:t>на поставку аэродромного топливозаправщика:  ТЗА-10 с дозатором ПВКЖ,  на шасси Урал-4320, не находящегося в использовании, 2013 года выпуска</w:t>
      </w: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0517EC">
        <w:rPr>
          <w:sz w:val="22"/>
          <w:szCs w:val="22"/>
        </w:rPr>
        <w:t>13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FE7A46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FE7A46"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по</w:t>
      </w:r>
      <w:r>
        <w:rPr>
          <w:sz w:val="22"/>
          <w:szCs w:val="22"/>
        </w:rPr>
        <w:t>ставка</w:t>
      </w:r>
      <w:r w:rsidRPr="00A10D77">
        <w:rPr>
          <w:sz w:val="22"/>
          <w:szCs w:val="22"/>
        </w:rPr>
        <w:t xml:space="preserve"> </w:t>
      </w:r>
      <w:r w:rsidR="000517EC">
        <w:rPr>
          <w:sz w:val="22"/>
          <w:szCs w:val="22"/>
        </w:rPr>
        <w:t xml:space="preserve">аэродромного топливозаправщика:  ТЗА-10 с дозатором ПВКЖ,  на шасси Урал-4320, не </w:t>
      </w:r>
      <w:r w:rsidR="000517EC">
        <w:rPr>
          <w:rFonts w:eastAsia="Times New Roman"/>
          <w:sz w:val="22"/>
          <w:szCs w:val="22"/>
        </w:rPr>
        <w:t>находящегося в использовании, 2013 года выпуска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0517EC">
        <w:rPr>
          <w:sz w:val="22"/>
          <w:szCs w:val="22"/>
        </w:rPr>
        <w:t>7 5</w:t>
      </w:r>
      <w:r w:rsidR="00E00D91">
        <w:rPr>
          <w:sz w:val="22"/>
          <w:szCs w:val="22"/>
        </w:rPr>
        <w:t>00 000,00</w:t>
      </w:r>
      <w:r w:rsidR="00774CB0" w:rsidRPr="00FA146A">
        <w:rPr>
          <w:sz w:val="22"/>
          <w:szCs w:val="22"/>
        </w:rPr>
        <w:t xml:space="preserve"> (</w:t>
      </w:r>
      <w:r w:rsidR="000517EC">
        <w:rPr>
          <w:sz w:val="22"/>
          <w:szCs w:val="22"/>
        </w:rPr>
        <w:t>семь</w:t>
      </w:r>
      <w:r w:rsidR="00E00D91">
        <w:rPr>
          <w:sz w:val="22"/>
          <w:szCs w:val="22"/>
        </w:rPr>
        <w:t xml:space="preserve"> миллионов </w:t>
      </w:r>
      <w:r w:rsidR="000517EC">
        <w:rPr>
          <w:sz w:val="22"/>
          <w:szCs w:val="22"/>
        </w:rPr>
        <w:t xml:space="preserve">пятьсот тысяч </w:t>
      </w:r>
      <w:r w:rsidR="00E00D91">
        <w:rPr>
          <w:sz w:val="22"/>
          <w:szCs w:val="22"/>
        </w:rPr>
        <w:t>рублей</w:t>
      </w:r>
      <w:r w:rsidR="00774CB0" w:rsidRPr="00FA146A">
        <w:rPr>
          <w:sz w:val="22"/>
          <w:szCs w:val="22"/>
        </w:rPr>
        <w:t xml:space="preserve"> ноль копеек) 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FA5BAE">
        <w:rPr>
          <w:sz w:val="22"/>
          <w:szCs w:val="22"/>
        </w:rPr>
        <w:t>проводилась 13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- </w:t>
      </w:r>
      <w:hyperlink r:id="rId5" w:history="1">
        <w:r w:rsidR="00FE7A46" w:rsidRPr="00582298">
          <w:rPr>
            <w:rStyle w:val="a3"/>
            <w:sz w:val="22"/>
            <w:szCs w:val="22"/>
            <w:lang w:val="en-US"/>
          </w:rPr>
          <w:t>www</w:t>
        </w:r>
        <w:r w:rsidR="00FE7A46" w:rsidRPr="00582298">
          <w:rPr>
            <w:rStyle w:val="a3"/>
            <w:sz w:val="22"/>
            <w:szCs w:val="22"/>
          </w:rPr>
          <w:t>.</w:t>
        </w:r>
        <w:proofErr w:type="spellStart"/>
        <w:r w:rsidR="00FE7A46" w:rsidRPr="00582298">
          <w:rPr>
            <w:rStyle w:val="a3"/>
            <w:sz w:val="22"/>
            <w:szCs w:val="22"/>
            <w:lang w:val="en-US"/>
          </w:rPr>
          <w:t>otc</w:t>
        </w:r>
        <w:proofErr w:type="spellEnd"/>
        <w:r w:rsidR="00FE7A46" w:rsidRPr="00582298">
          <w:rPr>
            <w:rStyle w:val="a3"/>
            <w:sz w:val="22"/>
            <w:szCs w:val="22"/>
          </w:rPr>
          <w:t>-</w:t>
        </w:r>
        <w:r w:rsidR="00FE7A46" w:rsidRPr="00582298">
          <w:rPr>
            <w:rStyle w:val="a3"/>
            <w:sz w:val="22"/>
            <w:szCs w:val="22"/>
            <w:lang w:val="en-US"/>
          </w:rPr>
          <w:t>tender</w:t>
        </w:r>
        <w:r w:rsidR="00FE7A46" w:rsidRPr="00582298">
          <w:rPr>
            <w:rStyle w:val="a3"/>
            <w:sz w:val="22"/>
            <w:szCs w:val="22"/>
          </w:rPr>
          <w:t>.</w:t>
        </w:r>
        <w:proofErr w:type="spellStart"/>
        <w:r w:rsidR="00FE7A46" w:rsidRPr="0058229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FE7A46">
        <w:rPr>
          <w:rStyle w:val="a3"/>
          <w:sz w:val="22"/>
          <w:szCs w:val="22"/>
        </w:rPr>
        <w:t xml:space="preserve"> 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>: до окончания указанного в извещении о проведении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2365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FA5BAE">
              <w:rPr>
                <w:bCs/>
                <w:sz w:val="22"/>
                <w:szCs w:val="22"/>
              </w:rPr>
              <w:t xml:space="preserve">Торговый </w:t>
            </w:r>
            <w:r w:rsidR="00AB5063">
              <w:rPr>
                <w:bCs/>
                <w:sz w:val="22"/>
                <w:szCs w:val="22"/>
              </w:rPr>
              <w:t>Дом</w:t>
            </w:r>
            <w:r w:rsidR="00FA5BAE">
              <w:rPr>
                <w:bCs/>
                <w:sz w:val="22"/>
                <w:szCs w:val="22"/>
              </w:rPr>
              <w:t xml:space="preserve"> </w:t>
            </w:r>
            <w:r w:rsidR="0023652B">
              <w:rPr>
                <w:bCs/>
                <w:sz w:val="22"/>
                <w:szCs w:val="22"/>
              </w:rPr>
              <w:t xml:space="preserve">«Завод </w:t>
            </w:r>
            <w:proofErr w:type="spellStart"/>
            <w:r w:rsidR="0023652B"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456300, Челябинская область, г. Миасс, ул. 8 Июля, 10 «А»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>на участие в запросе предложений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23652B" w:rsidRPr="00FA146A" w:rsidTr="00E155E3">
        <w:tc>
          <w:tcPr>
            <w:tcW w:w="1169" w:type="dxa"/>
            <w:shd w:val="clear" w:color="auto" w:fill="auto"/>
          </w:tcPr>
          <w:p w:rsidR="0023652B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3652B" w:rsidRPr="00FA146A" w:rsidRDefault="0023652B" w:rsidP="0087131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A5BAE">
              <w:rPr>
                <w:bCs/>
                <w:sz w:val="22"/>
                <w:szCs w:val="22"/>
              </w:rPr>
              <w:t xml:space="preserve">Торговый </w:t>
            </w:r>
            <w:r w:rsidR="00AB5063">
              <w:rPr>
                <w:bCs/>
                <w:sz w:val="22"/>
                <w:szCs w:val="22"/>
              </w:rPr>
              <w:t>Дом</w:t>
            </w:r>
            <w:r w:rsidR="00FA5BA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«Завод </w:t>
            </w:r>
            <w:proofErr w:type="spellStart"/>
            <w:r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23652B" w:rsidRPr="00FA146A" w:rsidRDefault="0023652B" w:rsidP="0087131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456300, Челябинская область, г. Миасс, ул. 8 Июля, 10 «А»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FA5BAE">
        <w:rPr>
          <w:bCs/>
          <w:sz w:val="22"/>
          <w:szCs w:val="22"/>
        </w:rPr>
        <w:t xml:space="preserve">Торговый </w:t>
      </w:r>
      <w:r w:rsidR="00AB5063">
        <w:rPr>
          <w:bCs/>
          <w:sz w:val="22"/>
          <w:szCs w:val="22"/>
        </w:rPr>
        <w:t>Дом</w:t>
      </w:r>
      <w:r w:rsidR="0023652B">
        <w:rPr>
          <w:bCs/>
          <w:sz w:val="22"/>
          <w:szCs w:val="22"/>
        </w:rPr>
        <w:t xml:space="preserve"> «Завод </w:t>
      </w:r>
      <w:proofErr w:type="spellStart"/>
      <w:r w:rsidR="0023652B" w:rsidRPr="0023652B">
        <w:rPr>
          <w:bCs/>
          <w:sz w:val="22"/>
          <w:szCs w:val="22"/>
        </w:rPr>
        <w:t>СпецАгрегат</w:t>
      </w:r>
      <w:proofErr w:type="spellEnd"/>
      <w:r w:rsidR="0023652B" w:rsidRPr="0023652B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FA5BAE">
        <w:rPr>
          <w:bCs/>
          <w:sz w:val="22"/>
          <w:szCs w:val="22"/>
        </w:rPr>
        <w:t xml:space="preserve">Торговый </w:t>
      </w:r>
      <w:r w:rsidR="00AB5063">
        <w:rPr>
          <w:bCs/>
          <w:sz w:val="22"/>
          <w:szCs w:val="22"/>
        </w:rPr>
        <w:t>Дом</w:t>
      </w:r>
      <w:r w:rsidR="00FA5BAE">
        <w:rPr>
          <w:bCs/>
          <w:sz w:val="22"/>
          <w:szCs w:val="22"/>
        </w:rPr>
        <w:t xml:space="preserve"> </w:t>
      </w:r>
      <w:r w:rsidR="0023652B">
        <w:rPr>
          <w:bCs/>
          <w:sz w:val="22"/>
          <w:szCs w:val="22"/>
        </w:rPr>
        <w:t xml:space="preserve">«Завод </w:t>
      </w:r>
      <w:proofErr w:type="spellStart"/>
      <w:r w:rsidR="0023652B">
        <w:rPr>
          <w:bCs/>
          <w:sz w:val="22"/>
          <w:szCs w:val="22"/>
        </w:rPr>
        <w:t>СпецАгрегат</w:t>
      </w:r>
      <w:proofErr w:type="spellEnd"/>
      <w:r w:rsidR="0023652B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</w:t>
      </w:r>
      <w:r w:rsidR="002D4C2F" w:rsidRPr="00FA146A">
        <w:rPr>
          <w:sz w:val="22"/>
          <w:szCs w:val="22"/>
        </w:rPr>
        <w:lastRenderedPageBreak/>
        <w:t xml:space="preserve">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Pr="00FA146A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4E5391">
        <w:tc>
          <w:tcPr>
            <w:tcW w:w="1981" w:type="dxa"/>
            <w:vMerge w:val="restart"/>
            <w:shd w:val="clear" w:color="auto" w:fill="auto"/>
          </w:tcPr>
          <w:p w:rsidR="004952FD" w:rsidRPr="00FA146A" w:rsidRDefault="00FA5BA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Торговый </w:t>
            </w:r>
            <w:r w:rsidR="00AB5063">
              <w:rPr>
                <w:bCs/>
                <w:sz w:val="22"/>
                <w:szCs w:val="22"/>
              </w:rPr>
              <w:t>Дом</w:t>
            </w:r>
            <w:r>
              <w:rPr>
                <w:bCs/>
                <w:sz w:val="22"/>
                <w:szCs w:val="22"/>
              </w:rPr>
              <w:t xml:space="preserve"> «Завод </w:t>
            </w:r>
            <w:proofErr w:type="spellStart"/>
            <w:r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6632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shd w:val="clear" w:color="auto" w:fill="auto"/>
          </w:tcPr>
          <w:p w:rsidR="004952FD" w:rsidRPr="00FA146A" w:rsidRDefault="00FA5BAE" w:rsidP="004952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  <w:r w:rsidR="0023652B">
              <w:rPr>
                <w:sz w:val="22"/>
                <w:szCs w:val="22"/>
              </w:rPr>
              <w:t>000,00</w:t>
            </w:r>
            <w:r w:rsidR="005A6993" w:rsidRPr="00FA146A">
              <w:rPr>
                <w:sz w:val="22"/>
                <w:szCs w:val="22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  <w:tr w:rsidR="0023652B" w:rsidRPr="00FA146A" w:rsidTr="004E5391">
        <w:tc>
          <w:tcPr>
            <w:tcW w:w="1981" w:type="dxa"/>
            <w:vMerge/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23652B" w:rsidRPr="00FA146A" w:rsidRDefault="0023652B" w:rsidP="0023652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услуг</w:t>
            </w:r>
            <w:r w:rsidR="002B0166">
              <w:rPr>
                <w:sz w:val="22"/>
                <w:szCs w:val="22"/>
              </w:rPr>
              <w:t xml:space="preserve"> по поставке товара</w:t>
            </w:r>
            <w:r w:rsidRPr="00FA146A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FA5BAE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B01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 (штук)</w:t>
            </w:r>
          </w:p>
        </w:tc>
      </w:tr>
      <w:tr w:rsidR="0023652B" w:rsidRPr="00FA146A" w:rsidTr="00004467">
        <w:trPr>
          <w:trHeight w:val="1012"/>
        </w:trPr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B0166" w:rsidP="002B0166">
            <w:pPr>
              <w:ind w:firstLine="0"/>
              <w:rPr>
                <w:bCs/>
                <w:snapToGrid w:val="0"/>
                <w:sz w:val="22"/>
                <w:szCs w:val="22"/>
              </w:rPr>
            </w:pPr>
            <w:r w:rsidRPr="006A2E4B">
              <w:t xml:space="preserve">а) </w:t>
            </w:r>
            <w:r w:rsidRPr="006A2E4B">
              <w:rPr>
                <w:bCs/>
                <w:snapToGrid w:val="0"/>
              </w:rPr>
              <w:t xml:space="preserve">количество поставленной участником закупки автотехники для нужд  аэропортов 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proofErr w:type="gramStart"/>
            <w:r w:rsidRPr="006A2E4B">
              <w:rPr>
                <w:bCs/>
                <w:snapToGrid w:val="0"/>
              </w:rPr>
              <w:t>за</w:t>
            </w:r>
            <w:proofErr w:type="gramEnd"/>
            <w:r w:rsidRPr="006A2E4B">
              <w:rPr>
                <w:bCs/>
                <w:snapToGrid w:val="0"/>
              </w:rPr>
              <w:t xml:space="preserve"> последние 3 года </w:t>
            </w:r>
            <w:r w:rsidRPr="002B0166">
              <w:rPr>
                <w:b/>
                <w:bCs/>
                <w:snapToGrid w:val="0"/>
              </w:rPr>
              <w:t>(указывается в штуках)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3A4D0A">
            <w:pPr>
              <w:rPr>
                <w:sz w:val="22"/>
                <w:szCs w:val="22"/>
              </w:rPr>
            </w:pP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FE7A46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syst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135</cp:revision>
  <cp:lastPrinted>2012-10-19T06:58:00Z</cp:lastPrinted>
  <dcterms:created xsi:type="dcterms:W3CDTF">2012-06-13T05:53:00Z</dcterms:created>
  <dcterms:modified xsi:type="dcterms:W3CDTF">2013-02-12T10:07:00Z</dcterms:modified>
</cp:coreProperties>
</file>