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AB0576">
        <w:rPr>
          <w:rFonts w:cs="Times New Roman"/>
          <w:b/>
          <w:sz w:val="22"/>
          <w:szCs w:val="22"/>
        </w:rPr>
        <w:t>9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4943BC">
        <w:rPr>
          <w:rFonts w:cs="Times New Roman"/>
          <w:sz w:val="22"/>
          <w:szCs w:val="22"/>
        </w:rPr>
        <w:t xml:space="preserve">                              04.07</w:t>
      </w:r>
      <w:r w:rsidR="0054543A" w:rsidRPr="00670797">
        <w:rPr>
          <w:rFonts w:cs="Times New Roman"/>
          <w:sz w:val="22"/>
          <w:szCs w:val="22"/>
        </w:rPr>
        <w:t>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315553" w:rsidRDefault="00A26AE9" w:rsidP="0054543A">
      <w:pPr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Единая</w:t>
      </w:r>
      <w:r w:rsidR="0054543A" w:rsidRPr="00315553">
        <w:rPr>
          <w:b/>
          <w:sz w:val="22"/>
          <w:szCs w:val="22"/>
        </w:rPr>
        <w:t xml:space="preserve"> закупочная </w:t>
      </w:r>
      <w:r w:rsidRPr="00315553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315553">
        <w:rPr>
          <w:b/>
          <w:sz w:val="22"/>
          <w:szCs w:val="22"/>
        </w:rPr>
        <w:t>Красноярья</w:t>
      </w:r>
      <w:r w:rsidRPr="00315553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315553" w:rsidTr="0054543A">
        <w:trPr>
          <w:trHeight w:val="291"/>
        </w:trPr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Присутств</w:t>
            </w:r>
            <w:r w:rsidR="00A26AE9" w:rsidRPr="00315553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</w:pPr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54543A">
        <w:trPr>
          <w:trHeight w:val="291"/>
        </w:trPr>
        <w:tc>
          <w:tcPr>
            <w:tcW w:w="0" w:type="auto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Ч</w:t>
            </w:r>
            <w:r w:rsidR="00A26AE9" w:rsidRPr="00315553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15553">
              <w:rPr>
                <w:sz w:val="22"/>
                <w:szCs w:val="22"/>
              </w:rPr>
              <w:t>Логачева</w:t>
            </w:r>
            <w:proofErr w:type="spellEnd"/>
            <w:r w:rsidRPr="00315553">
              <w:rPr>
                <w:sz w:val="22"/>
                <w:szCs w:val="22"/>
              </w:rPr>
              <w:t xml:space="preserve"> Ю.Л., </w:t>
            </w:r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8668C5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</w:t>
      </w:r>
      <w:r w:rsidRPr="008668C5">
        <w:rPr>
          <w:sz w:val="22"/>
          <w:szCs w:val="22"/>
        </w:rPr>
        <w:t>составе комиссии 9 (девять) членов, на рассмотрении заявок по запросу предложений присутствовали 7 (семь), комиссия правомочна принимать решения.</w:t>
      </w:r>
    </w:p>
    <w:p w:rsidR="00071DE0" w:rsidRPr="008668C5" w:rsidRDefault="00071DE0" w:rsidP="00071DE0">
      <w:pPr>
        <w:tabs>
          <w:tab w:val="left" w:pos="8085"/>
        </w:tabs>
        <w:rPr>
          <w:sz w:val="22"/>
          <w:szCs w:val="22"/>
        </w:rPr>
      </w:pPr>
      <w:r w:rsidRPr="008668C5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A26AE9" w:rsidRPr="008668C5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4574F1" w:rsidRPr="008668C5" w:rsidRDefault="00A26AE9" w:rsidP="0054543A">
      <w:pPr>
        <w:rPr>
          <w:bCs/>
          <w:sz w:val="22"/>
          <w:szCs w:val="22"/>
        </w:rPr>
      </w:pPr>
      <w:r w:rsidRPr="008668C5">
        <w:rPr>
          <w:b/>
          <w:color w:val="000000"/>
          <w:sz w:val="22"/>
          <w:szCs w:val="22"/>
        </w:rPr>
        <w:t xml:space="preserve">Предмет договора: </w:t>
      </w:r>
      <w:r w:rsidR="008C5719" w:rsidRPr="008668C5">
        <w:rPr>
          <w:sz w:val="22"/>
          <w:szCs w:val="22"/>
        </w:rPr>
        <w:t xml:space="preserve">Выполнение строительно-монтажных работ </w:t>
      </w:r>
      <w:r w:rsidR="008668C5" w:rsidRPr="008668C5">
        <w:rPr>
          <w:sz w:val="22"/>
          <w:szCs w:val="22"/>
        </w:rPr>
        <w:t xml:space="preserve">по выборочному  капитальному ремонту несущих строительных конструкций и облицовки фасада нежилого административного </w:t>
      </w:r>
      <w:r w:rsidR="008668C5" w:rsidRPr="008668C5">
        <w:rPr>
          <w:rFonts w:eastAsia="Times New Roman"/>
          <w:sz w:val="22"/>
          <w:szCs w:val="22"/>
        </w:rPr>
        <w:t xml:space="preserve">здания  </w:t>
      </w:r>
      <w:r w:rsidR="008668C5" w:rsidRPr="008668C5">
        <w:rPr>
          <w:bCs/>
          <w:sz w:val="22"/>
          <w:szCs w:val="22"/>
        </w:rPr>
        <w:t xml:space="preserve">ФКП «Аэропорты Красноярья», расположенного по адресу: г. Красноярск, ул. </w:t>
      </w:r>
      <w:proofErr w:type="gramStart"/>
      <w:r w:rsidR="008668C5" w:rsidRPr="008668C5">
        <w:rPr>
          <w:bCs/>
          <w:sz w:val="22"/>
          <w:szCs w:val="22"/>
        </w:rPr>
        <w:t>Аэровокзальная</w:t>
      </w:r>
      <w:proofErr w:type="gramEnd"/>
      <w:r w:rsidR="008668C5" w:rsidRPr="008668C5">
        <w:rPr>
          <w:bCs/>
          <w:sz w:val="22"/>
          <w:szCs w:val="22"/>
        </w:rPr>
        <w:t>, 24</w:t>
      </w:r>
    </w:p>
    <w:p w:rsidR="004943BC" w:rsidRPr="008668C5" w:rsidRDefault="004943BC" w:rsidP="0054543A">
      <w:pPr>
        <w:rPr>
          <w:b/>
          <w:sz w:val="22"/>
          <w:szCs w:val="22"/>
        </w:rPr>
      </w:pPr>
    </w:p>
    <w:p w:rsidR="000C64CE" w:rsidRPr="008668C5" w:rsidRDefault="00A26AE9" w:rsidP="000C64CE">
      <w:pPr>
        <w:ind w:firstLine="0"/>
        <w:rPr>
          <w:sz w:val="22"/>
          <w:szCs w:val="22"/>
          <w:shd w:val="clear" w:color="auto" w:fill="FFFFFF"/>
        </w:rPr>
      </w:pPr>
      <w:r w:rsidRPr="008668C5">
        <w:rPr>
          <w:b/>
          <w:sz w:val="22"/>
          <w:szCs w:val="22"/>
        </w:rPr>
        <w:t>Максимальная</w:t>
      </w:r>
      <w:r w:rsidRPr="008668C5">
        <w:rPr>
          <w:b/>
          <w:color w:val="000000"/>
          <w:sz w:val="22"/>
          <w:szCs w:val="22"/>
        </w:rPr>
        <w:t xml:space="preserve"> цена договора: </w:t>
      </w:r>
      <w:r w:rsidR="008668C5" w:rsidRPr="008668C5">
        <w:rPr>
          <w:sz w:val="22"/>
          <w:szCs w:val="22"/>
        </w:rPr>
        <w:t xml:space="preserve">4992477,01 </w:t>
      </w:r>
      <w:r w:rsidR="008668C5" w:rsidRPr="008668C5">
        <w:rPr>
          <w:sz w:val="22"/>
          <w:szCs w:val="22"/>
          <w:shd w:val="clear" w:color="auto" w:fill="FFFFFF"/>
        </w:rPr>
        <w:t>(четыре миллиона девятьсот девяносто две тысячи четыреста семьдесят семь рублей одна копейка) рублей</w:t>
      </w:r>
    </w:p>
    <w:p w:rsidR="00670797" w:rsidRPr="008668C5" w:rsidRDefault="00A26AE9" w:rsidP="000C64CE">
      <w:pPr>
        <w:ind w:firstLine="0"/>
        <w:rPr>
          <w:sz w:val="22"/>
          <w:szCs w:val="22"/>
        </w:rPr>
      </w:pPr>
      <w:r w:rsidRPr="008668C5">
        <w:rPr>
          <w:sz w:val="22"/>
          <w:szCs w:val="22"/>
        </w:rPr>
        <w:t xml:space="preserve"> </w:t>
      </w:r>
    </w:p>
    <w:p w:rsidR="00AB0576" w:rsidRPr="008668C5" w:rsidRDefault="00AB0576" w:rsidP="00AB0576">
      <w:pPr>
        <w:ind w:firstLine="0"/>
        <w:rPr>
          <w:rFonts w:eastAsia="Times New Roman"/>
          <w:spacing w:val="5"/>
          <w:sz w:val="22"/>
          <w:szCs w:val="22"/>
        </w:rPr>
      </w:pPr>
      <w:r w:rsidRPr="008668C5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Pr="008668C5">
        <w:rPr>
          <w:b/>
          <w:sz w:val="22"/>
          <w:szCs w:val="22"/>
        </w:rPr>
        <w:t>04.07.2012</w:t>
      </w:r>
      <w:r w:rsidRPr="008668C5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AB0576" w:rsidRPr="008668C5" w:rsidRDefault="00AB0576" w:rsidP="00AB0576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668C5">
        <w:rPr>
          <w:b/>
          <w:sz w:val="22"/>
          <w:szCs w:val="22"/>
        </w:rPr>
        <w:t>Сведения о поступивших заявках на участие в запросе предложений</w:t>
      </w:r>
      <w:r w:rsidRPr="008668C5">
        <w:rPr>
          <w:sz w:val="22"/>
          <w:szCs w:val="22"/>
        </w:rPr>
        <w:t>: До окончания указанного в извещении о проведении запроса предложений, срока подачи заявок на у</w:t>
      </w:r>
      <w:r w:rsidR="00245FD1">
        <w:rPr>
          <w:sz w:val="22"/>
          <w:szCs w:val="22"/>
        </w:rPr>
        <w:t>частие в запросе предложений (03 июл</w:t>
      </w:r>
      <w:bookmarkStart w:id="0" w:name="_GoBack"/>
      <w:bookmarkEnd w:id="0"/>
      <w:r w:rsidRPr="008668C5">
        <w:rPr>
          <w:sz w:val="22"/>
          <w:szCs w:val="22"/>
        </w:rPr>
        <w:t xml:space="preserve">я 2012 года, 18-00) представлен 1 конверт с заявкой  на участие в запросе предложений. </w:t>
      </w:r>
    </w:p>
    <w:p w:rsidR="00AB0576" w:rsidRPr="008668C5" w:rsidRDefault="00AB0576" w:rsidP="00AB0576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668C5">
        <w:rPr>
          <w:sz w:val="22"/>
          <w:szCs w:val="22"/>
        </w:rPr>
        <w:t>На заседание комиссии, заявки, на участие в запросе предложений, изменения, отзывы поданных заявок не поступали.</w:t>
      </w:r>
    </w:p>
    <w:p w:rsidR="00AB0576" w:rsidRPr="008668C5" w:rsidRDefault="00AB0576" w:rsidP="00AB0576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668C5">
        <w:rPr>
          <w:sz w:val="22"/>
          <w:szCs w:val="22"/>
        </w:rPr>
        <w:t>В отношении заявки на участие в запросе предложений была объявлена следующая информация:</w:t>
      </w:r>
    </w:p>
    <w:p w:rsidR="00AB0576" w:rsidRPr="008668C5" w:rsidRDefault="00AB0576" w:rsidP="00AB0576">
      <w:pPr>
        <w:tabs>
          <w:tab w:val="left" w:pos="1134"/>
        </w:tabs>
        <w:suppressAutoHyphens/>
        <w:ind w:firstLine="720"/>
        <w:rPr>
          <w:b/>
          <w:sz w:val="22"/>
          <w:szCs w:val="22"/>
        </w:rPr>
      </w:pPr>
      <w:r w:rsidRPr="008668C5">
        <w:rPr>
          <w:sz w:val="22"/>
          <w:szCs w:val="22"/>
        </w:rPr>
        <w:t>-  наименование и почтовый адрес участника закупки;</w:t>
      </w:r>
    </w:p>
    <w:p w:rsidR="00AB0576" w:rsidRPr="008668C5" w:rsidRDefault="00AB0576" w:rsidP="00AB0576">
      <w:pPr>
        <w:tabs>
          <w:tab w:val="left" w:pos="-1080"/>
        </w:tabs>
        <w:suppressAutoHyphens/>
        <w:ind w:firstLine="720"/>
        <w:rPr>
          <w:b/>
          <w:sz w:val="22"/>
          <w:szCs w:val="22"/>
        </w:rPr>
      </w:pPr>
      <w:r w:rsidRPr="008668C5">
        <w:rPr>
          <w:sz w:val="22"/>
          <w:szCs w:val="22"/>
        </w:rPr>
        <w:t>- наличие сведений и документов, предусмотренных документацией о проведении запроса предложений;</w:t>
      </w:r>
    </w:p>
    <w:p w:rsidR="00AB0576" w:rsidRPr="008668C5" w:rsidRDefault="00AB0576" w:rsidP="00AB0576">
      <w:pPr>
        <w:tabs>
          <w:tab w:val="left" w:pos="-1080"/>
        </w:tabs>
        <w:suppressAutoHyphens/>
        <w:ind w:firstLine="720"/>
        <w:rPr>
          <w:sz w:val="22"/>
          <w:szCs w:val="22"/>
        </w:rPr>
      </w:pPr>
      <w:r w:rsidRPr="008668C5">
        <w:rPr>
          <w:sz w:val="22"/>
          <w:szCs w:val="22"/>
        </w:rPr>
        <w:t>- цена договора и прочие условия исполнения договора,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AB0576" w:rsidRPr="008668C5" w:rsidRDefault="00AB0576" w:rsidP="00AB0576">
      <w:pPr>
        <w:suppressAutoHyphens/>
        <w:ind w:firstLine="0"/>
        <w:rPr>
          <w:sz w:val="22"/>
          <w:szCs w:val="22"/>
        </w:rPr>
      </w:pPr>
    </w:p>
    <w:p w:rsidR="00AB0576" w:rsidRPr="008668C5" w:rsidRDefault="00AB0576" w:rsidP="00AB0576">
      <w:pPr>
        <w:suppressAutoHyphens/>
        <w:ind w:firstLine="708"/>
        <w:rPr>
          <w:b/>
          <w:sz w:val="22"/>
          <w:szCs w:val="22"/>
        </w:rPr>
      </w:pPr>
      <w:r w:rsidRPr="008668C5">
        <w:rPr>
          <w:b/>
          <w:sz w:val="22"/>
          <w:szCs w:val="22"/>
        </w:rPr>
        <w:t>Результаты рассмотрения и оценки  заявок на участие в запросе предложений:</w:t>
      </w:r>
    </w:p>
    <w:p w:rsidR="00AB0576" w:rsidRPr="008668C5" w:rsidRDefault="00AB0576" w:rsidP="00AB0576">
      <w:pPr>
        <w:pStyle w:val="a6"/>
        <w:tabs>
          <w:tab w:val="left" w:pos="851"/>
        </w:tabs>
        <w:ind w:left="0" w:right="-108"/>
        <w:rPr>
          <w:sz w:val="22"/>
          <w:szCs w:val="22"/>
        </w:rPr>
      </w:pPr>
      <w:r w:rsidRPr="008668C5">
        <w:rPr>
          <w:b/>
          <w:sz w:val="22"/>
          <w:szCs w:val="22"/>
        </w:rPr>
        <w:t xml:space="preserve">Наименование участника закупки: </w:t>
      </w:r>
      <w:proofErr w:type="gramStart"/>
      <w:r w:rsidRPr="008668C5">
        <w:rPr>
          <w:sz w:val="22"/>
          <w:szCs w:val="22"/>
        </w:rPr>
        <w:t>Общество с ограниченной ответственностью «АРКЛИС+» (ООО «АРКЛИС+»)</w:t>
      </w:r>
      <w:r w:rsidRPr="008668C5">
        <w:rPr>
          <w:b/>
          <w:sz w:val="22"/>
          <w:szCs w:val="22"/>
        </w:rPr>
        <w:t xml:space="preserve"> </w:t>
      </w:r>
      <w:r w:rsidRPr="008668C5">
        <w:rPr>
          <w:sz w:val="22"/>
          <w:szCs w:val="22"/>
        </w:rPr>
        <w:t>(660017, г. Красноярск, пр.</w:t>
      </w:r>
      <w:proofErr w:type="gramEnd"/>
      <w:r w:rsidRPr="008668C5">
        <w:rPr>
          <w:sz w:val="22"/>
          <w:szCs w:val="22"/>
        </w:rPr>
        <w:t xml:space="preserve"> </w:t>
      </w:r>
      <w:proofErr w:type="gramStart"/>
      <w:r w:rsidRPr="008668C5">
        <w:rPr>
          <w:sz w:val="22"/>
          <w:szCs w:val="22"/>
        </w:rPr>
        <w:t>Мира, 94, оф. 417).</w:t>
      </w:r>
      <w:proofErr w:type="gramEnd"/>
    </w:p>
    <w:p w:rsidR="00AB0576" w:rsidRPr="008668C5" w:rsidRDefault="00AB0576" w:rsidP="00AB0576">
      <w:pPr>
        <w:pStyle w:val="a6"/>
        <w:tabs>
          <w:tab w:val="left" w:pos="851"/>
        </w:tabs>
        <w:spacing w:after="0"/>
        <w:ind w:left="0" w:right="-108"/>
        <w:rPr>
          <w:b/>
          <w:bCs/>
          <w:sz w:val="22"/>
          <w:szCs w:val="22"/>
        </w:rPr>
      </w:pPr>
      <w:r w:rsidRPr="008668C5">
        <w:rPr>
          <w:b/>
          <w:bCs/>
          <w:sz w:val="22"/>
          <w:szCs w:val="22"/>
        </w:rPr>
        <w:t>Условия исполнения договора: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4607"/>
      </w:tblGrid>
      <w:tr w:rsidR="00AB0576" w:rsidRPr="008668C5" w:rsidTr="0000007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ind w:firstLine="0"/>
              <w:jc w:val="center"/>
            </w:pPr>
            <w:r w:rsidRPr="008668C5">
              <w:rPr>
                <w:sz w:val="22"/>
                <w:szCs w:val="22"/>
              </w:rPr>
              <w:t>Условия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jc w:val="center"/>
              <w:rPr>
                <w:shd w:val="clear" w:color="auto" w:fill="FFFFFF"/>
              </w:rPr>
            </w:pPr>
            <w:r w:rsidRPr="008668C5">
              <w:rPr>
                <w:sz w:val="22"/>
                <w:szCs w:val="22"/>
              </w:rPr>
              <w:t>Предложения ООО «АРКЛИС+» об условиях исполнения договора</w:t>
            </w:r>
          </w:p>
        </w:tc>
      </w:tr>
      <w:tr w:rsidR="00AB0576" w:rsidRPr="008668C5" w:rsidTr="0000007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ind w:firstLine="0"/>
              <w:jc w:val="left"/>
            </w:pPr>
            <w:r w:rsidRPr="008668C5">
              <w:rPr>
                <w:sz w:val="22"/>
                <w:szCs w:val="22"/>
              </w:rPr>
              <w:t>Цена договора, всего (руб.), с учетом НДС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8668C5" w:rsidP="008668C5">
            <w:r w:rsidRPr="008668C5">
              <w:rPr>
                <w:b/>
                <w:sz w:val="22"/>
                <w:szCs w:val="22"/>
              </w:rPr>
              <w:t>4992477,01</w:t>
            </w:r>
            <w:r w:rsidRPr="008668C5">
              <w:rPr>
                <w:sz w:val="22"/>
                <w:szCs w:val="22"/>
              </w:rPr>
              <w:t xml:space="preserve"> </w:t>
            </w:r>
            <w:r w:rsidRPr="008668C5">
              <w:rPr>
                <w:sz w:val="22"/>
                <w:szCs w:val="22"/>
                <w:shd w:val="clear" w:color="auto" w:fill="FFFFFF"/>
              </w:rPr>
              <w:t>рублей</w:t>
            </w:r>
            <w:r w:rsidR="00AB0576" w:rsidRPr="008668C5">
              <w:rPr>
                <w:sz w:val="22"/>
                <w:szCs w:val="22"/>
                <w:shd w:val="clear" w:color="auto" w:fill="FFFFFF"/>
              </w:rPr>
              <w:t>, с учетом НДС</w:t>
            </w:r>
          </w:p>
        </w:tc>
      </w:tr>
      <w:tr w:rsidR="00AB0576" w:rsidRPr="008668C5" w:rsidTr="0000007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ind w:firstLine="0"/>
              <w:jc w:val="left"/>
            </w:pPr>
            <w:r w:rsidRPr="008668C5">
              <w:rPr>
                <w:sz w:val="22"/>
                <w:szCs w:val="22"/>
              </w:rPr>
              <w:t>Срок выполнения работ (в днях)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rPr>
                <w:b/>
              </w:rPr>
            </w:pPr>
            <w:r w:rsidRPr="008668C5">
              <w:rPr>
                <w:b/>
                <w:sz w:val="22"/>
                <w:szCs w:val="22"/>
              </w:rPr>
              <w:t xml:space="preserve">165 дней </w:t>
            </w:r>
            <w:r w:rsidRPr="008668C5">
              <w:rPr>
                <w:sz w:val="22"/>
                <w:szCs w:val="22"/>
              </w:rPr>
              <w:t>с момента заключения договора</w:t>
            </w:r>
          </w:p>
        </w:tc>
      </w:tr>
      <w:tr w:rsidR="00AB0576" w:rsidRPr="008668C5" w:rsidTr="0000007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pStyle w:val="a6"/>
              <w:tabs>
                <w:tab w:val="left" w:pos="709"/>
              </w:tabs>
              <w:spacing w:after="0"/>
              <w:ind w:left="0" w:firstLine="0"/>
            </w:pPr>
            <w:r w:rsidRPr="008668C5">
              <w:rPr>
                <w:sz w:val="22"/>
                <w:szCs w:val="22"/>
              </w:rPr>
              <w:t>Срок гарантии на результат работ (в годах)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6" w:rsidRPr="008668C5" w:rsidRDefault="00AB0576" w:rsidP="0000007A">
            <w:pPr>
              <w:rPr>
                <w:b/>
              </w:rPr>
            </w:pPr>
            <w:r w:rsidRPr="008668C5">
              <w:rPr>
                <w:b/>
                <w:sz w:val="22"/>
                <w:szCs w:val="22"/>
              </w:rPr>
              <w:t>2 (два) года</w:t>
            </w:r>
          </w:p>
        </w:tc>
      </w:tr>
    </w:tbl>
    <w:p w:rsidR="00AB0576" w:rsidRPr="008668C5" w:rsidRDefault="00AB0576" w:rsidP="00AB0576">
      <w:pPr>
        <w:tabs>
          <w:tab w:val="left" w:pos="1134"/>
        </w:tabs>
        <w:suppressAutoHyphens/>
        <w:jc w:val="center"/>
        <w:rPr>
          <w:b/>
          <w:sz w:val="22"/>
          <w:szCs w:val="22"/>
        </w:rPr>
      </w:pPr>
    </w:p>
    <w:p w:rsidR="00AB0576" w:rsidRPr="008668C5" w:rsidRDefault="00AB0576" w:rsidP="00AB0576">
      <w:pPr>
        <w:tabs>
          <w:tab w:val="left" w:pos="1134"/>
        </w:tabs>
        <w:suppressAutoHyphens/>
        <w:jc w:val="center"/>
        <w:rPr>
          <w:b/>
          <w:sz w:val="22"/>
          <w:szCs w:val="22"/>
        </w:rPr>
      </w:pPr>
      <w:r w:rsidRPr="008668C5">
        <w:rPr>
          <w:b/>
          <w:sz w:val="22"/>
          <w:szCs w:val="22"/>
        </w:rPr>
        <w:t>Результаты рассмотрения заявки на участие в запросе предложений: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0"/>
        <w:gridCol w:w="3375"/>
        <w:gridCol w:w="3360"/>
      </w:tblGrid>
      <w:tr w:rsidR="00AB0576" w:rsidRPr="008668C5" w:rsidTr="0000007A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6" w:rsidRPr="008668C5" w:rsidRDefault="00AB0576" w:rsidP="0000007A">
            <w:pPr>
              <w:suppressAutoHyphens/>
              <w:jc w:val="center"/>
            </w:pPr>
            <w:r w:rsidRPr="008668C5">
              <w:rPr>
                <w:sz w:val="22"/>
                <w:szCs w:val="22"/>
              </w:rPr>
              <w:t xml:space="preserve">Наименование участника </w:t>
            </w:r>
            <w:r w:rsidRPr="008668C5">
              <w:rPr>
                <w:sz w:val="22"/>
                <w:szCs w:val="22"/>
              </w:rPr>
              <w:br/>
              <w:t>закупки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6" w:rsidRPr="008668C5" w:rsidRDefault="00AB0576" w:rsidP="0000007A">
            <w:pPr>
              <w:suppressAutoHyphens/>
              <w:jc w:val="center"/>
            </w:pPr>
            <w:r w:rsidRPr="008668C5">
              <w:rPr>
                <w:sz w:val="22"/>
                <w:szCs w:val="22"/>
              </w:rPr>
              <w:t>Сведения о соответствии предоставленных документов требованиям документации о проведении запросе предложений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6" w:rsidRPr="008668C5" w:rsidRDefault="00AB0576" w:rsidP="0000007A">
            <w:pPr>
              <w:pStyle w:val="a4"/>
              <w:tabs>
                <w:tab w:val="left" w:pos="540"/>
                <w:tab w:val="left" w:pos="900"/>
              </w:tabs>
              <w:spacing w:after="0"/>
              <w:jc w:val="center"/>
            </w:pPr>
            <w:r w:rsidRPr="008668C5">
              <w:rPr>
                <w:sz w:val="22"/>
                <w:szCs w:val="22"/>
              </w:rPr>
              <w:t>Сведения о соответствии участника закупки ч. 4 Положения о закупке товаров, работ, услуг</w:t>
            </w:r>
          </w:p>
          <w:p w:rsidR="00AB0576" w:rsidRPr="008668C5" w:rsidRDefault="00AB0576" w:rsidP="0000007A">
            <w:pPr>
              <w:pStyle w:val="a4"/>
              <w:tabs>
                <w:tab w:val="left" w:pos="540"/>
                <w:tab w:val="left" w:pos="900"/>
              </w:tabs>
              <w:spacing w:after="0"/>
              <w:jc w:val="center"/>
            </w:pPr>
            <w:r w:rsidRPr="008668C5">
              <w:rPr>
                <w:sz w:val="22"/>
                <w:szCs w:val="22"/>
              </w:rPr>
              <w:t>ФКП «Аэропорты Красноярья»</w:t>
            </w:r>
          </w:p>
        </w:tc>
      </w:tr>
      <w:tr w:rsidR="00AB0576" w:rsidRPr="008668C5" w:rsidTr="0000007A">
        <w:trPr>
          <w:trHeight w:val="39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6" w:rsidRPr="008668C5" w:rsidRDefault="00AB0576" w:rsidP="0000007A">
            <w:pPr>
              <w:pStyle w:val="a6"/>
              <w:ind w:left="0" w:right="-108"/>
              <w:outlineLvl w:val="0"/>
            </w:pPr>
            <w:r w:rsidRPr="008668C5">
              <w:rPr>
                <w:sz w:val="22"/>
                <w:szCs w:val="22"/>
              </w:rPr>
              <w:t>ООО «АРКЛИС+»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6" w:rsidRPr="008668C5" w:rsidRDefault="00AB0576" w:rsidP="0000007A">
            <w:pPr>
              <w:pStyle w:val="a6"/>
              <w:spacing w:after="0"/>
              <w:ind w:left="0"/>
              <w:jc w:val="center"/>
              <w:outlineLvl w:val="0"/>
            </w:pPr>
            <w:r w:rsidRPr="008668C5">
              <w:rPr>
                <w:sz w:val="22"/>
                <w:szCs w:val="22"/>
              </w:rPr>
              <w:t>соответствуют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6" w:rsidRPr="008668C5" w:rsidRDefault="00AB0576" w:rsidP="0000007A">
            <w:pPr>
              <w:pStyle w:val="a6"/>
              <w:spacing w:after="0"/>
              <w:ind w:left="0"/>
              <w:jc w:val="center"/>
              <w:outlineLvl w:val="0"/>
            </w:pPr>
            <w:r w:rsidRPr="008668C5">
              <w:rPr>
                <w:sz w:val="22"/>
                <w:szCs w:val="22"/>
              </w:rPr>
              <w:t>соответствуют</w:t>
            </w:r>
          </w:p>
        </w:tc>
      </w:tr>
    </w:tbl>
    <w:p w:rsidR="00AB0576" w:rsidRPr="008668C5" w:rsidRDefault="00AB0576" w:rsidP="00AB0576">
      <w:pPr>
        <w:suppressAutoHyphens/>
        <w:rPr>
          <w:sz w:val="22"/>
          <w:szCs w:val="22"/>
        </w:rPr>
      </w:pPr>
      <w:r w:rsidRPr="008668C5">
        <w:rPr>
          <w:sz w:val="22"/>
          <w:szCs w:val="22"/>
        </w:rPr>
        <w:t>По итогам рассмотрения заявок на участие в запросе предложений комиссия приняла решение:</w:t>
      </w:r>
    </w:p>
    <w:p w:rsidR="00AB0576" w:rsidRPr="008668C5" w:rsidRDefault="00AB0576" w:rsidP="00AB0576">
      <w:pPr>
        <w:pStyle w:val="a6"/>
        <w:tabs>
          <w:tab w:val="left" w:pos="851"/>
        </w:tabs>
        <w:spacing w:after="0"/>
        <w:ind w:left="0" w:right="-108"/>
        <w:rPr>
          <w:sz w:val="22"/>
          <w:szCs w:val="22"/>
        </w:rPr>
      </w:pPr>
      <w:r w:rsidRPr="008668C5">
        <w:rPr>
          <w:sz w:val="22"/>
          <w:szCs w:val="22"/>
        </w:rPr>
        <w:t xml:space="preserve">1. </w:t>
      </w:r>
      <w:r w:rsidRPr="008668C5">
        <w:rPr>
          <w:b/>
          <w:sz w:val="22"/>
          <w:szCs w:val="22"/>
        </w:rPr>
        <w:t>Признать заявк</w:t>
      </w:r>
      <w:proofErr w:type="gramStart"/>
      <w:r w:rsidRPr="008668C5">
        <w:rPr>
          <w:b/>
          <w:sz w:val="22"/>
          <w:szCs w:val="22"/>
        </w:rPr>
        <w:t xml:space="preserve">у </w:t>
      </w:r>
      <w:r w:rsidRPr="008668C5">
        <w:rPr>
          <w:sz w:val="22"/>
          <w:szCs w:val="22"/>
        </w:rPr>
        <w:t>ООО</w:t>
      </w:r>
      <w:proofErr w:type="gramEnd"/>
      <w:r w:rsidRPr="008668C5">
        <w:rPr>
          <w:sz w:val="22"/>
          <w:szCs w:val="22"/>
        </w:rPr>
        <w:t xml:space="preserve"> «АРКЛИС+» </w:t>
      </w:r>
      <w:r w:rsidRPr="008668C5">
        <w:rPr>
          <w:b/>
          <w:sz w:val="22"/>
          <w:szCs w:val="22"/>
        </w:rPr>
        <w:t>соответствующей</w:t>
      </w:r>
      <w:r w:rsidRPr="008668C5">
        <w:rPr>
          <w:sz w:val="22"/>
          <w:szCs w:val="22"/>
        </w:rPr>
        <w:t xml:space="preserve"> требованиям  и условиям документации о проведении запроса предложений. </w:t>
      </w:r>
    </w:p>
    <w:p w:rsidR="00AB0576" w:rsidRPr="008668C5" w:rsidRDefault="00AB0576" w:rsidP="00AB0576">
      <w:pPr>
        <w:pStyle w:val="a6"/>
        <w:tabs>
          <w:tab w:val="left" w:pos="851"/>
        </w:tabs>
        <w:spacing w:after="0"/>
        <w:ind w:left="0" w:right="-108"/>
        <w:rPr>
          <w:sz w:val="22"/>
          <w:szCs w:val="22"/>
        </w:rPr>
      </w:pPr>
      <w:r w:rsidRPr="008668C5">
        <w:rPr>
          <w:sz w:val="22"/>
          <w:szCs w:val="22"/>
        </w:rPr>
        <w:t xml:space="preserve">2. На основании </w:t>
      </w:r>
      <w:proofErr w:type="spellStart"/>
      <w:r w:rsidRPr="008668C5">
        <w:rPr>
          <w:sz w:val="22"/>
          <w:szCs w:val="22"/>
        </w:rPr>
        <w:t>п.п</w:t>
      </w:r>
      <w:proofErr w:type="spellEnd"/>
      <w:r w:rsidRPr="008668C5">
        <w:rPr>
          <w:sz w:val="22"/>
          <w:szCs w:val="22"/>
        </w:rPr>
        <w:t>. 6.7.13., </w:t>
      </w:r>
      <w:proofErr w:type="gramStart"/>
      <w:r w:rsidRPr="008668C5">
        <w:rPr>
          <w:sz w:val="22"/>
          <w:szCs w:val="22"/>
        </w:rPr>
        <w:t>п</w:t>
      </w:r>
      <w:proofErr w:type="gramEnd"/>
      <w:r w:rsidRPr="008668C5">
        <w:rPr>
          <w:sz w:val="22"/>
          <w:szCs w:val="22"/>
        </w:rPr>
        <w:t xml:space="preserve"> 6.7. ч. 6</w:t>
      </w:r>
      <w:r w:rsidRPr="008668C5">
        <w:rPr>
          <w:b/>
          <w:sz w:val="22"/>
          <w:szCs w:val="22"/>
        </w:rPr>
        <w:t xml:space="preserve"> Положения о закупке товаров, работ, услуг Федеральным казенным предприятием «Аэропорты Красноярья» </w:t>
      </w:r>
      <w:r w:rsidRPr="008668C5">
        <w:rPr>
          <w:sz w:val="22"/>
          <w:szCs w:val="22"/>
        </w:rPr>
        <w:t xml:space="preserve"> </w:t>
      </w:r>
      <w:r w:rsidRPr="008668C5">
        <w:rPr>
          <w:b/>
          <w:sz w:val="22"/>
          <w:szCs w:val="22"/>
        </w:rPr>
        <w:t>признать запрос предложений несостоявшимся</w:t>
      </w:r>
      <w:r w:rsidRPr="008668C5">
        <w:rPr>
          <w:sz w:val="22"/>
          <w:szCs w:val="22"/>
        </w:rPr>
        <w:t xml:space="preserve"> (предоставлена одна заявка).</w:t>
      </w:r>
    </w:p>
    <w:p w:rsidR="00AB0576" w:rsidRPr="008668C5" w:rsidRDefault="00AB0576" w:rsidP="00AB0576">
      <w:pPr>
        <w:tabs>
          <w:tab w:val="left" w:pos="720"/>
        </w:tabs>
        <w:rPr>
          <w:sz w:val="22"/>
          <w:szCs w:val="22"/>
          <w:shd w:val="clear" w:color="auto" w:fill="FFFFFF"/>
        </w:rPr>
      </w:pPr>
      <w:r w:rsidRPr="008668C5">
        <w:rPr>
          <w:sz w:val="22"/>
          <w:szCs w:val="22"/>
        </w:rPr>
        <w:t xml:space="preserve">ООО «АРКЛИС+» обязано заключить договор  на условиях документации о проведении запроса предложений, которые предусмотрены заявкой на участие в запросе предложений и по предложенной Участником закупки цене договора  -  </w:t>
      </w:r>
      <w:r w:rsidR="008668C5" w:rsidRPr="008668C5">
        <w:rPr>
          <w:b/>
          <w:sz w:val="22"/>
          <w:szCs w:val="22"/>
        </w:rPr>
        <w:t xml:space="preserve">4992477,01 </w:t>
      </w:r>
      <w:r w:rsidR="008668C5" w:rsidRPr="008668C5">
        <w:rPr>
          <w:b/>
          <w:sz w:val="22"/>
          <w:szCs w:val="22"/>
          <w:shd w:val="clear" w:color="auto" w:fill="FFFFFF"/>
        </w:rPr>
        <w:t>(четыре миллиона девятьсот девяносто две тысячи четыреста семьдесят семь рублей одна копейка) рублей</w:t>
      </w:r>
      <w:r w:rsidRPr="008668C5">
        <w:rPr>
          <w:sz w:val="22"/>
          <w:szCs w:val="22"/>
          <w:shd w:val="clear" w:color="auto" w:fill="FFFFFF"/>
        </w:rPr>
        <w:t>, с учетом НДС.</w:t>
      </w:r>
    </w:p>
    <w:p w:rsidR="00AB0576" w:rsidRPr="008668C5" w:rsidRDefault="00AB0576" w:rsidP="00AB0576">
      <w:pPr>
        <w:tabs>
          <w:tab w:val="left" w:pos="1134"/>
        </w:tabs>
        <w:suppressAutoHyphens/>
        <w:ind w:right="-108" w:firstLine="720"/>
        <w:rPr>
          <w:sz w:val="22"/>
          <w:szCs w:val="22"/>
        </w:rPr>
      </w:pPr>
      <w:r w:rsidRPr="008668C5">
        <w:rPr>
          <w:sz w:val="22"/>
          <w:szCs w:val="22"/>
        </w:rPr>
        <w:t>Настоящий протокол подлежит хранению не менее чем три года со дня подведения итогов конкурса.</w:t>
      </w:r>
    </w:p>
    <w:p w:rsidR="00A26AE9" w:rsidRPr="008668C5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8668C5" w:rsidRDefault="00A26AE9" w:rsidP="0054543A">
      <w:pPr>
        <w:tabs>
          <w:tab w:val="left" w:pos="240"/>
        </w:tabs>
        <w:rPr>
          <w:sz w:val="22"/>
          <w:szCs w:val="22"/>
        </w:rPr>
      </w:pPr>
      <w:r w:rsidRPr="008668C5">
        <w:rPr>
          <w:b/>
          <w:sz w:val="22"/>
          <w:szCs w:val="22"/>
        </w:rPr>
        <w:t xml:space="preserve">Результаты голосования: </w:t>
      </w:r>
      <w:r w:rsidR="00C576FC" w:rsidRPr="008668C5">
        <w:rPr>
          <w:sz w:val="22"/>
          <w:szCs w:val="22"/>
        </w:rPr>
        <w:t>за - 7  (семь</w:t>
      </w:r>
      <w:r w:rsidRPr="008668C5">
        <w:rPr>
          <w:sz w:val="22"/>
          <w:szCs w:val="22"/>
        </w:rPr>
        <w:t>), против - нет.</w:t>
      </w:r>
    </w:p>
    <w:p w:rsidR="00A26AE9" w:rsidRPr="008668C5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8668C5" w:rsidRDefault="00A26AE9" w:rsidP="0054543A">
      <w:pPr>
        <w:tabs>
          <w:tab w:val="left" w:pos="240"/>
        </w:tabs>
        <w:rPr>
          <w:sz w:val="22"/>
          <w:szCs w:val="22"/>
        </w:rPr>
      </w:pPr>
      <w:r w:rsidRPr="008668C5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8668C5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8668C5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8668C5" w:rsidRDefault="00A26AE9" w:rsidP="0054543A">
            <w:pPr>
              <w:tabs>
                <w:tab w:val="left" w:pos="120"/>
              </w:tabs>
            </w:pPr>
            <w:r w:rsidRPr="008668C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8668C5" w:rsidRDefault="00A26AE9" w:rsidP="0054543A"/>
        </w:tc>
        <w:tc>
          <w:tcPr>
            <w:tcW w:w="3112" w:type="dxa"/>
            <w:vAlign w:val="bottom"/>
            <w:hideMark/>
          </w:tcPr>
          <w:p w:rsidR="00A26AE9" w:rsidRPr="008668C5" w:rsidRDefault="00062B9D" w:rsidP="0054543A">
            <w:proofErr w:type="spellStart"/>
            <w:r w:rsidRPr="008668C5">
              <w:rPr>
                <w:sz w:val="22"/>
                <w:szCs w:val="22"/>
              </w:rPr>
              <w:t>Андраханов</w:t>
            </w:r>
            <w:proofErr w:type="spellEnd"/>
            <w:r w:rsidRPr="008668C5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8668C5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8668C5" w:rsidRDefault="00A26AE9" w:rsidP="0054543A">
            <w:pPr>
              <w:tabs>
                <w:tab w:val="left" w:pos="120"/>
              </w:tabs>
            </w:pPr>
            <w:r w:rsidRPr="008668C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8668C5" w:rsidRDefault="00A26AE9" w:rsidP="0054543A"/>
        </w:tc>
        <w:tc>
          <w:tcPr>
            <w:tcW w:w="3112" w:type="dxa"/>
            <w:vAlign w:val="bottom"/>
          </w:tcPr>
          <w:p w:rsidR="00A26AE9" w:rsidRPr="008668C5" w:rsidRDefault="00A26AE9" w:rsidP="0054543A"/>
          <w:p w:rsidR="00A26AE9" w:rsidRPr="008668C5" w:rsidRDefault="00062B9D" w:rsidP="0054543A">
            <w:proofErr w:type="spellStart"/>
            <w:r w:rsidRPr="008668C5">
              <w:rPr>
                <w:sz w:val="22"/>
                <w:szCs w:val="22"/>
              </w:rPr>
              <w:t>Железников</w:t>
            </w:r>
            <w:proofErr w:type="spellEnd"/>
            <w:r w:rsidRPr="008668C5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8668C5" w:rsidTr="00062B9D">
        <w:trPr>
          <w:trHeight w:val="454"/>
        </w:trPr>
        <w:tc>
          <w:tcPr>
            <w:tcW w:w="3599" w:type="dxa"/>
            <w:vAlign w:val="bottom"/>
          </w:tcPr>
          <w:p w:rsidR="00A26AE9" w:rsidRPr="008668C5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8668C5" w:rsidRDefault="00A26AE9" w:rsidP="0054543A"/>
          <w:p w:rsidR="00A26AE9" w:rsidRPr="008668C5" w:rsidRDefault="00A26AE9" w:rsidP="0054543A"/>
        </w:tc>
        <w:tc>
          <w:tcPr>
            <w:tcW w:w="3112" w:type="dxa"/>
            <w:vAlign w:val="bottom"/>
            <w:hideMark/>
          </w:tcPr>
          <w:p w:rsidR="00A26AE9" w:rsidRPr="008668C5" w:rsidRDefault="00062B9D" w:rsidP="0054543A">
            <w:r w:rsidRPr="008668C5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8668C5" w:rsidTr="00062B9D">
        <w:trPr>
          <w:trHeight w:val="454"/>
        </w:trPr>
        <w:tc>
          <w:tcPr>
            <w:tcW w:w="3599" w:type="dxa"/>
            <w:vAlign w:val="bottom"/>
          </w:tcPr>
          <w:p w:rsidR="00A26AE9" w:rsidRPr="008668C5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8668C5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8668C5" w:rsidRDefault="00062B9D" w:rsidP="0054543A">
            <w:r w:rsidRPr="008668C5">
              <w:rPr>
                <w:sz w:val="22"/>
                <w:szCs w:val="22"/>
              </w:rPr>
              <w:t>Логачева А.Г.</w:t>
            </w:r>
          </w:p>
        </w:tc>
      </w:tr>
      <w:tr w:rsidR="00A26AE9" w:rsidRPr="008668C5" w:rsidTr="00062B9D">
        <w:trPr>
          <w:trHeight w:val="454"/>
        </w:trPr>
        <w:tc>
          <w:tcPr>
            <w:tcW w:w="3599" w:type="dxa"/>
            <w:vAlign w:val="bottom"/>
          </w:tcPr>
          <w:p w:rsidR="00A26AE9" w:rsidRPr="008668C5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8668C5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8668C5" w:rsidRDefault="00A26AE9" w:rsidP="0054543A"/>
          <w:p w:rsidR="00A26AE9" w:rsidRPr="008668C5" w:rsidRDefault="00062B9D" w:rsidP="0054543A">
            <w:r w:rsidRPr="008668C5">
              <w:rPr>
                <w:sz w:val="22"/>
                <w:szCs w:val="22"/>
              </w:rPr>
              <w:t>Сизых Л.А.</w:t>
            </w:r>
          </w:p>
        </w:tc>
      </w:tr>
      <w:tr w:rsidR="00062B9D" w:rsidRPr="008668C5" w:rsidTr="00062B9D">
        <w:trPr>
          <w:trHeight w:val="454"/>
        </w:trPr>
        <w:tc>
          <w:tcPr>
            <w:tcW w:w="3599" w:type="dxa"/>
            <w:vAlign w:val="bottom"/>
          </w:tcPr>
          <w:p w:rsidR="00062B9D" w:rsidRPr="008668C5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8668C5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8668C5" w:rsidRDefault="00062B9D" w:rsidP="00C2529D">
            <w:r w:rsidRPr="008668C5">
              <w:rPr>
                <w:sz w:val="22"/>
                <w:szCs w:val="22"/>
              </w:rPr>
              <w:t>Логачева Ю.Л.</w:t>
            </w:r>
          </w:p>
        </w:tc>
      </w:tr>
      <w:tr w:rsidR="00062B9D" w:rsidRPr="008668C5" w:rsidTr="00062B9D">
        <w:trPr>
          <w:trHeight w:val="454"/>
        </w:trPr>
        <w:tc>
          <w:tcPr>
            <w:tcW w:w="3599" w:type="dxa"/>
            <w:vAlign w:val="bottom"/>
          </w:tcPr>
          <w:p w:rsidR="00062B9D" w:rsidRPr="008668C5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8668C5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8668C5" w:rsidRDefault="00062B9D" w:rsidP="00C2529D"/>
          <w:p w:rsidR="00062B9D" w:rsidRPr="008668C5" w:rsidRDefault="00062B9D" w:rsidP="00C2529D">
            <w:proofErr w:type="spellStart"/>
            <w:r w:rsidRPr="008668C5">
              <w:rPr>
                <w:sz w:val="22"/>
                <w:szCs w:val="22"/>
              </w:rPr>
              <w:t>Мордань</w:t>
            </w:r>
            <w:proofErr w:type="spellEnd"/>
            <w:r w:rsidRPr="008668C5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8668C5" w:rsidRDefault="00D9269D" w:rsidP="0034286A">
      <w:pPr>
        <w:ind w:firstLine="0"/>
        <w:rPr>
          <w:sz w:val="22"/>
          <w:szCs w:val="22"/>
        </w:rPr>
      </w:pPr>
    </w:p>
    <w:sectPr w:rsidR="00D9269D" w:rsidRPr="008668C5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0062"/>
    <w:rsid w:val="00087511"/>
    <w:rsid w:val="000912EA"/>
    <w:rsid w:val="000C64CE"/>
    <w:rsid w:val="000D4176"/>
    <w:rsid w:val="000F4935"/>
    <w:rsid w:val="001271D0"/>
    <w:rsid w:val="00134D7D"/>
    <w:rsid w:val="001A2132"/>
    <w:rsid w:val="00245FD1"/>
    <w:rsid w:val="00271721"/>
    <w:rsid w:val="002B0E36"/>
    <w:rsid w:val="002C5C50"/>
    <w:rsid w:val="00310D5E"/>
    <w:rsid w:val="00315553"/>
    <w:rsid w:val="003405C2"/>
    <w:rsid w:val="0034286A"/>
    <w:rsid w:val="003F0BC4"/>
    <w:rsid w:val="004574F1"/>
    <w:rsid w:val="00462C05"/>
    <w:rsid w:val="004943BC"/>
    <w:rsid w:val="004F79A1"/>
    <w:rsid w:val="00516D75"/>
    <w:rsid w:val="0054543A"/>
    <w:rsid w:val="00670797"/>
    <w:rsid w:val="006B5A8E"/>
    <w:rsid w:val="006B5DDF"/>
    <w:rsid w:val="006F39FD"/>
    <w:rsid w:val="007729C9"/>
    <w:rsid w:val="008668C5"/>
    <w:rsid w:val="00887468"/>
    <w:rsid w:val="00890089"/>
    <w:rsid w:val="008C5719"/>
    <w:rsid w:val="008F4904"/>
    <w:rsid w:val="00933526"/>
    <w:rsid w:val="009A1ED3"/>
    <w:rsid w:val="00A12A9B"/>
    <w:rsid w:val="00A26AE9"/>
    <w:rsid w:val="00A93F0C"/>
    <w:rsid w:val="00AB0576"/>
    <w:rsid w:val="00AB3EFB"/>
    <w:rsid w:val="00B053A5"/>
    <w:rsid w:val="00B20894"/>
    <w:rsid w:val="00B8167C"/>
    <w:rsid w:val="00C37A4B"/>
    <w:rsid w:val="00C5414C"/>
    <w:rsid w:val="00C576FC"/>
    <w:rsid w:val="00CA1004"/>
    <w:rsid w:val="00CD13DA"/>
    <w:rsid w:val="00D9269D"/>
    <w:rsid w:val="00E54A92"/>
    <w:rsid w:val="00E66699"/>
    <w:rsid w:val="00FC187B"/>
    <w:rsid w:val="00FC59FC"/>
    <w:rsid w:val="00FD4211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B05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0576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12</cp:revision>
  <dcterms:created xsi:type="dcterms:W3CDTF">2012-07-11T03:18:00Z</dcterms:created>
  <dcterms:modified xsi:type="dcterms:W3CDTF">2012-09-03T05:12:00Z</dcterms:modified>
</cp:coreProperties>
</file>