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3F" w:rsidRPr="002A24A8" w:rsidRDefault="0083313F" w:rsidP="0083313F">
      <w:pPr>
        <w:ind w:firstLine="0"/>
        <w:rPr>
          <w:rFonts w:cs="Times New Roman"/>
          <w:szCs w:val="24"/>
        </w:rPr>
      </w:pPr>
    </w:p>
    <w:p w:rsidR="0083313F" w:rsidRPr="002A24A8" w:rsidRDefault="0083313F" w:rsidP="0083313F">
      <w:pPr>
        <w:rPr>
          <w:rFonts w:cs="Times New Roman"/>
          <w:szCs w:val="24"/>
        </w:rPr>
      </w:pPr>
    </w:p>
    <w:p w:rsidR="0083313F" w:rsidRPr="002A24A8" w:rsidRDefault="0083313F" w:rsidP="0083313F">
      <w:pPr>
        <w:ind w:firstLine="705"/>
        <w:rPr>
          <w:rFonts w:cs="Times New Roman"/>
          <w:szCs w:val="24"/>
        </w:rPr>
      </w:pPr>
      <w:r w:rsidRPr="002A24A8">
        <w:rPr>
          <w:rFonts w:cs="Times New Roman"/>
          <w:szCs w:val="24"/>
        </w:rPr>
        <w:t xml:space="preserve">По запросу от 04.04.2014 по условиям документации на </w:t>
      </w:r>
      <w:r w:rsidRPr="002A24A8">
        <w:rPr>
          <w:rFonts w:cs="Times New Roman"/>
          <w:color w:val="000000"/>
          <w:spacing w:val="5"/>
          <w:kern w:val="1"/>
          <w:szCs w:val="24"/>
          <w:lang w:eastAsia="ar-SA"/>
        </w:rPr>
        <w:t>проведение работ по разработке расчетного проекта организации санитарно-защитной зоны филиала «Аэропорт «</w:t>
      </w:r>
      <w:proofErr w:type="spellStart"/>
      <w:r w:rsidRPr="002A24A8">
        <w:rPr>
          <w:rFonts w:cs="Times New Roman"/>
          <w:color w:val="000000"/>
          <w:spacing w:val="5"/>
          <w:kern w:val="1"/>
          <w:szCs w:val="24"/>
          <w:lang w:eastAsia="ar-SA"/>
        </w:rPr>
        <w:t>Кодинск</w:t>
      </w:r>
      <w:proofErr w:type="spellEnd"/>
      <w:r w:rsidRPr="002A24A8">
        <w:rPr>
          <w:rFonts w:cs="Times New Roman"/>
          <w:color w:val="000000"/>
          <w:spacing w:val="5"/>
          <w:kern w:val="1"/>
          <w:szCs w:val="24"/>
          <w:lang w:eastAsia="ar-SA"/>
        </w:rPr>
        <w:t>» ФКП «Аэропорты Красноярья» сообщаем следующее:</w:t>
      </w:r>
    </w:p>
    <w:p w:rsidR="0083313F" w:rsidRPr="002A24A8" w:rsidRDefault="0083313F" w:rsidP="0083313F">
      <w:pPr>
        <w:ind w:firstLine="705"/>
        <w:rPr>
          <w:rFonts w:cs="Times New Roman"/>
          <w:szCs w:val="24"/>
        </w:rPr>
      </w:pPr>
      <w:r w:rsidRPr="002A24A8">
        <w:rPr>
          <w:rFonts w:cs="Times New Roman"/>
          <w:szCs w:val="24"/>
        </w:rPr>
        <w:t>1. Вопрос: какую заявку должен направить заказчик и когда он ее планирует направить?</w:t>
      </w:r>
    </w:p>
    <w:p w:rsidR="0083313F" w:rsidRPr="002A24A8" w:rsidRDefault="0083313F" w:rsidP="0083313F">
      <w:pPr>
        <w:ind w:firstLine="705"/>
        <w:rPr>
          <w:szCs w:val="24"/>
        </w:rPr>
      </w:pPr>
      <w:r w:rsidRPr="002A24A8">
        <w:rPr>
          <w:rFonts w:cs="Times New Roman"/>
          <w:szCs w:val="24"/>
        </w:rPr>
        <w:t xml:space="preserve">Ответ: согласно документации-извещению по запросу цен на </w:t>
      </w:r>
      <w:r w:rsidRPr="002A24A8">
        <w:rPr>
          <w:rFonts w:cs="Times New Roman"/>
          <w:color w:val="000000"/>
          <w:spacing w:val="5"/>
          <w:kern w:val="1"/>
          <w:szCs w:val="24"/>
          <w:lang w:eastAsia="ar-SA"/>
        </w:rPr>
        <w:t>проведение работ по разработке расчетного проекта организации санитарно-защитной зоны филиала «Аэропорт «</w:t>
      </w:r>
      <w:proofErr w:type="spellStart"/>
      <w:r w:rsidRPr="002A24A8">
        <w:rPr>
          <w:rFonts w:cs="Times New Roman"/>
          <w:color w:val="000000"/>
          <w:spacing w:val="5"/>
          <w:kern w:val="1"/>
          <w:szCs w:val="24"/>
          <w:lang w:eastAsia="ar-SA"/>
        </w:rPr>
        <w:t>Кодинск</w:t>
      </w:r>
      <w:proofErr w:type="spellEnd"/>
      <w:r w:rsidRPr="002A24A8">
        <w:rPr>
          <w:rFonts w:cs="Times New Roman"/>
          <w:color w:val="000000"/>
          <w:spacing w:val="5"/>
          <w:kern w:val="1"/>
          <w:szCs w:val="24"/>
          <w:lang w:eastAsia="ar-SA"/>
        </w:rPr>
        <w:t xml:space="preserve">» ФКП «Аэропорты Красноярья» (далее – документация-извещение) и проекта договора, технического задания </w:t>
      </w:r>
      <w:r w:rsidRPr="002A24A8">
        <w:rPr>
          <w:szCs w:val="24"/>
        </w:rPr>
        <w:t>срок выполнения работ: 40 календарных дней с момента получения заявки от заказчика (работы должны быть выполнены  не позднее 27.06.2014).</w:t>
      </w:r>
    </w:p>
    <w:p w:rsidR="0083313F" w:rsidRPr="002A24A8" w:rsidRDefault="0083313F" w:rsidP="0083313F">
      <w:pPr>
        <w:ind w:firstLine="705"/>
        <w:rPr>
          <w:szCs w:val="24"/>
        </w:rPr>
      </w:pPr>
      <w:r w:rsidRPr="002A24A8">
        <w:rPr>
          <w:szCs w:val="24"/>
        </w:rPr>
        <w:t>Каждая заявка, поданная Заказчиком должна отрабатываться Исполнителем в течение 40 календарных дней, но работы должны быть выполнены  не позднее 27.06.2014.</w:t>
      </w:r>
    </w:p>
    <w:p w:rsidR="0083313F" w:rsidRPr="002A24A8" w:rsidRDefault="0083313F" w:rsidP="0083313F">
      <w:pPr>
        <w:ind w:firstLine="705"/>
        <w:rPr>
          <w:szCs w:val="24"/>
        </w:rPr>
      </w:pPr>
      <w:r w:rsidRPr="002A24A8">
        <w:rPr>
          <w:szCs w:val="24"/>
        </w:rPr>
        <w:t>Заказчиком направляются заявки на выполнение работ Исполнителю с учетом изложенных сроков (работы должны быть выполнены  не позднее 27.06.2014), заявка содержит перечень работ.</w:t>
      </w:r>
    </w:p>
    <w:p w:rsidR="0083313F" w:rsidRPr="002A24A8" w:rsidRDefault="0083313F" w:rsidP="0083313F">
      <w:pPr>
        <w:ind w:firstLine="705"/>
        <w:rPr>
          <w:szCs w:val="24"/>
        </w:rPr>
      </w:pPr>
      <w:r w:rsidRPr="002A24A8">
        <w:rPr>
          <w:szCs w:val="24"/>
        </w:rPr>
        <w:t xml:space="preserve">2. </w:t>
      </w:r>
      <w:proofErr w:type="gramStart"/>
      <w:r w:rsidRPr="002A24A8">
        <w:rPr>
          <w:szCs w:val="24"/>
        </w:rPr>
        <w:t>Вопрос</w:t>
      </w:r>
      <w:proofErr w:type="gramEnd"/>
      <w:r w:rsidRPr="002A24A8">
        <w:rPr>
          <w:szCs w:val="24"/>
        </w:rPr>
        <w:t>: каким образом выполнить разработку проекта и провести его согласование в течение 40 дней, если согласно внутренних регламентов согласующих организаций  срок согласования в одной инстанции 60 календарных дней, а в другой 30 календарных дней?</w:t>
      </w:r>
    </w:p>
    <w:p w:rsidR="0083313F" w:rsidRPr="002A24A8" w:rsidRDefault="0083313F" w:rsidP="0083313F">
      <w:pPr>
        <w:ind w:firstLine="705"/>
        <w:rPr>
          <w:szCs w:val="24"/>
        </w:rPr>
      </w:pPr>
      <w:r w:rsidRPr="002A24A8">
        <w:rPr>
          <w:szCs w:val="24"/>
        </w:rPr>
        <w:t>Ответ: Каждая заявка, поданная Заказчиком должна отрабатываться Исполнителем в течение 40 календарных дней, но работы должны быть выполнены  не позднее 27.06.2014.</w:t>
      </w:r>
    </w:p>
    <w:p w:rsidR="0083313F" w:rsidRPr="002A24A8" w:rsidRDefault="0083313F" w:rsidP="0083313F">
      <w:pPr>
        <w:ind w:firstLine="705"/>
        <w:rPr>
          <w:rFonts w:cs="Times New Roman"/>
          <w:szCs w:val="24"/>
        </w:rPr>
      </w:pPr>
      <w:r w:rsidRPr="002A24A8">
        <w:rPr>
          <w:rFonts w:cs="Times New Roman"/>
          <w:szCs w:val="24"/>
        </w:rPr>
        <w:t>3. Вопрос: необходимо ли в составе работ по разработке проекта СЗО выполнять расчет рисков?</w:t>
      </w:r>
    </w:p>
    <w:p w:rsidR="0083313F" w:rsidRPr="002A24A8" w:rsidRDefault="0083313F" w:rsidP="0083313F">
      <w:pPr>
        <w:ind w:firstLine="705"/>
        <w:rPr>
          <w:rFonts w:cs="Times New Roman"/>
          <w:szCs w:val="24"/>
        </w:rPr>
      </w:pPr>
      <w:r w:rsidRPr="002A24A8">
        <w:rPr>
          <w:rFonts w:cs="Times New Roman"/>
          <w:szCs w:val="24"/>
        </w:rPr>
        <w:t xml:space="preserve">Ответ: Работы по выполнению расчетов риска здоровью населения </w:t>
      </w:r>
      <w:r w:rsidRPr="002A24A8">
        <w:rPr>
          <w:rFonts w:cs="Times New Roman"/>
          <w:color w:val="000000"/>
          <w:spacing w:val="5"/>
          <w:kern w:val="1"/>
          <w:szCs w:val="24"/>
          <w:lang w:eastAsia="ar-SA"/>
        </w:rPr>
        <w:t xml:space="preserve"> документацией-извещением </w:t>
      </w:r>
      <w:r w:rsidRPr="002A24A8">
        <w:rPr>
          <w:rFonts w:cs="Times New Roman"/>
          <w:szCs w:val="24"/>
        </w:rPr>
        <w:t xml:space="preserve">по запросу цен на </w:t>
      </w:r>
      <w:r w:rsidRPr="002A24A8">
        <w:rPr>
          <w:rFonts w:cs="Times New Roman"/>
          <w:color w:val="000000"/>
          <w:spacing w:val="5"/>
          <w:kern w:val="1"/>
          <w:szCs w:val="24"/>
          <w:lang w:eastAsia="ar-SA"/>
        </w:rPr>
        <w:t>проведение работ по разработке расчетного проекта организации санитарно-защитной зоны филиала «Аэропорт «</w:t>
      </w:r>
      <w:proofErr w:type="spellStart"/>
      <w:r w:rsidRPr="002A24A8">
        <w:rPr>
          <w:rFonts w:cs="Times New Roman"/>
          <w:color w:val="000000"/>
          <w:spacing w:val="5"/>
          <w:kern w:val="1"/>
          <w:szCs w:val="24"/>
          <w:lang w:eastAsia="ar-SA"/>
        </w:rPr>
        <w:t>Кодинск</w:t>
      </w:r>
      <w:proofErr w:type="spellEnd"/>
      <w:r w:rsidRPr="002A24A8">
        <w:rPr>
          <w:rFonts w:cs="Times New Roman"/>
          <w:color w:val="000000"/>
          <w:spacing w:val="5"/>
          <w:kern w:val="1"/>
          <w:szCs w:val="24"/>
          <w:lang w:eastAsia="ar-SA"/>
        </w:rPr>
        <w:t>» ФКП «Аэропорты Красноярья» не предусмотрены.</w:t>
      </w:r>
    </w:p>
    <w:p w:rsidR="0083313F" w:rsidRPr="002A24A8" w:rsidRDefault="0083313F" w:rsidP="0083313F">
      <w:pPr>
        <w:rPr>
          <w:rFonts w:cs="Times New Roman"/>
          <w:szCs w:val="24"/>
        </w:rPr>
      </w:pPr>
    </w:p>
    <w:p w:rsidR="0083313F" w:rsidRPr="002A24A8" w:rsidRDefault="0083313F" w:rsidP="0083313F">
      <w:pPr>
        <w:rPr>
          <w:rFonts w:cs="Times New Roman"/>
          <w:szCs w:val="24"/>
        </w:rPr>
      </w:pPr>
    </w:p>
    <w:p w:rsidR="00892456" w:rsidRDefault="00892456" w:rsidP="00892456">
      <w:pPr>
        <w:autoSpaceDE w:val="0"/>
        <w:autoSpaceDN w:val="0"/>
        <w:adjustRightInd w:val="0"/>
        <w:ind w:firstLine="540"/>
        <w:rPr>
          <w:rFonts w:cs="Times New Roman"/>
          <w:szCs w:val="24"/>
        </w:rPr>
      </w:pPr>
      <w:r>
        <w:rPr>
          <w:rFonts w:cs="Times New Roman"/>
          <w:szCs w:val="24"/>
        </w:rPr>
        <w:t>Настоящий ответ на запрос размещен 04.04.2014 года в единой информационной системе в сфере закупок товаров, работ, услуг для обеспечения государственных и муниципальных нужд.</w:t>
      </w:r>
    </w:p>
    <w:p w:rsidR="0083313F" w:rsidRPr="002A24A8" w:rsidRDefault="0083313F" w:rsidP="0083313F">
      <w:pPr>
        <w:ind w:firstLine="0"/>
        <w:rPr>
          <w:rFonts w:cs="Times New Roman"/>
          <w:szCs w:val="24"/>
        </w:rPr>
      </w:pPr>
      <w:bookmarkStart w:id="0" w:name="_GoBack"/>
      <w:bookmarkEnd w:id="0"/>
    </w:p>
    <w:p w:rsidR="003E1D8F" w:rsidRDefault="003E1D8F"/>
    <w:sectPr w:rsidR="003E1D8F" w:rsidSect="00FE2033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249235"/>
      <w:docPartObj>
        <w:docPartGallery w:val="Page Numbers (Top of Page)"/>
        <w:docPartUnique/>
      </w:docPartObj>
    </w:sdtPr>
    <w:sdtEndPr/>
    <w:sdtContent>
      <w:p w:rsidR="00CC6C20" w:rsidRDefault="00892456" w:rsidP="002C587D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C6C20" w:rsidRDefault="00892456" w:rsidP="002517C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0A"/>
    <w:rsid w:val="00030B0A"/>
    <w:rsid w:val="003E1D8F"/>
    <w:rsid w:val="006228ED"/>
    <w:rsid w:val="0083313F"/>
    <w:rsid w:val="00892456"/>
    <w:rsid w:val="00C8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3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1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13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3F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1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313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Логачева </dc:creator>
  <cp:keywords/>
  <dc:description/>
  <cp:lastModifiedBy>Юлия Леонидовна Логачева </cp:lastModifiedBy>
  <cp:revision>3</cp:revision>
  <dcterms:created xsi:type="dcterms:W3CDTF">2014-04-04T06:10:00Z</dcterms:created>
  <dcterms:modified xsi:type="dcterms:W3CDTF">2014-04-04T06:11:00Z</dcterms:modified>
</cp:coreProperties>
</file>