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1B4" w:rsidRPr="006C5066" w:rsidRDefault="006C7D9D" w:rsidP="00473C34">
      <w:pPr>
        <w:jc w:val="right"/>
      </w:pPr>
      <w:r w:rsidRPr="006C5066">
        <w:t>П</w:t>
      </w:r>
      <w:r w:rsidR="00FA71B4" w:rsidRPr="006C5066">
        <w:t>риложение № 2 к приказу</w:t>
      </w:r>
    </w:p>
    <w:p w:rsidR="00FA71B4" w:rsidRPr="006C5066" w:rsidRDefault="00B60969" w:rsidP="00473C34">
      <w:pPr>
        <w:jc w:val="right"/>
      </w:pPr>
      <w:r w:rsidRPr="006C5066">
        <w:t xml:space="preserve">от </w:t>
      </w:r>
      <w:r w:rsidR="006D7EF1" w:rsidRPr="006C5066">
        <w:t>___________</w:t>
      </w:r>
      <w:r w:rsidRPr="006C5066">
        <w:t xml:space="preserve"> №  </w:t>
      </w:r>
      <w:r w:rsidR="006D7EF1" w:rsidRPr="006C5066">
        <w:t>______</w:t>
      </w:r>
    </w:p>
    <w:p w:rsidR="00FA71B4" w:rsidRPr="006C5066" w:rsidRDefault="00FA71B4" w:rsidP="00473C34">
      <w:pPr>
        <w:jc w:val="right"/>
        <w:rPr>
          <w:b/>
          <w:bCs/>
        </w:rPr>
      </w:pPr>
    </w:p>
    <w:p w:rsidR="00FA71B4" w:rsidRPr="008A7511" w:rsidRDefault="00FA71B4" w:rsidP="00473C34">
      <w:pPr>
        <w:jc w:val="center"/>
        <w:rPr>
          <w:b/>
        </w:rPr>
      </w:pPr>
      <w:r w:rsidRPr="008A7511">
        <w:rPr>
          <w:b/>
        </w:rPr>
        <w:t>КОНКУРСНАЯ ДОКУМЕНТАЦИЯ</w:t>
      </w:r>
    </w:p>
    <w:p w:rsidR="00162F39" w:rsidRPr="006C5066" w:rsidRDefault="00FA71B4" w:rsidP="007B0CEB">
      <w:pPr>
        <w:pStyle w:val="af4"/>
        <w:jc w:val="center"/>
      </w:pPr>
      <w:r w:rsidRPr="006C5066">
        <w:rPr>
          <w:b/>
        </w:rPr>
        <w:t xml:space="preserve">о проведении открытого конкурса </w:t>
      </w:r>
      <w:r w:rsidR="006D7EF1" w:rsidRPr="006C5066">
        <w:rPr>
          <w:b/>
        </w:rPr>
        <w:t xml:space="preserve">на право заключить </w:t>
      </w:r>
      <w:r w:rsidR="00CD379A" w:rsidRPr="006C5066">
        <w:rPr>
          <w:b/>
        </w:rPr>
        <w:t>д</w:t>
      </w:r>
      <w:r w:rsidR="00A03D4E" w:rsidRPr="006C5066">
        <w:rPr>
          <w:b/>
        </w:rPr>
        <w:t>оговор</w:t>
      </w:r>
      <w:r w:rsidR="006D7EF1" w:rsidRPr="006C5066">
        <w:rPr>
          <w:b/>
        </w:rPr>
        <w:t xml:space="preserve"> </w:t>
      </w:r>
      <w:r w:rsidR="004522EF" w:rsidRPr="006C5066">
        <w:rPr>
          <w:b/>
        </w:rPr>
        <w:t xml:space="preserve"> </w:t>
      </w:r>
      <w:r w:rsidR="00027887" w:rsidRPr="006C5066">
        <w:rPr>
          <w:b/>
        </w:rPr>
        <w:t xml:space="preserve">на поставку с доставкой и сборкой </w:t>
      </w:r>
      <w:r w:rsidR="00B272CB" w:rsidRPr="006C5066">
        <w:rPr>
          <w:b/>
        </w:rPr>
        <w:t xml:space="preserve">сборно-разборного легковозводимого </w:t>
      </w:r>
      <w:proofErr w:type="gramStart"/>
      <w:r w:rsidR="007B0CEB" w:rsidRPr="006C5066">
        <w:rPr>
          <w:b/>
        </w:rPr>
        <w:t>блок-модуля</w:t>
      </w:r>
      <w:proofErr w:type="gramEnd"/>
      <w:r w:rsidR="00027887" w:rsidRPr="006C5066">
        <w:rPr>
          <w:b/>
        </w:rPr>
        <w:t xml:space="preserve"> гаража ССТ в филиал «Аэропорт «Туруханск» ФКП «Аэропорты Красноярья», нового, не бывшего в использовании, 2014 года выпуска</w:t>
      </w:r>
    </w:p>
    <w:p w:rsidR="00162F39" w:rsidRPr="006C5066" w:rsidRDefault="00162F39" w:rsidP="00473C34">
      <w:pPr>
        <w:ind w:firstLine="0"/>
        <w:jc w:val="center"/>
      </w:pPr>
    </w:p>
    <w:p w:rsidR="00162F39" w:rsidRPr="006C5066" w:rsidRDefault="00162F39" w:rsidP="00473C34">
      <w:pPr>
        <w:ind w:firstLine="0"/>
        <w:jc w:val="center"/>
      </w:pPr>
    </w:p>
    <w:p w:rsidR="00FA71B4" w:rsidRPr="006C5066" w:rsidRDefault="00FA71B4" w:rsidP="00473C34">
      <w:pPr>
        <w:ind w:firstLine="0"/>
      </w:pPr>
      <w:r w:rsidRPr="006C5066">
        <w:tab/>
        <w:t>Документация разработана в соответствии с Федеральным законом от 18.07.2011 № 223-ФЗ «О закупках товаров, работ, услуг, отдельными видами юридических лиц» и Положением о закупке товаров, работ, услуг ФКП «Аэропорты Красноярья» от 23.04.</w:t>
      </w:r>
      <w:r w:rsidR="00310379" w:rsidRPr="006C5066">
        <w:t>2013</w:t>
      </w:r>
      <w:r w:rsidRPr="006C5066">
        <w:t xml:space="preserve"> (далее – Положение о закупке), согласно понятиям, терминам и определениям, установленным в Положении о закупке.</w:t>
      </w:r>
    </w:p>
    <w:p w:rsidR="00FA71B4" w:rsidRPr="006C5066" w:rsidRDefault="00FA71B4" w:rsidP="00473C34">
      <w:pPr>
        <w:autoSpaceDE w:val="0"/>
        <w:autoSpaceDN w:val="0"/>
        <w:adjustRightInd w:val="0"/>
        <w:ind w:right="-263" w:firstLine="0"/>
        <w:rPr>
          <w:i/>
          <w:iCs/>
        </w:rPr>
      </w:pPr>
    </w:p>
    <w:p w:rsidR="00FA71B4" w:rsidRPr="006C5066" w:rsidRDefault="00FA71B4" w:rsidP="00027887">
      <w:pPr>
        <w:autoSpaceDE w:val="0"/>
        <w:autoSpaceDN w:val="0"/>
        <w:adjustRightInd w:val="0"/>
        <w:ind w:right="53" w:firstLine="0"/>
      </w:pPr>
      <w:r w:rsidRPr="006C5066">
        <w:rPr>
          <w:b/>
          <w:bCs/>
        </w:rPr>
        <w:t>Информационная карта:</w:t>
      </w:r>
      <w:r w:rsidRPr="006C5066">
        <w:t xml:space="preserve"> информационная карта содержит конкретные сведения о предмете и условиях конкурса:</w:t>
      </w:r>
    </w:p>
    <w:tbl>
      <w:tblPr>
        <w:tblW w:w="1059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76"/>
        <w:gridCol w:w="2454"/>
        <w:gridCol w:w="28"/>
        <w:gridCol w:w="121"/>
        <w:gridCol w:w="7119"/>
      </w:tblGrid>
      <w:tr w:rsidR="00FA71B4" w:rsidRPr="006C5066">
        <w:tc>
          <w:tcPr>
            <w:tcW w:w="876" w:type="dxa"/>
            <w:vAlign w:val="center"/>
          </w:tcPr>
          <w:p w:rsidR="00FA71B4" w:rsidRPr="006C5066" w:rsidRDefault="00FA71B4" w:rsidP="0098403B">
            <w:pPr>
              <w:ind w:firstLine="0"/>
              <w:jc w:val="center"/>
              <w:rPr>
                <w:b/>
                <w:bCs/>
              </w:rPr>
            </w:pPr>
            <w:r w:rsidRPr="006C5066">
              <w:rPr>
                <w:b/>
                <w:bCs/>
              </w:rPr>
              <w:t xml:space="preserve">№№  </w:t>
            </w:r>
            <w:proofErr w:type="gramStart"/>
            <w:r w:rsidRPr="006C5066">
              <w:rPr>
                <w:b/>
                <w:bCs/>
              </w:rPr>
              <w:t>п</w:t>
            </w:r>
            <w:proofErr w:type="gramEnd"/>
            <w:r w:rsidRPr="006C5066">
              <w:rPr>
                <w:b/>
                <w:bCs/>
              </w:rPr>
              <w:t>/п</w:t>
            </w:r>
          </w:p>
        </w:tc>
        <w:tc>
          <w:tcPr>
            <w:tcW w:w="9722" w:type="dxa"/>
            <w:gridSpan w:val="4"/>
            <w:vAlign w:val="center"/>
          </w:tcPr>
          <w:p w:rsidR="00FA71B4" w:rsidRPr="006C5066" w:rsidRDefault="00FA71B4" w:rsidP="0098403B">
            <w:pPr>
              <w:ind w:firstLine="0"/>
              <w:jc w:val="center"/>
            </w:pPr>
            <w:r w:rsidRPr="006C5066">
              <w:t>Информация</w:t>
            </w:r>
          </w:p>
        </w:tc>
      </w:tr>
      <w:tr w:rsidR="00FA71B4" w:rsidRPr="006C5066">
        <w:tc>
          <w:tcPr>
            <w:tcW w:w="876" w:type="dxa"/>
          </w:tcPr>
          <w:p w:rsidR="00FA71B4" w:rsidRPr="006C5066" w:rsidRDefault="00FA71B4" w:rsidP="0098403B">
            <w:pPr>
              <w:ind w:firstLine="0"/>
              <w:jc w:val="left"/>
              <w:rPr>
                <w:b/>
                <w:bCs/>
              </w:rPr>
            </w:pPr>
            <w:r w:rsidRPr="006C5066">
              <w:rPr>
                <w:b/>
                <w:bCs/>
              </w:rPr>
              <w:t>1.</w:t>
            </w:r>
          </w:p>
        </w:tc>
        <w:tc>
          <w:tcPr>
            <w:tcW w:w="2603" w:type="dxa"/>
            <w:gridSpan w:val="3"/>
          </w:tcPr>
          <w:p w:rsidR="00FA71B4" w:rsidRPr="006C5066" w:rsidRDefault="00FA71B4" w:rsidP="0098403B">
            <w:pPr>
              <w:autoSpaceDE w:val="0"/>
              <w:autoSpaceDN w:val="0"/>
              <w:adjustRightInd w:val="0"/>
              <w:ind w:right="-85" w:firstLine="0"/>
              <w:rPr>
                <w:b/>
                <w:bCs/>
              </w:rPr>
            </w:pPr>
            <w:r w:rsidRPr="006C5066">
              <w:rPr>
                <w:rFonts w:eastAsia="Times New Roman"/>
              </w:rPr>
              <w:t>Наименование заказчика (</w:t>
            </w:r>
            <w:r w:rsidR="008044B4" w:rsidRPr="006C5066">
              <w:rPr>
                <w:rFonts w:eastAsia="Times New Roman"/>
              </w:rPr>
              <w:t xml:space="preserve">юридический, </w:t>
            </w:r>
            <w:r w:rsidRPr="006C5066">
              <w:rPr>
                <w:rFonts w:eastAsia="Times New Roman"/>
              </w:rPr>
              <w:t xml:space="preserve">почтовый адрес; </w:t>
            </w:r>
            <w:r w:rsidRPr="006C5066">
              <w:rPr>
                <w:rFonts w:eastAsia="Times New Roman"/>
                <w:lang w:val="en-US"/>
              </w:rPr>
              <w:t>E</w:t>
            </w:r>
            <w:r w:rsidRPr="006C5066">
              <w:rPr>
                <w:rFonts w:eastAsia="Times New Roman"/>
              </w:rPr>
              <w:t>-</w:t>
            </w:r>
            <w:r w:rsidRPr="006C5066">
              <w:rPr>
                <w:rFonts w:eastAsia="Times New Roman"/>
                <w:lang w:val="en-US"/>
              </w:rPr>
              <w:t>mail</w:t>
            </w:r>
            <w:r w:rsidRPr="006C5066">
              <w:rPr>
                <w:rFonts w:eastAsia="Times New Roman"/>
              </w:rPr>
              <w:t>; телефон</w:t>
            </w:r>
            <w:r w:rsidR="00A10A2D" w:rsidRPr="006C5066">
              <w:rPr>
                <w:rFonts w:eastAsia="Times New Roman"/>
              </w:rPr>
              <w:t>, факс</w:t>
            </w:r>
            <w:r w:rsidRPr="006C5066">
              <w:rPr>
                <w:rFonts w:eastAsia="Times New Roman"/>
              </w:rPr>
              <w:t>)</w:t>
            </w:r>
          </w:p>
        </w:tc>
        <w:tc>
          <w:tcPr>
            <w:tcW w:w="7119" w:type="dxa"/>
          </w:tcPr>
          <w:p w:rsidR="00A10A2D" w:rsidRPr="006C5066" w:rsidRDefault="00A10A2D" w:rsidP="00027887">
            <w:pPr>
              <w:snapToGrid w:val="0"/>
              <w:ind w:left="171" w:firstLine="0"/>
              <w:rPr>
                <w:color w:val="000000"/>
                <w:spacing w:val="5"/>
              </w:rPr>
            </w:pPr>
            <w:r w:rsidRPr="006C5066">
              <w:rPr>
                <w:color w:val="000000"/>
                <w:spacing w:val="5"/>
              </w:rPr>
              <w:t>Федеральное казенное предприятие «Аэропорты Красноярья»;</w:t>
            </w:r>
          </w:p>
          <w:p w:rsidR="00A10A2D" w:rsidRPr="006C5066" w:rsidRDefault="00A10A2D" w:rsidP="00027887">
            <w:pPr>
              <w:ind w:left="171" w:firstLine="0"/>
              <w:rPr>
                <w:color w:val="000000"/>
                <w:spacing w:val="5"/>
              </w:rPr>
            </w:pPr>
            <w:r w:rsidRPr="006C5066">
              <w:rPr>
                <w:color w:val="000000"/>
                <w:spacing w:val="5"/>
              </w:rPr>
              <w:t xml:space="preserve">Юридический адрес: </w:t>
            </w:r>
            <w:r w:rsidRPr="006C5066">
              <w:t xml:space="preserve">663021, Красноярский край, </w:t>
            </w:r>
            <w:proofErr w:type="spellStart"/>
            <w:r w:rsidRPr="006C5066">
              <w:t>Емельяновский</w:t>
            </w:r>
            <w:proofErr w:type="spellEnd"/>
            <w:r w:rsidRPr="006C5066">
              <w:t xml:space="preserve"> район, аэропорт «Черемшанка»</w:t>
            </w:r>
            <w:r w:rsidRPr="006C5066">
              <w:rPr>
                <w:color w:val="000000"/>
                <w:spacing w:val="5"/>
              </w:rPr>
              <w:t>;</w:t>
            </w:r>
          </w:p>
          <w:p w:rsidR="00A10A2D" w:rsidRPr="006C5066" w:rsidRDefault="00A10A2D" w:rsidP="00027887">
            <w:pPr>
              <w:ind w:left="171" w:firstLine="0"/>
              <w:rPr>
                <w:spacing w:val="5"/>
              </w:rPr>
            </w:pPr>
            <w:r w:rsidRPr="006C5066">
              <w:rPr>
                <w:color w:val="000000"/>
                <w:spacing w:val="5"/>
              </w:rPr>
              <w:t xml:space="preserve">Почтовый адрес: </w:t>
            </w:r>
            <w:r w:rsidR="00FC0C2D" w:rsidRPr="006C5066">
              <w:t>660022</w:t>
            </w:r>
            <w:r w:rsidRPr="006C5066">
              <w:t xml:space="preserve">, Красноярский край, г. Красноярск, ул. </w:t>
            </w:r>
            <w:proofErr w:type="gramStart"/>
            <w:r w:rsidR="00FC0C2D" w:rsidRPr="006C5066">
              <w:t>Аэровокзальная</w:t>
            </w:r>
            <w:proofErr w:type="gramEnd"/>
            <w:r w:rsidR="00FC0C2D" w:rsidRPr="006C5066">
              <w:t>, д. 24, пом. 15</w:t>
            </w:r>
          </w:p>
          <w:p w:rsidR="00A10A2D" w:rsidRPr="006C5066" w:rsidRDefault="00FC0C2D" w:rsidP="00027887">
            <w:pPr>
              <w:tabs>
                <w:tab w:val="left" w:pos="3240"/>
              </w:tabs>
              <w:ind w:left="171" w:firstLine="0"/>
            </w:pPr>
            <w:r w:rsidRPr="006C5066">
              <w:t>Тел: 8 (391) 2638835</w:t>
            </w:r>
          </w:p>
          <w:p w:rsidR="00A10A2D" w:rsidRPr="006C5066" w:rsidRDefault="00FC0C2D" w:rsidP="00027887">
            <w:pPr>
              <w:tabs>
                <w:tab w:val="left" w:pos="3240"/>
              </w:tabs>
              <w:ind w:left="171" w:firstLine="0"/>
            </w:pPr>
            <w:r w:rsidRPr="006C5066">
              <w:t>Факс: 8 (391) 2638837</w:t>
            </w:r>
          </w:p>
          <w:p w:rsidR="00FA71B4" w:rsidRPr="006C5066" w:rsidRDefault="00A10A2D" w:rsidP="00027887">
            <w:pPr>
              <w:tabs>
                <w:tab w:val="left" w:pos="3240"/>
              </w:tabs>
              <w:ind w:left="171" w:firstLine="0"/>
              <w:rPr>
                <w:rFonts w:eastAsia="Times New Roman"/>
                <w:color w:val="000000"/>
                <w:spacing w:val="5"/>
              </w:rPr>
            </w:pPr>
            <w:r w:rsidRPr="006C5066">
              <w:rPr>
                <w:color w:val="000000"/>
                <w:spacing w:val="5"/>
              </w:rPr>
              <w:t xml:space="preserve">адрес электронной почты: </w:t>
            </w:r>
            <w:proofErr w:type="spellStart"/>
            <w:r w:rsidRPr="006C5066">
              <w:rPr>
                <w:color w:val="000000"/>
                <w:spacing w:val="5"/>
                <w:lang w:val="en-US"/>
              </w:rPr>
              <w:t>lagavia</w:t>
            </w:r>
            <w:proofErr w:type="spellEnd"/>
            <w:r w:rsidRPr="006C5066">
              <w:rPr>
                <w:color w:val="000000"/>
                <w:spacing w:val="5"/>
              </w:rPr>
              <w:t>@</w:t>
            </w:r>
            <w:r w:rsidRPr="006C5066">
              <w:rPr>
                <w:color w:val="000000"/>
                <w:spacing w:val="5"/>
                <w:lang w:val="en-US"/>
              </w:rPr>
              <w:t>mail</w:t>
            </w:r>
            <w:r w:rsidRPr="006C5066">
              <w:rPr>
                <w:color w:val="000000"/>
                <w:spacing w:val="5"/>
              </w:rPr>
              <w:t>.</w:t>
            </w:r>
            <w:proofErr w:type="spellStart"/>
            <w:r w:rsidRPr="006C5066">
              <w:rPr>
                <w:color w:val="000000"/>
                <w:spacing w:val="5"/>
                <w:lang w:val="en-US"/>
              </w:rPr>
              <w:t>ru</w:t>
            </w:r>
            <w:proofErr w:type="spellEnd"/>
            <w:r w:rsidRPr="006C5066">
              <w:rPr>
                <w:color w:val="000000"/>
                <w:spacing w:val="5"/>
              </w:rPr>
              <w:t>;</w:t>
            </w:r>
          </w:p>
        </w:tc>
      </w:tr>
      <w:tr w:rsidR="00FA71B4" w:rsidRPr="006C5066">
        <w:tc>
          <w:tcPr>
            <w:tcW w:w="876" w:type="dxa"/>
          </w:tcPr>
          <w:p w:rsidR="00FA71B4" w:rsidRPr="006C5066" w:rsidRDefault="00FA71B4" w:rsidP="0098403B">
            <w:pPr>
              <w:ind w:firstLine="0"/>
              <w:jc w:val="left"/>
              <w:rPr>
                <w:b/>
                <w:bCs/>
              </w:rPr>
            </w:pPr>
            <w:r w:rsidRPr="006C5066">
              <w:rPr>
                <w:b/>
                <w:bCs/>
              </w:rPr>
              <w:t>2.</w:t>
            </w:r>
          </w:p>
        </w:tc>
        <w:tc>
          <w:tcPr>
            <w:tcW w:w="2603" w:type="dxa"/>
            <w:gridSpan w:val="3"/>
          </w:tcPr>
          <w:p w:rsidR="00FA71B4" w:rsidRPr="006C5066" w:rsidRDefault="00FA71B4" w:rsidP="0098403B">
            <w:pPr>
              <w:ind w:firstLine="10"/>
              <w:rPr>
                <w:rFonts w:eastAsia="Times New Roman"/>
              </w:rPr>
            </w:pPr>
            <w:r w:rsidRPr="006C5066">
              <w:rPr>
                <w:rFonts w:eastAsia="Times New Roman"/>
              </w:rPr>
              <w:t>Контактные лица</w:t>
            </w:r>
          </w:p>
        </w:tc>
        <w:tc>
          <w:tcPr>
            <w:tcW w:w="7119" w:type="dxa"/>
          </w:tcPr>
          <w:p w:rsidR="00A10A2D" w:rsidRPr="006C5066" w:rsidRDefault="00A10A2D" w:rsidP="00A10A2D">
            <w:pPr>
              <w:tabs>
                <w:tab w:val="left" w:pos="3240"/>
              </w:tabs>
              <w:ind w:firstLine="264"/>
            </w:pPr>
            <w:proofErr w:type="spellStart"/>
            <w:r w:rsidRPr="006C5066">
              <w:t>Логачева</w:t>
            </w:r>
            <w:proofErr w:type="spellEnd"/>
            <w:r w:rsidRPr="006C5066">
              <w:t xml:space="preserve"> Юлия Леонидовна, тел.: </w:t>
            </w:r>
            <w:r w:rsidR="00FC0C2D" w:rsidRPr="006C5066">
              <w:t>2638835</w:t>
            </w:r>
          </w:p>
          <w:p w:rsidR="00FA71B4" w:rsidRPr="006C5066" w:rsidRDefault="00FA71B4" w:rsidP="007063A9">
            <w:pPr>
              <w:ind w:firstLine="11"/>
              <w:rPr>
                <w:rFonts w:eastAsia="Times New Roman"/>
              </w:rPr>
            </w:pPr>
          </w:p>
        </w:tc>
      </w:tr>
      <w:tr w:rsidR="00FA71B4" w:rsidRPr="006C5066">
        <w:tc>
          <w:tcPr>
            <w:tcW w:w="876" w:type="dxa"/>
          </w:tcPr>
          <w:p w:rsidR="00FA71B4" w:rsidRPr="006C5066" w:rsidRDefault="00FA71B4" w:rsidP="0098403B">
            <w:pPr>
              <w:ind w:firstLine="0"/>
              <w:jc w:val="left"/>
              <w:rPr>
                <w:b/>
                <w:bCs/>
              </w:rPr>
            </w:pPr>
            <w:r w:rsidRPr="006C5066">
              <w:rPr>
                <w:b/>
                <w:bCs/>
              </w:rPr>
              <w:t>3.</w:t>
            </w:r>
          </w:p>
        </w:tc>
        <w:tc>
          <w:tcPr>
            <w:tcW w:w="9722" w:type="dxa"/>
            <w:gridSpan w:val="4"/>
          </w:tcPr>
          <w:p w:rsidR="00FA71B4" w:rsidRPr="006C5066" w:rsidRDefault="00FA71B4" w:rsidP="0098403B">
            <w:pPr>
              <w:ind w:firstLine="0"/>
              <w:jc w:val="center"/>
            </w:pPr>
            <w:r w:rsidRPr="006C5066">
              <w:rPr>
                <w:b/>
                <w:bCs/>
              </w:rPr>
              <w:t>Предмет закупки</w:t>
            </w:r>
          </w:p>
        </w:tc>
      </w:tr>
      <w:tr w:rsidR="00FA71B4" w:rsidRPr="006C5066">
        <w:tc>
          <w:tcPr>
            <w:tcW w:w="10598" w:type="dxa"/>
            <w:gridSpan w:val="5"/>
          </w:tcPr>
          <w:p w:rsidR="00D9623C" w:rsidRDefault="0073169C" w:rsidP="00027887">
            <w:pPr>
              <w:ind w:firstLine="0"/>
              <w:rPr>
                <w:b/>
              </w:rPr>
            </w:pPr>
            <w:r w:rsidRPr="006C5066">
              <w:rPr>
                <w:b/>
              </w:rPr>
              <w:t xml:space="preserve">        </w:t>
            </w:r>
            <w:r w:rsidR="00027887" w:rsidRPr="006C5066">
              <w:rPr>
                <w:b/>
              </w:rPr>
              <w:t xml:space="preserve">Поставка с доставкой и сборкой </w:t>
            </w:r>
            <w:r w:rsidR="007B0CEB" w:rsidRPr="006C5066">
              <w:rPr>
                <w:b/>
              </w:rPr>
              <w:t xml:space="preserve">сборно-разборного легковозводимого </w:t>
            </w:r>
            <w:proofErr w:type="gramStart"/>
            <w:r w:rsidR="007B0CEB" w:rsidRPr="006C5066">
              <w:rPr>
                <w:b/>
              </w:rPr>
              <w:t>блок-модуля</w:t>
            </w:r>
            <w:proofErr w:type="gramEnd"/>
            <w:r w:rsidR="007B0CEB" w:rsidRPr="006C5066">
              <w:rPr>
                <w:b/>
              </w:rPr>
              <w:t xml:space="preserve"> гаража ССТ </w:t>
            </w:r>
            <w:r w:rsidR="00027887" w:rsidRPr="006C5066">
              <w:rPr>
                <w:b/>
              </w:rPr>
              <w:t>в филиал «Аэропорт «Туруханск» ФКП «Аэропорты Красноярья», нового, не бывшего в использовании, 2014 года выпуска</w:t>
            </w:r>
          </w:p>
          <w:p w:rsidR="00957DF1" w:rsidRPr="006C5066" w:rsidRDefault="00957DF1" w:rsidP="00027887">
            <w:pPr>
              <w:ind w:firstLine="0"/>
            </w:pPr>
          </w:p>
        </w:tc>
      </w:tr>
      <w:tr w:rsidR="00FA71B4" w:rsidRPr="006C5066">
        <w:tc>
          <w:tcPr>
            <w:tcW w:w="876" w:type="dxa"/>
          </w:tcPr>
          <w:p w:rsidR="00FA71B4" w:rsidRPr="006C5066" w:rsidRDefault="00FA71B4" w:rsidP="0098403B">
            <w:pPr>
              <w:ind w:firstLine="0"/>
              <w:jc w:val="left"/>
            </w:pPr>
            <w:r w:rsidRPr="006C5066">
              <w:t>4.</w:t>
            </w:r>
          </w:p>
        </w:tc>
        <w:tc>
          <w:tcPr>
            <w:tcW w:w="9722" w:type="dxa"/>
            <w:gridSpan w:val="4"/>
          </w:tcPr>
          <w:p w:rsidR="00FA71B4" w:rsidRPr="006C5066" w:rsidRDefault="00FA71B4" w:rsidP="0098403B">
            <w:pPr>
              <w:ind w:firstLine="0"/>
              <w:jc w:val="center"/>
              <w:rPr>
                <w:b/>
                <w:bCs/>
              </w:rPr>
            </w:pPr>
            <w:r w:rsidRPr="006C5066">
              <w:rPr>
                <w:b/>
                <w:bCs/>
              </w:rPr>
              <w:t>Требования к качеству и техническим характеристикам услуг, функциональным характеристикам, результатам работы:</w:t>
            </w:r>
          </w:p>
          <w:p w:rsidR="007B0CEB" w:rsidRPr="006C5066" w:rsidRDefault="007B0CEB" w:rsidP="0098403B">
            <w:pPr>
              <w:ind w:firstLine="0"/>
              <w:jc w:val="center"/>
              <w:rPr>
                <w:b/>
                <w:bCs/>
              </w:rPr>
            </w:pPr>
          </w:p>
        </w:tc>
      </w:tr>
      <w:tr w:rsidR="00FA71B4" w:rsidRPr="006C5066">
        <w:tc>
          <w:tcPr>
            <w:tcW w:w="876" w:type="dxa"/>
          </w:tcPr>
          <w:p w:rsidR="00FA71B4" w:rsidRPr="006C5066" w:rsidRDefault="00FA71B4" w:rsidP="0098403B">
            <w:pPr>
              <w:ind w:firstLine="0"/>
              <w:jc w:val="left"/>
            </w:pPr>
            <w:r w:rsidRPr="006C5066">
              <w:t>4.1.</w:t>
            </w:r>
          </w:p>
        </w:tc>
        <w:tc>
          <w:tcPr>
            <w:tcW w:w="9722" w:type="dxa"/>
            <w:gridSpan w:val="4"/>
          </w:tcPr>
          <w:p w:rsidR="0073169C" w:rsidRPr="006C5066" w:rsidRDefault="0073169C" w:rsidP="0073169C">
            <w:pPr>
              <w:widowControl w:val="0"/>
              <w:tabs>
                <w:tab w:val="left" w:pos="706"/>
              </w:tabs>
              <w:overflowPunct w:val="0"/>
              <w:spacing w:line="200" w:lineRule="atLeast"/>
              <w:ind w:firstLine="0"/>
              <w:rPr>
                <w:bCs/>
              </w:rPr>
            </w:pPr>
            <w:r w:rsidRPr="006C5066">
              <w:rPr>
                <w:bCs/>
              </w:rPr>
              <w:t xml:space="preserve">         Поставка с доставкой и </w:t>
            </w:r>
            <w:r w:rsidRPr="006C5066">
              <w:t xml:space="preserve">сборкой (монтажом) сборно-разборного легковозводимого </w:t>
            </w:r>
            <w:proofErr w:type="gramStart"/>
            <w:r w:rsidRPr="006C5066">
              <w:t>блок-модуля</w:t>
            </w:r>
            <w:proofErr w:type="gramEnd"/>
            <w:r w:rsidRPr="006C5066">
              <w:t xml:space="preserve"> гаража ССТ в филиал «Аэропорт «Туруханск» </w:t>
            </w:r>
            <w:r w:rsidRPr="006C5066">
              <w:rPr>
                <w:bCs/>
              </w:rPr>
              <w:t xml:space="preserve">ФКП </w:t>
            </w:r>
            <w:r w:rsidRPr="006C5066">
              <w:rPr>
                <w:color w:val="000000"/>
                <w:spacing w:val="5"/>
              </w:rPr>
              <w:t>«Аэропорты Красноярья»</w:t>
            </w:r>
            <w:r w:rsidRPr="006C5066">
              <w:rPr>
                <w:bCs/>
              </w:rPr>
              <w:t xml:space="preserve"> </w:t>
            </w:r>
            <w:r w:rsidRPr="006C5066">
              <w:t>должны быть выполнены с надлежащим качеством, без нанесения ущерба изделиям (далее – товар)</w:t>
            </w:r>
            <w:r w:rsidRPr="006C5066">
              <w:rPr>
                <w:rFonts w:eastAsia="Andale Sans UI"/>
                <w:bCs/>
                <w:lang w:eastAsia="ru-RU" w:bidi="ru-RU"/>
              </w:rPr>
              <w:t>.</w:t>
            </w:r>
          </w:p>
          <w:p w:rsidR="0073169C" w:rsidRPr="006C5066" w:rsidRDefault="0073169C" w:rsidP="0073169C">
            <w:pPr>
              <w:snapToGrid w:val="0"/>
              <w:ind w:firstLine="0"/>
            </w:pPr>
            <w:r w:rsidRPr="006C5066">
              <w:t xml:space="preserve">        Технические характеристики, требования к качеству, требования к срокам и объему предоставления гарантии на результат работ (качества работ) указаны в техническом задании, согласно Приложению № 1, которое является  неотъемлемой частью настоящей документации.</w:t>
            </w:r>
          </w:p>
          <w:p w:rsidR="0073169C" w:rsidRPr="006C5066" w:rsidRDefault="0073169C" w:rsidP="0073169C">
            <w:pPr>
              <w:snapToGrid w:val="0"/>
              <w:ind w:firstLine="0"/>
            </w:pPr>
            <w:r w:rsidRPr="006C5066">
              <w:t xml:space="preserve">         Поставляемый товар полностью должен соответствовать техническим, функциональным характеристикам, указанным в </w:t>
            </w:r>
            <w:r w:rsidR="007722E9" w:rsidRPr="006C5066">
              <w:t>Техническом задании</w:t>
            </w:r>
            <w:r w:rsidRPr="006C5066">
              <w:t xml:space="preserve"> (приложение 1).</w:t>
            </w:r>
          </w:p>
          <w:p w:rsidR="0073169C" w:rsidRPr="006C5066" w:rsidRDefault="0073169C" w:rsidP="0073169C">
            <w:pPr>
              <w:snapToGrid w:val="0"/>
              <w:ind w:firstLine="0"/>
            </w:pPr>
            <w:r w:rsidRPr="006C5066">
              <w:t xml:space="preserve">        Товар должен поставляться в упаковке, соответствующей упаковке завода-изготовителя; упаковка должна иметь товарный вид и обеспечивать сохранность товара при транспортировке. </w:t>
            </w:r>
          </w:p>
          <w:p w:rsidR="00271E4B" w:rsidRPr="006C5066" w:rsidRDefault="00271E4B" w:rsidP="00271E4B">
            <w:pPr>
              <w:widowControl w:val="0"/>
              <w:ind w:firstLine="720"/>
            </w:pPr>
            <w:r w:rsidRPr="006C5066">
              <w:rPr>
                <w:bCs/>
                <w:snapToGrid w:val="0"/>
              </w:rPr>
              <w:t xml:space="preserve">Качество поставляемого товара должно соответствовать действующим стандартам, техническим условиям: СНИП 2.09.04-87 (2001) «Административные и бытовые здания»; </w:t>
            </w:r>
            <w:r w:rsidRPr="006C5066">
              <w:rPr>
                <w:color w:val="000000"/>
                <w:shd w:val="clear" w:color="auto" w:fill="FFFFFF"/>
              </w:rPr>
              <w:t xml:space="preserve">СНиП 2.02.-1-83. </w:t>
            </w:r>
            <w:proofErr w:type="gramStart"/>
            <w:r w:rsidRPr="006C5066">
              <w:rPr>
                <w:color w:val="000000"/>
                <w:shd w:val="clear" w:color="auto" w:fill="FFFFFF"/>
              </w:rPr>
              <w:t xml:space="preserve">«Основания зданий и сооружений»; </w:t>
            </w:r>
            <w:r w:rsidRPr="006C5066">
              <w:t xml:space="preserve">СНиП 3.03.01-87 «Несущие и </w:t>
            </w:r>
            <w:r w:rsidRPr="006C5066">
              <w:lastRenderedPageBreak/>
              <w:t xml:space="preserve">ограждающие конструкции»; </w:t>
            </w:r>
            <w:r w:rsidRPr="006C5066">
              <w:rPr>
                <w:color w:val="000000"/>
                <w:shd w:val="clear" w:color="auto" w:fill="FFFFFF"/>
              </w:rPr>
              <w:t>СНиП 2.01.07-85 «</w:t>
            </w:r>
            <w:r w:rsidRPr="006C5066">
              <w:rPr>
                <w:bCs/>
                <w:color w:val="000000"/>
                <w:shd w:val="clear" w:color="auto" w:fill="FFFFFF"/>
              </w:rPr>
              <w:t>Нагрузки и воздействия»;</w:t>
            </w:r>
            <w:r w:rsidRPr="006C5066">
              <w:rPr>
                <w:color w:val="000000"/>
                <w:shd w:val="clear" w:color="auto" w:fill="FFFFFF"/>
              </w:rPr>
              <w:t xml:space="preserve"> </w:t>
            </w:r>
            <w:r w:rsidRPr="006C5066">
              <w:t xml:space="preserve">СНиП 23-02-2003 «Тепловая защита зданий»; СНиП 12-03-99 «Безопасность труда в строительстве»; СНиП 3.04.03-85 </w:t>
            </w:r>
            <w:r w:rsidRPr="006C5066">
              <w:rPr>
                <w:b/>
              </w:rPr>
              <w:t>«</w:t>
            </w:r>
            <w:r w:rsidRPr="006C5066">
              <w:t>Защита строительных конструкций сооружений от коррозии»; СНиП 21-01-97 «Пожарная безопасность зданий и сооружений»; СНиП 3.04.01-87 «Изоляционные и отделочные покрытия»;</w:t>
            </w:r>
            <w:proofErr w:type="gramEnd"/>
            <w:r w:rsidRPr="006C5066">
              <w:t xml:space="preserve"> СНиП 2.04.01-85 «Внутренний водопровод и канализация зданий»; СНиП 41-01-2003 «Отопление, вентиляция и кондиционирование»;</w:t>
            </w:r>
            <w:r w:rsidRPr="006C5066">
              <w:rPr>
                <w:rFonts w:eastAsia="Times New Roman"/>
                <w:b/>
                <w:bCs/>
                <w:color w:val="000000"/>
                <w:lang w:eastAsia="ru-RU"/>
              </w:rPr>
              <w:t xml:space="preserve"> </w:t>
            </w:r>
            <w:r w:rsidRPr="006C5066">
              <w:rPr>
                <w:rFonts w:eastAsia="Times New Roman"/>
                <w:bCs/>
                <w:color w:val="000000"/>
                <w:lang w:eastAsia="ru-RU"/>
              </w:rPr>
              <w:t>СНиП 2.04.05-91 «Отопление, вентиляция и кондиционирование»;</w:t>
            </w:r>
            <w:r w:rsidRPr="006C5066">
              <w:rPr>
                <w:rFonts w:eastAsia="Times New Roman"/>
                <w:b/>
                <w:bCs/>
                <w:color w:val="000000"/>
                <w:lang w:eastAsia="ru-RU"/>
              </w:rPr>
              <w:t xml:space="preserve"> </w:t>
            </w:r>
            <w:r w:rsidRPr="006C5066">
              <w:t xml:space="preserve">СНиП 2.04.09-84 «Пожарная автоматика зданий и сооружений»; СНиП 2.04.02-84 "Водоснабжение. Наружные сети и сооружения"; СНиП 2.04.03-85 «Канализация. Наружные сети и сооружения»; СНиП 2.04.01-85 «Внутренний водопровод и канализация зданий»; СНиП 3.05.01-85 «Внутренние санитарно-технические системы»; СНиП 23-05-95 «Естественное и искусственное освещение»;  ГОСТ 22853-86 «Здания мобильные. Общие технические условия»; ГОСТ 25957-83 «Здания и сооружения мобильные (инвентарные). Классификация. Термины и определения»; ГОСТ 4.252-84 «Система показателей качества продукции. Строительство. Здания мобильные (инвентарные). Номенклатура показателей»; ГОСТ 23274-84 «Здания мобильные (инвентарные). Электроустановки. Общие технические условия»; ГОСТ 23345-84 «Здания мобильные (инвентарные). Системы санитарно-технические. Общие технические условия»; ГОСТ </w:t>
            </w:r>
            <w:proofErr w:type="gramStart"/>
            <w:r w:rsidRPr="006C5066">
              <w:t>Р</w:t>
            </w:r>
            <w:proofErr w:type="gramEnd"/>
            <w:r w:rsidRPr="006C5066">
              <w:t xml:space="preserve"> 51876-2002 «Контейнеры грузовые серии 1. Технические требования и методы испытаний. Часть 1. Контейнеры общего назначения»; ГОСТ </w:t>
            </w:r>
            <w:proofErr w:type="gramStart"/>
            <w:r w:rsidRPr="006C5066">
              <w:t>Р</w:t>
            </w:r>
            <w:proofErr w:type="gramEnd"/>
            <w:r w:rsidRPr="006C5066">
              <w:t xml:space="preserve"> 50571.1-93 «Электроустановки зданий. Основные положения»; ГОСТ 16442-80 «Кабели силовые с пластмассовой изоляцией. </w:t>
            </w:r>
            <w:proofErr w:type="gramStart"/>
            <w:r w:rsidRPr="006C5066">
              <w:t>Технические условия»;  ГОСТ 12.1.005-88 ССБТ «Общие санитарно-гигиенические требования к воздуху рабочей зоны»; НПБ 104-95 «Проектирование систем оповещения людей о пожаре в зданиях и сооружениях»; НПБ 105-95 «Определение категорий помещений и зданий по взрывопожарной и пожарной опасности»; НПБ 110-99 «Перечень зданий, сооружений, помещений и оборудования, подлежащих защите автоматическими установками пожаротушения и автоматической пожарной сигнализацией»;</w:t>
            </w:r>
            <w:proofErr w:type="gramEnd"/>
            <w:r w:rsidRPr="006C5066">
              <w:t xml:space="preserve"> ППБ 01-93* «Правила пожарной безопасности в Российской федерации» </w:t>
            </w:r>
            <w:r w:rsidRPr="006C5066">
              <w:rPr>
                <w:rFonts w:eastAsia="Times New Roman"/>
                <w:lang w:eastAsia="ru-RU"/>
              </w:rPr>
              <w:t>и иными действующими законодательными актами.</w:t>
            </w:r>
          </w:p>
          <w:p w:rsidR="0073169C" w:rsidRPr="006C5066" w:rsidRDefault="0073169C" w:rsidP="0073169C">
            <w:pPr>
              <w:widowControl w:val="0"/>
              <w:ind w:firstLine="0"/>
            </w:pPr>
            <w:r w:rsidRPr="006C5066">
              <w:t xml:space="preserve">        Качество товаров удостоверяется сертификатом или паспортом качества изготовителя, которые Поставщик направляет Заказчику вместе с товаром или высылает со </w:t>
            </w:r>
            <w:proofErr w:type="gramStart"/>
            <w:r w:rsidRPr="006C5066">
              <w:t>счет-фактурой</w:t>
            </w:r>
            <w:proofErr w:type="gramEnd"/>
            <w:r w:rsidRPr="006C5066">
              <w:t>.</w:t>
            </w:r>
          </w:p>
          <w:p w:rsidR="00BA6B65" w:rsidRPr="006C5066" w:rsidRDefault="00BA6B65" w:rsidP="00BA6B65">
            <w:r w:rsidRPr="006C5066">
              <w:t>В объем поставки должен входить следующий комплект документов:</w:t>
            </w:r>
          </w:p>
          <w:p w:rsidR="00BA6B65" w:rsidRPr="006C5066" w:rsidRDefault="00BA6B65" w:rsidP="00BA6B65">
            <w:r w:rsidRPr="006C5066">
              <w:t xml:space="preserve">- проект (необходимо согласовать и передать Заказчику в срок указанный в задании на проектирование, не позднее подачи заявки на изготовление </w:t>
            </w:r>
            <w:proofErr w:type="gramStart"/>
            <w:r w:rsidRPr="006C5066">
              <w:t>блок-модульного</w:t>
            </w:r>
            <w:proofErr w:type="gramEnd"/>
            <w:r w:rsidRPr="006C5066">
              <w:t xml:space="preserve"> здания),</w:t>
            </w:r>
          </w:p>
          <w:p w:rsidR="00BA6B65" w:rsidRPr="006C5066" w:rsidRDefault="00BA6B65" w:rsidP="00BA6B65">
            <w:r w:rsidRPr="006C5066">
              <w:t>- сертификат соответствия продукции (</w:t>
            </w:r>
            <w:proofErr w:type="gramStart"/>
            <w:r w:rsidRPr="006C5066">
              <w:t>блок-модуля</w:t>
            </w:r>
            <w:proofErr w:type="gramEnd"/>
            <w:r w:rsidRPr="006C5066">
              <w:t xml:space="preserve"> мобильные (инвентарные) контейнерного и сборно-разборного типа ГОСТ 22853-86),</w:t>
            </w:r>
          </w:p>
          <w:p w:rsidR="00BA6B65" w:rsidRPr="006C5066" w:rsidRDefault="00BA6B65" w:rsidP="00BA6B65">
            <w:r w:rsidRPr="006C5066">
              <w:t>- эксплуатационная документация (паспорт, инструкция по эксплуатации),</w:t>
            </w:r>
          </w:p>
          <w:p w:rsidR="00BA6B65" w:rsidRPr="006C5066" w:rsidRDefault="00BA6B65" w:rsidP="00BA6B65">
            <w:r w:rsidRPr="006C5066">
              <w:t>- исполнительная документация (акты освидетельствования скрытых работ по объекту; санитарно-эпидемиологическое заключение на  используемые материалы; сертификаты пожарной безопасности на строительные материалы; сертификаты соответствия на строительные материалы).</w:t>
            </w:r>
          </w:p>
          <w:p w:rsidR="00BA6B65" w:rsidRPr="006C5066" w:rsidRDefault="00BA6B65" w:rsidP="00BA6B65">
            <w:pPr>
              <w:pStyle w:val="af4"/>
              <w:ind w:firstLine="709"/>
              <w:jc w:val="both"/>
              <w:rPr>
                <w:spacing w:val="2"/>
              </w:rPr>
            </w:pPr>
            <w:r w:rsidRPr="006C5066">
              <w:t xml:space="preserve">Поставщик, должен дополнить комплект необходимыми документами, если в процессе эксплуатации потребуется другая документация. Перечни и формы выше перечисленной документации необходимо согласовать с Заказчиком. </w:t>
            </w:r>
            <w:r w:rsidRPr="006C5066">
              <w:rPr>
                <w:spacing w:val="2"/>
              </w:rPr>
              <w:t>Вся документация должна представляться в 2 (двух) экземплярах.</w:t>
            </w:r>
          </w:p>
          <w:p w:rsidR="00FA71B4" w:rsidRPr="006C5066" w:rsidRDefault="0073169C" w:rsidP="0073169C">
            <w:pPr>
              <w:tabs>
                <w:tab w:val="left" w:pos="993"/>
              </w:tabs>
              <w:ind w:firstLine="0"/>
              <w:rPr>
                <w:b/>
              </w:rPr>
            </w:pPr>
            <w:r w:rsidRPr="006C5066">
              <w:rPr>
                <w:spacing w:val="2"/>
              </w:rPr>
              <w:t xml:space="preserve">         </w:t>
            </w:r>
            <w:r w:rsidR="00A03D4E" w:rsidRPr="006C5066">
              <w:t>Договор</w:t>
            </w:r>
            <w:r w:rsidR="00C95D35" w:rsidRPr="006C5066">
              <w:t xml:space="preserve"> </w:t>
            </w:r>
            <w:r w:rsidR="003C2B0E" w:rsidRPr="006C5066">
              <w:t xml:space="preserve">на </w:t>
            </w:r>
            <w:r w:rsidRPr="006C5066">
              <w:rPr>
                <w:bCs/>
              </w:rPr>
              <w:t xml:space="preserve">поставку с доставкой и </w:t>
            </w:r>
            <w:r w:rsidRPr="006C5066">
              <w:t xml:space="preserve">сборкой (монтажом) сборно-разборного легковозводимого </w:t>
            </w:r>
            <w:proofErr w:type="gramStart"/>
            <w:r w:rsidRPr="006C5066">
              <w:t>блок-модуля</w:t>
            </w:r>
            <w:proofErr w:type="gramEnd"/>
            <w:r w:rsidRPr="006C5066">
              <w:t xml:space="preserve"> гаража ССТ в филиал «Аэропорт «Туруханск» </w:t>
            </w:r>
            <w:r w:rsidRPr="006C5066">
              <w:rPr>
                <w:bCs/>
              </w:rPr>
              <w:t xml:space="preserve">ФКП </w:t>
            </w:r>
            <w:r w:rsidRPr="006C5066">
              <w:rPr>
                <w:color w:val="000000"/>
                <w:spacing w:val="5"/>
              </w:rPr>
              <w:t>«Аэропорты Красноярья»</w:t>
            </w:r>
            <w:r w:rsidR="003C2B0E" w:rsidRPr="006C5066">
              <w:rPr>
                <w:bCs/>
              </w:rPr>
              <w:t xml:space="preserve"> </w:t>
            </w:r>
            <w:r w:rsidR="00C95D35" w:rsidRPr="006C5066">
              <w:rPr>
                <w:b/>
              </w:rPr>
              <w:t xml:space="preserve">подписывается после согласования </w:t>
            </w:r>
            <w:r w:rsidR="00397D16" w:rsidRPr="006C5066">
              <w:rPr>
                <w:b/>
              </w:rPr>
              <w:t xml:space="preserve">«крупной сделки» </w:t>
            </w:r>
            <w:r w:rsidR="00C95D35" w:rsidRPr="006C5066">
              <w:rPr>
                <w:b/>
              </w:rPr>
              <w:t>с Федеральным Агентством воздушного транспорта (</w:t>
            </w:r>
            <w:proofErr w:type="spellStart"/>
            <w:r w:rsidR="00C95D35" w:rsidRPr="006C5066">
              <w:rPr>
                <w:b/>
              </w:rPr>
              <w:t>Росавиация</w:t>
            </w:r>
            <w:proofErr w:type="spellEnd"/>
            <w:r w:rsidR="00C95D35" w:rsidRPr="006C5066">
              <w:rPr>
                <w:b/>
              </w:rPr>
              <w:t>).</w:t>
            </w:r>
          </w:p>
          <w:p w:rsidR="00750F8B" w:rsidRPr="006C5066" w:rsidRDefault="0073169C" w:rsidP="00BA0EDA">
            <w:pPr>
              <w:tabs>
                <w:tab w:val="left" w:pos="993"/>
              </w:tabs>
              <w:ind w:firstLine="0"/>
            </w:pPr>
            <w:r w:rsidRPr="006C5066">
              <w:t xml:space="preserve">          </w:t>
            </w:r>
            <w:proofErr w:type="gramStart"/>
            <w:r w:rsidR="00505143" w:rsidRPr="006C5066">
              <w:t xml:space="preserve">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w:t>
            </w:r>
            <w:r w:rsidR="00505143" w:rsidRPr="006C5066">
              <w:lastRenderedPageBreak/>
              <w:t xml:space="preserve">предметом закупки, их количественных и качественных характеристик, согласно </w:t>
            </w:r>
            <w:r w:rsidR="008044B4" w:rsidRPr="006C5066">
              <w:t>Приложению №</w:t>
            </w:r>
            <w:r w:rsidR="00D23CCD" w:rsidRPr="006C5066">
              <w:t>3</w:t>
            </w:r>
            <w:r w:rsidR="008044B4" w:rsidRPr="006C5066">
              <w:t xml:space="preserve"> к заявке на участие в конкурсе</w:t>
            </w:r>
            <w:r w:rsidR="00505143" w:rsidRPr="006C5066">
              <w:t>, которое является  неотъемлемой частью настоящей документации.</w:t>
            </w:r>
            <w:proofErr w:type="gramEnd"/>
          </w:p>
          <w:p w:rsidR="0073169C" w:rsidRPr="006C5066" w:rsidRDefault="0073169C" w:rsidP="00BA0EDA">
            <w:pPr>
              <w:tabs>
                <w:tab w:val="left" w:pos="993"/>
              </w:tabs>
              <w:ind w:firstLine="0"/>
            </w:pPr>
          </w:p>
        </w:tc>
      </w:tr>
      <w:tr w:rsidR="00FA71B4" w:rsidRPr="006C5066">
        <w:trPr>
          <w:trHeight w:val="730"/>
        </w:trPr>
        <w:tc>
          <w:tcPr>
            <w:tcW w:w="876" w:type="dxa"/>
            <w:tcBorders>
              <w:bottom w:val="single" w:sz="4" w:space="0" w:color="auto"/>
              <w:right w:val="single" w:sz="4" w:space="0" w:color="auto"/>
            </w:tcBorders>
          </w:tcPr>
          <w:p w:rsidR="00FA71B4" w:rsidRPr="006C5066" w:rsidRDefault="00FA71B4" w:rsidP="0098403B">
            <w:pPr>
              <w:ind w:firstLine="0"/>
              <w:jc w:val="left"/>
            </w:pPr>
            <w:r w:rsidRPr="006C5066">
              <w:lastRenderedPageBreak/>
              <w:t>5.</w:t>
            </w:r>
          </w:p>
        </w:tc>
        <w:tc>
          <w:tcPr>
            <w:tcW w:w="9722" w:type="dxa"/>
            <w:gridSpan w:val="4"/>
            <w:tcBorders>
              <w:left w:val="single" w:sz="4" w:space="0" w:color="auto"/>
              <w:bottom w:val="single" w:sz="4" w:space="0" w:color="auto"/>
            </w:tcBorders>
          </w:tcPr>
          <w:p w:rsidR="00FA71B4" w:rsidRPr="006C5066" w:rsidRDefault="00FA71B4" w:rsidP="0098403B">
            <w:pPr>
              <w:jc w:val="center"/>
              <w:rPr>
                <w:b/>
                <w:bCs/>
              </w:rPr>
            </w:pPr>
            <w:r w:rsidRPr="006C5066">
              <w:rPr>
                <w:b/>
                <w:bCs/>
              </w:rPr>
              <w:t>Условия допуска к участию в закупке. 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C31F60" w:rsidRPr="006C5066" w:rsidRDefault="00C31F60" w:rsidP="0098403B">
            <w:pPr>
              <w:jc w:val="center"/>
              <w:rPr>
                <w:b/>
                <w:bCs/>
                <w:i/>
                <w:iCs/>
              </w:rPr>
            </w:pPr>
          </w:p>
        </w:tc>
      </w:tr>
      <w:tr w:rsidR="00FA71B4" w:rsidRPr="006C5066">
        <w:trPr>
          <w:trHeight w:val="375"/>
        </w:trPr>
        <w:tc>
          <w:tcPr>
            <w:tcW w:w="876" w:type="dxa"/>
            <w:tcBorders>
              <w:top w:val="single" w:sz="4" w:space="0" w:color="auto"/>
              <w:right w:val="single" w:sz="4" w:space="0" w:color="auto"/>
            </w:tcBorders>
          </w:tcPr>
          <w:p w:rsidR="00FA71B4" w:rsidRPr="006C5066" w:rsidRDefault="00FA71B4" w:rsidP="0098403B">
            <w:pPr>
              <w:tabs>
                <w:tab w:val="left" w:pos="540"/>
                <w:tab w:val="left" w:pos="900"/>
              </w:tabs>
              <w:ind w:firstLine="0"/>
            </w:pPr>
            <w:r w:rsidRPr="006C5066">
              <w:t xml:space="preserve">5.1. </w:t>
            </w:r>
          </w:p>
        </w:tc>
        <w:tc>
          <w:tcPr>
            <w:tcW w:w="9722" w:type="dxa"/>
            <w:gridSpan w:val="4"/>
            <w:tcBorders>
              <w:top w:val="single" w:sz="4" w:space="0" w:color="auto"/>
              <w:left w:val="single" w:sz="4" w:space="0" w:color="auto"/>
            </w:tcBorders>
          </w:tcPr>
          <w:p w:rsidR="00FA71B4" w:rsidRPr="006C5066" w:rsidRDefault="006B6657" w:rsidP="0098403B">
            <w:pPr>
              <w:pStyle w:val="14"/>
              <w:ind w:firstLine="0"/>
              <w:rPr>
                <w:rFonts w:ascii="Times New Roman" w:hAnsi="Times New Roman" w:cs="Times New Roman"/>
                <w:sz w:val="24"/>
                <w:szCs w:val="24"/>
                <w:lang w:eastAsia="en-US"/>
              </w:rPr>
            </w:pPr>
            <w:r w:rsidRPr="006C5066">
              <w:rPr>
                <w:rFonts w:ascii="Times New Roman" w:hAnsi="Times New Roman" w:cs="Times New Roman"/>
                <w:sz w:val="24"/>
                <w:szCs w:val="24"/>
              </w:rPr>
              <w:t xml:space="preserve">           </w:t>
            </w:r>
            <w:proofErr w:type="gramStart"/>
            <w:r w:rsidR="00FA71B4" w:rsidRPr="006C5066">
              <w:rPr>
                <w:rFonts w:ascii="Times New Roman" w:hAnsi="Times New Roman" w:cs="Times New Roman"/>
                <w:sz w:val="24"/>
                <w:szCs w:val="24"/>
              </w:rPr>
              <w:t>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w:t>
            </w:r>
            <w:proofErr w:type="gramEnd"/>
            <w:r w:rsidR="00FA71B4" w:rsidRPr="006C5066">
              <w:rPr>
                <w:rFonts w:ascii="Times New Roman" w:hAnsi="Times New Roman" w:cs="Times New Roman"/>
                <w:sz w:val="24"/>
                <w:szCs w:val="24"/>
              </w:rPr>
              <w:t xml:space="preserve"> требованиям, установленным заказчиком в соотв</w:t>
            </w:r>
            <w:r w:rsidR="00A440EB" w:rsidRPr="006C5066">
              <w:rPr>
                <w:rFonts w:ascii="Times New Roman" w:hAnsi="Times New Roman" w:cs="Times New Roman"/>
                <w:sz w:val="24"/>
                <w:szCs w:val="24"/>
              </w:rPr>
              <w:t>етствии с положением о закупке.</w:t>
            </w:r>
          </w:p>
        </w:tc>
      </w:tr>
      <w:tr w:rsidR="00FA71B4" w:rsidRPr="006C5066">
        <w:trPr>
          <w:trHeight w:val="375"/>
        </w:trPr>
        <w:tc>
          <w:tcPr>
            <w:tcW w:w="876" w:type="dxa"/>
            <w:tcBorders>
              <w:top w:val="single" w:sz="4" w:space="0" w:color="auto"/>
              <w:right w:val="single" w:sz="4" w:space="0" w:color="auto"/>
            </w:tcBorders>
          </w:tcPr>
          <w:p w:rsidR="00FA71B4" w:rsidRPr="006C5066" w:rsidRDefault="00FA71B4" w:rsidP="0098403B">
            <w:pPr>
              <w:tabs>
                <w:tab w:val="left" w:pos="540"/>
                <w:tab w:val="left" w:pos="900"/>
              </w:tabs>
              <w:ind w:firstLine="0"/>
            </w:pPr>
            <w:r w:rsidRPr="006C5066">
              <w:t xml:space="preserve">5.2. </w:t>
            </w:r>
          </w:p>
        </w:tc>
        <w:tc>
          <w:tcPr>
            <w:tcW w:w="9722" w:type="dxa"/>
            <w:gridSpan w:val="4"/>
            <w:tcBorders>
              <w:top w:val="single" w:sz="4" w:space="0" w:color="auto"/>
              <w:left w:val="single" w:sz="4" w:space="0" w:color="auto"/>
            </w:tcBorders>
          </w:tcPr>
          <w:p w:rsidR="00FA71B4" w:rsidRPr="006C5066" w:rsidRDefault="00FA71B4" w:rsidP="005B0492">
            <w:pPr>
              <w:jc w:val="center"/>
              <w:rPr>
                <w:b/>
                <w:bCs/>
              </w:rPr>
            </w:pPr>
            <w:r w:rsidRPr="006C5066">
              <w:rPr>
                <w:b/>
                <w:bCs/>
              </w:rPr>
              <w:t>К участникам закупки предъявляются следующие обязательные требования (копии документов предоставляются в соответствии с ч</w:t>
            </w:r>
            <w:r w:rsidR="005B0492" w:rsidRPr="006C5066">
              <w:rPr>
                <w:b/>
                <w:bCs/>
              </w:rPr>
              <w:t>астью</w:t>
            </w:r>
            <w:r w:rsidRPr="006C5066">
              <w:rPr>
                <w:b/>
                <w:bCs/>
              </w:rPr>
              <w:t xml:space="preserve"> 4 Положения о закупке ФКП «Аэропорты Красноярья»):</w:t>
            </w:r>
          </w:p>
        </w:tc>
      </w:tr>
      <w:tr w:rsidR="00FA71B4" w:rsidRPr="006C5066">
        <w:trPr>
          <w:trHeight w:val="274"/>
        </w:trPr>
        <w:tc>
          <w:tcPr>
            <w:tcW w:w="10598" w:type="dxa"/>
            <w:gridSpan w:val="5"/>
          </w:tcPr>
          <w:p w:rsidR="009721AA" w:rsidRPr="006C5066" w:rsidRDefault="009721AA" w:rsidP="009721AA">
            <w:pPr>
              <w:autoSpaceDE w:val="0"/>
              <w:autoSpaceDN w:val="0"/>
              <w:adjustRightInd w:val="0"/>
              <w:ind w:firstLine="540"/>
            </w:pPr>
            <w:r w:rsidRPr="006C5066">
              <w:t xml:space="preserve">5.2.1.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rsidRPr="006C5066">
              <w:t>являющихся</w:t>
            </w:r>
            <w:proofErr w:type="gramEnd"/>
            <w:r w:rsidRPr="006C5066">
              <w:t xml:space="preserve"> объектом закупки;</w:t>
            </w:r>
          </w:p>
          <w:p w:rsidR="009721AA" w:rsidRPr="006C5066" w:rsidRDefault="009721AA" w:rsidP="009721AA">
            <w:pPr>
              <w:autoSpaceDE w:val="0"/>
              <w:autoSpaceDN w:val="0"/>
              <w:adjustRightInd w:val="0"/>
              <w:ind w:firstLine="540"/>
            </w:pPr>
            <w:r w:rsidRPr="006C5066">
              <w:t xml:space="preserve">5.2.2. правомочность участника закупки заключать </w:t>
            </w:r>
            <w:r w:rsidR="0069166D">
              <w:t>договор</w:t>
            </w:r>
            <w:r w:rsidRPr="006C5066">
              <w:t>;</w:t>
            </w:r>
          </w:p>
          <w:p w:rsidR="009721AA" w:rsidRPr="006C5066" w:rsidRDefault="009721AA" w:rsidP="009721AA">
            <w:pPr>
              <w:autoSpaceDE w:val="0"/>
              <w:autoSpaceDN w:val="0"/>
              <w:adjustRightInd w:val="0"/>
              <w:ind w:firstLine="540"/>
            </w:pPr>
            <w:r w:rsidRPr="006C5066">
              <w:t xml:space="preserve">5.2.3. </w:t>
            </w:r>
            <w:proofErr w:type="spellStart"/>
            <w:r w:rsidRPr="006C5066">
              <w:t>непроведение</w:t>
            </w:r>
            <w:proofErr w:type="spellEnd"/>
            <w:r w:rsidRPr="006C5066">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9721AA" w:rsidRPr="006C5066" w:rsidRDefault="009721AA" w:rsidP="009721AA">
            <w:pPr>
              <w:autoSpaceDE w:val="0"/>
              <w:autoSpaceDN w:val="0"/>
              <w:adjustRightInd w:val="0"/>
              <w:ind w:firstLine="540"/>
            </w:pPr>
            <w:r w:rsidRPr="006C5066">
              <w:t xml:space="preserve">5.2.4. </w:t>
            </w:r>
            <w:proofErr w:type="spellStart"/>
            <w:r w:rsidRPr="006C5066">
              <w:t>неприостановление</w:t>
            </w:r>
            <w:proofErr w:type="spellEnd"/>
            <w:r w:rsidRPr="006C5066">
              <w:t xml:space="preserve"> деятельности участника закупки в порядке, установленном </w:t>
            </w:r>
            <w:hyperlink r:id="rId9" w:history="1">
              <w:r w:rsidRPr="006C5066">
                <w:t>Кодексом</w:t>
              </w:r>
            </w:hyperlink>
            <w:r w:rsidRPr="006C5066">
              <w:t xml:space="preserve"> Российской Федерации об административных правонарушениях, на дату подачи заявки на участие в закупке;</w:t>
            </w:r>
          </w:p>
          <w:p w:rsidR="009721AA" w:rsidRPr="006C5066" w:rsidRDefault="009721AA" w:rsidP="009721AA">
            <w:pPr>
              <w:autoSpaceDE w:val="0"/>
              <w:autoSpaceDN w:val="0"/>
              <w:adjustRightInd w:val="0"/>
              <w:ind w:firstLine="540"/>
            </w:pPr>
            <w:proofErr w:type="gramStart"/>
            <w:r w:rsidRPr="006C5066">
              <w:t xml:space="preserve">5.2.5.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0" w:history="1">
              <w:r w:rsidRPr="006C5066">
                <w:t>законодательством</w:t>
              </w:r>
            </w:hyperlink>
            <w:r w:rsidRPr="006C5066">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6C5066">
              <w:t xml:space="preserve"> </w:t>
            </w:r>
            <w:proofErr w:type="gramStart"/>
            <w:r w:rsidRPr="006C5066">
              <w:t xml:space="preserve">обязанности заявителя по уплате этих сумм исполненной или которые признаны безнадежными к взысканию в соответствии с </w:t>
            </w:r>
            <w:hyperlink r:id="rId11" w:history="1">
              <w:r w:rsidRPr="006C5066">
                <w:t>законодательством</w:t>
              </w:r>
            </w:hyperlink>
            <w:r w:rsidRPr="006C5066">
              <w:t xml:space="preserve">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sidRPr="006C5066">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6C5066">
              <w:t>указанных</w:t>
            </w:r>
            <w:proofErr w:type="gramEnd"/>
            <w:r w:rsidRPr="006C5066">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9721AA" w:rsidRPr="006C5066" w:rsidRDefault="009721AA" w:rsidP="009721AA">
            <w:pPr>
              <w:autoSpaceDE w:val="0"/>
              <w:autoSpaceDN w:val="0"/>
              <w:adjustRightInd w:val="0"/>
              <w:ind w:firstLine="540"/>
            </w:pPr>
            <w:proofErr w:type="gramStart"/>
            <w:r w:rsidRPr="006C5066">
              <w:t>5.2.6.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w:t>
            </w:r>
            <w:proofErr w:type="gramEnd"/>
            <w:r w:rsidRPr="006C5066">
              <w:t xml:space="preserve"> поставкой товара, выполнением работы, оказанием услуги, </w:t>
            </w:r>
            <w:proofErr w:type="gramStart"/>
            <w:r w:rsidRPr="006C5066">
              <w:t>являющихся</w:t>
            </w:r>
            <w:proofErr w:type="gramEnd"/>
            <w:r w:rsidRPr="006C5066">
              <w:t xml:space="preserve"> объектом осуществляемой закупки, и административного наказания в виде дисквалификации;</w:t>
            </w:r>
          </w:p>
          <w:p w:rsidR="009721AA" w:rsidRPr="006C5066" w:rsidRDefault="009721AA" w:rsidP="009721AA">
            <w:pPr>
              <w:tabs>
                <w:tab w:val="left" w:pos="540"/>
                <w:tab w:val="left" w:pos="900"/>
              </w:tabs>
              <w:ind w:firstLine="572"/>
            </w:pPr>
            <w:r w:rsidRPr="006C5066">
              <w:t xml:space="preserve">5.2.7.  отсутствие сведений об участнике закупки в реестре недобросовестных поставщиков, предусмотренном статьей 5 Федерального закона от 18 июля 2011 года № 223-ФЗ «О закупках </w:t>
            </w:r>
            <w:r w:rsidRPr="006C5066">
              <w:lastRenderedPageBreak/>
              <w:t>товаров, работ, услуг отдельными видами юридических лиц»;</w:t>
            </w:r>
          </w:p>
          <w:p w:rsidR="009721AA" w:rsidRPr="006C5066" w:rsidRDefault="009721AA" w:rsidP="009721AA">
            <w:pPr>
              <w:autoSpaceDE w:val="0"/>
              <w:autoSpaceDN w:val="0"/>
              <w:adjustRightInd w:val="0"/>
              <w:ind w:firstLine="572"/>
              <w:rPr>
                <w:rFonts w:eastAsia="Times New Roman"/>
                <w:lang w:eastAsia="ru-RU"/>
              </w:rPr>
            </w:pPr>
            <w:r w:rsidRPr="006C5066">
              <w:t xml:space="preserve">5.2.8. отсутствие сведений об участнике закупки в реестре недобросовестных поставщиков, предусмотренном статьей 104 </w:t>
            </w:r>
            <w:r w:rsidRPr="006C5066">
              <w:rPr>
                <w:rFonts w:eastAsia="Times New Roman"/>
                <w:lang w:eastAsia="ru-RU"/>
              </w:rPr>
              <w:t>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w:t>
            </w:r>
            <w:r w:rsidRPr="006C5066">
              <w:t>.</w:t>
            </w:r>
          </w:p>
          <w:p w:rsidR="00AB309B" w:rsidRPr="00EA492D" w:rsidRDefault="00AB309B" w:rsidP="00AB309B">
            <w:pPr>
              <w:autoSpaceDE w:val="0"/>
              <w:autoSpaceDN w:val="0"/>
              <w:adjustRightInd w:val="0"/>
              <w:ind w:firstLine="540"/>
              <w:rPr>
                <w:lang w:eastAsia="ru-RU"/>
              </w:rPr>
            </w:pPr>
            <w:r w:rsidRPr="00EA492D">
              <w:rPr>
                <w:lang w:eastAsia="ru-RU"/>
              </w:rPr>
              <w:t xml:space="preserve">5.2.9. В соответствии с Положением  </w:t>
            </w:r>
            <w:r w:rsidRPr="00EA492D">
              <w:t>о закупке товаров, работ, услуг ФКП «Аэропорты Красноярья»</w:t>
            </w:r>
            <w:r w:rsidRPr="00EA492D">
              <w:rPr>
                <w:lang w:eastAsia="ru-RU"/>
              </w:rPr>
              <w:t>, Заказчик вправе устанавливать к участникам закупок отдельных видов товаров, работ, услуг дополнительные требования. Заказчик устанавливает дополнительные требования к наличию (подтвержденные документально):</w:t>
            </w:r>
          </w:p>
          <w:p w:rsidR="00A677BB" w:rsidRPr="00283833" w:rsidRDefault="00A677BB" w:rsidP="00A677BB">
            <w:pPr>
              <w:autoSpaceDE w:val="0"/>
              <w:autoSpaceDN w:val="0"/>
              <w:adjustRightInd w:val="0"/>
              <w:ind w:firstLine="540"/>
              <w:rPr>
                <w:lang w:eastAsia="ru-RU"/>
              </w:rPr>
            </w:pPr>
            <w:r w:rsidRPr="00283833">
              <w:rPr>
                <w:lang w:eastAsia="ru-RU"/>
              </w:rPr>
              <w:t>1) опыта работы, связанного с предметом договора (</w:t>
            </w:r>
            <w:r w:rsidRPr="00283833">
              <w:t xml:space="preserve">Наличие у участника закупки аналогичного опыта работ, выражающееся в количестве </w:t>
            </w:r>
            <w:r w:rsidRPr="00283833">
              <w:rPr>
                <w:bCs/>
              </w:rPr>
              <w:t>поставленных (изготовленных) изделий блок-модулей</w:t>
            </w:r>
            <w:r w:rsidRPr="00283833">
              <w:t xml:space="preserve"> аналогичных предмету закупки для районов Крайнего Севера и приравненных к ним местностях, либо схожих по размерам, назначению</w:t>
            </w:r>
            <w:r w:rsidRPr="00283833">
              <w:rPr>
                <w:spacing w:val="5"/>
              </w:rPr>
              <w:t xml:space="preserve">, </w:t>
            </w:r>
            <w:r w:rsidRPr="00283833">
              <w:t xml:space="preserve">новых, не бывших в использовании </w:t>
            </w:r>
            <w:proofErr w:type="gramStart"/>
            <w:r w:rsidRPr="00283833">
              <w:t>за</w:t>
            </w:r>
            <w:proofErr w:type="gramEnd"/>
            <w:r w:rsidRPr="00283833">
              <w:t xml:space="preserve"> последние 3 года товаров</w:t>
            </w:r>
            <w:r w:rsidRPr="00283833">
              <w:rPr>
                <w:lang w:eastAsia="ru-RU"/>
              </w:rPr>
              <w:t>;</w:t>
            </w:r>
          </w:p>
          <w:p w:rsidR="00A677BB" w:rsidRPr="00283833" w:rsidRDefault="00A677BB" w:rsidP="00A677BB">
            <w:pPr>
              <w:autoSpaceDE w:val="0"/>
              <w:autoSpaceDN w:val="0"/>
              <w:adjustRightInd w:val="0"/>
              <w:ind w:firstLine="540"/>
              <w:rPr>
                <w:lang w:eastAsia="ru-RU"/>
              </w:rPr>
            </w:pPr>
            <w:proofErr w:type="gramStart"/>
            <w:r w:rsidRPr="00283833">
              <w:rPr>
                <w:lang w:eastAsia="ru-RU"/>
              </w:rPr>
              <w:t>2) необходимого количества специалистов и иных работников определенного уровня квалификации для исполнения договора (</w:t>
            </w:r>
            <w:r w:rsidRPr="00283833">
              <w:t>Наличие у участника закупки кадровых ресурсов, необходимых для осуществления поставки и сборки товара и необходимых работ по количеству специалистов, имеющие высшее профильное образование по предмету закупки и документы, подтверждающие повышение квалификации, а также по количеству специалистов, имеющих ученые степени и звания по предмету закупки</w:t>
            </w:r>
            <w:r w:rsidRPr="00283833">
              <w:rPr>
                <w:lang w:eastAsia="ru-RU"/>
              </w:rPr>
              <w:t>;</w:t>
            </w:r>
            <w:proofErr w:type="gramEnd"/>
          </w:p>
          <w:p w:rsidR="00AB309B" w:rsidRPr="00EA492D" w:rsidRDefault="00AB309B" w:rsidP="00AB309B">
            <w:pPr>
              <w:autoSpaceDE w:val="0"/>
              <w:autoSpaceDN w:val="0"/>
              <w:adjustRightInd w:val="0"/>
              <w:ind w:firstLine="540"/>
              <w:rPr>
                <w:lang w:eastAsia="ru-RU"/>
              </w:rPr>
            </w:pPr>
            <w:r w:rsidRPr="00EA492D">
              <w:rPr>
                <w:lang w:eastAsia="ru-RU"/>
              </w:rPr>
              <w:t xml:space="preserve">5.2.10. </w:t>
            </w:r>
            <w:proofErr w:type="gramStart"/>
            <w:r w:rsidRPr="00EA492D">
              <w:rPr>
                <w:lang w:eastAsia="ru-RU"/>
              </w:rPr>
              <w:t>Отстранение участника закупки от участия в определении поставщика (подрядчика, исполнителя) или отказ от заключения договора с победителем определения поставщика (подрядчика, исполнителя) осуществляется в любой момент до заключения договора, если заказчик или комиссия по осуществлению закупок обнаружит, что участник закупки не соответствует требованиям, указанным в подпунктах 5.2.1 – 5.2.9 настоящей документации, или предоставил недостоверную информацию в отношении своего соответствия указанным требованиям.</w:t>
            </w:r>
            <w:proofErr w:type="gramEnd"/>
          </w:p>
          <w:p w:rsidR="00FA71B4" w:rsidRPr="006C5066" w:rsidRDefault="00FA71B4" w:rsidP="005B0492">
            <w:pPr>
              <w:tabs>
                <w:tab w:val="left" w:pos="540"/>
                <w:tab w:val="left" w:pos="900"/>
              </w:tabs>
              <w:ind w:firstLine="0"/>
            </w:pPr>
          </w:p>
        </w:tc>
      </w:tr>
      <w:tr w:rsidR="00FA71B4" w:rsidRPr="006C5066" w:rsidTr="00AF7FCE">
        <w:trPr>
          <w:trHeight w:val="734"/>
        </w:trPr>
        <w:tc>
          <w:tcPr>
            <w:tcW w:w="876" w:type="dxa"/>
          </w:tcPr>
          <w:p w:rsidR="00FA71B4" w:rsidRPr="006C5066" w:rsidRDefault="00FA71B4" w:rsidP="0098403B">
            <w:pPr>
              <w:tabs>
                <w:tab w:val="left" w:pos="540"/>
                <w:tab w:val="left" w:pos="900"/>
              </w:tabs>
              <w:ind w:firstLine="0"/>
            </w:pPr>
            <w:r w:rsidRPr="006C5066">
              <w:lastRenderedPageBreak/>
              <w:t>6.</w:t>
            </w:r>
          </w:p>
        </w:tc>
        <w:tc>
          <w:tcPr>
            <w:tcW w:w="9722" w:type="dxa"/>
            <w:gridSpan w:val="4"/>
          </w:tcPr>
          <w:p w:rsidR="00FA71B4" w:rsidRPr="006C5066" w:rsidRDefault="00FA71B4" w:rsidP="0098403B">
            <w:pPr>
              <w:tabs>
                <w:tab w:val="left" w:pos="540"/>
                <w:tab w:val="left" w:pos="900"/>
              </w:tabs>
              <w:ind w:firstLine="0"/>
              <w:jc w:val="center"/>
            </w:pPr>
            <w:r w:rsidRPr="006C5066">
              <w:t xml:space="preserve">Чтобы претендовать на победу в данном конкурсе на право заключения </w:t>
            </w:r>
            <w:r w:rsidR="00A03D4E" w:rsidRPr="006C5066">
              <w:t>Договор</w:t>
            </w:r>
            <w:r w:rsidRPr="006C5066">
              <w:t>а, участник закупки на момент подачи заявки должен отвечать следующим требованиям</w:t>
            </w:r>
            <w:r w:rsidRPr="006C5066">
              <w:rPr>
                <w:i/>
                <w:iCs/>
              </w:rPr>
              <w:t>:</w:t>
            </w:r>
          </w:p>
        </w:tc>
      </w:tr>
      <w:tr w:rsidR="00FA71B4" w:rsidRPr="006C5066">
        <w:trPr>
          <w:trHeight w:val="273"/>
        </w:trPr>
        <w:tc>
          <w:tcPr>
            <w:tcW w:w="876" w:type="dxa"/>
          </w:tcPr>
          <w:p w:rsidR="00FA71B4" w:rsidRPr="006C5066" w:rsidRDefault="00FA71B4" w:rsidP="0098403B">
            <w:pPr>
              <w:tabs>
                <w:tab w:val="left" w:pos="540"/>
                <w:tab w:val="left" w:pos="900"/>
              </w:tabs>
              <w:ind w:firstLine="0"/>
            </w:pPr>
            <w:r w:rsidRPr="006C5066">
              <w:t>7.</w:t>
            </w:r>
          </w:p>
        </w:tc>
        <w:tc>
          <w:tcPr>
            <w:tcW w:w="9722" w:type="dxa"/>
            <w:gridSpan w:val="4"/>
          </w:tcPr>
          <w:p w:rsidR="00FA71B4" w:rsidRPr="006C5066" w:rsidRDefault="00FA71B4" w:rsidP="00EE2A8C">
            <w:pPr>
              <w:tabs>
                <w:tab w:val="left" w:pos="540"/>
                <w:tab w:val="left" w:pos="900"/>
              </w:tabs>
              <w:ind w:firstLine="0"/>
              <w:jc w:val="center"/>
              <w:rPr>
                <w:b/>
                <w:bCs/>
              </w:rPr>
            </w:pPr>
            <w:r w:rsidRPr="006C5066">
              <w:rPr>
                <w:b/>
                <w:bCs/>
              </w:rPr>
              <w:t xml:space="preserve">Место, условия и сроки (периоды) </w:t>
            </w:r>
            <w:r w:rsidR="00EE2A8C" w:rsidRPr="006C5066">
              <w:rPr>
                <w:b/>
                <w:bCs/>
              </w:rPr>
              <w:t>поставки</w:t>
            </w:r>
            <w:r w:rsidRPr="006C5066">
              <w:rPr>
                <w:b/>
                <w:bCs/>
              </w:rPr>
              <w:t>:</w:t>
            </w:r>
          </w:p>
        </w:tc>
      </w:tr>
      <w:tr w:rsidR="00FA71B4" w:rsidRPr="006C5066">
        <w:trPr>
          <w:trHeight w:val="281"/>
        </w:trPr>
        <w:tc>
          <w:tcPr>
            <w:tcW w:w="876" w:type="dxa"/>
          </w:tcPr>
          <w:p w:rsidR="00FA71B4" w:rsidRPr="006C5066" w:rsidRDefault="00FA71B4" w:rsidP="0098403B">
            <w:pPr>
              <w:tabs>
                <w:tab w:val="left" w:pos="540"/>
                <w:tab w:val="left" w:pos="900"/>
              </w:tabs>
              <w:ind w:firstLine="0"/>
            </w:pPr>
            <w:r w:rsidRPr="006C5066">
              <w:t>7.1.</w:t>
            </w:r>
          </w:p>
        </w:tc>
        <w:tc>
          <w:tcPr>
            <w:tcW w:w="9722" w:type="dxa"/>
            <w:gridSpan w:val="4"/>
          </w:tcPr>
          <w:p w:rsidR="006858D8" w:rsidRPr="006C5066" w:rsidRDefault="00574B66" w:rsidP="006858D8">
            <w:pPr>
              <w:ind w:firstLine="0"/>
              <w:rPr>
                <w:spacing w:val="-2"/>
              </w:rPr>
            </w:pPr>
            <w:r w:rsidRPr="006C5066">
              <w:rPr>
                <w:spacing w:val="-2"/>
              </w:rPr>
              <w:t xml:space="preserve">Место </w:t>
            </w:r>
            <w:r w:rsidR="00561140" w:rsidRPr="006C5066">
              <w:rPr>
                <w:spacing w:val="-2"/>
              </w:rPr>
              <w:t>поставки</w:t>
            </w:r>
            <w:r w:rsidRPr="006C5066">
              <w:rPr>
                <w:spacing w:val="-2"/>
              </w:rPr>
              <w:t xml:space="preserve"> Товара: </w:t>
            </w:r>
            <w:r w:rsidR="00561140" w:rsidRPr="006C5066">
              <w:rPr>
                <w:spacing w:val="-2"/>
              </w:rPr>
              <w:t xml:space="preserve"> </w:t>
            </w:r>
            <w:r w:rsidR="006858D8" w:rsidRPr="006C5066">
              <w:rPr>
                <w:spacing w:val="-2"/>
              </w:rPr>
              <w:t xml:space="preserve">по месту нахождения филиала «Аэропорт  «Туруханск» </w:t>
            </w:r>
          </w:p>
          <w:p w:rsidR="006858D8" w:rsidRPr="006C5066" w:rsidRDefault="006858D8" w:rsidP="006858D8">
            <w:pPr>
              <w:ind w:firstLine="0"/>
              <w:rPr>
                <w:spacing w:val="-2"/>
              </w:rPr>
            </w:pPr>
            <w:r w:rsidRPr="006C5066">
              <w:rPr>
                <w:spacing w:val="-2"/>
              </w:rPr>
              <w:t xml:space="preserve">ФКП «Аэропорты Красноярья»: 663231,   Российская  Федерация, </w:t>
            </w:r>
          </w:p>
          <w:p w:rsidR="00574B66" w:rsidRPr="006C5066" w:rsidRDefault="006858D8" w:rsidP="006858D8">
            <w:pPr>
              <w:ind w:firstLine="0"/>
              <w:rPr>
                <w:lang w:eastAsia="ru-RU"/>
              </w:rPr>
            </w:pPr>
            <w:r w:rsidRPr="006C5066">
              <w:rPr>
                <w:spacing w:val="-2"/>
              </w:rPr>
              <w:t xml:space="preserve">Красноярский край, пос. Туруханск, ул. </w:t>
            </w:r>
            <w:proofErr w:type="gramStart"/>
            <w:r w:rsidRPr="006C5066">
              <w:rPr>
                <w:spacing w:val="-2"/>
              </w:rPr>
              <w:t>Портовая</w:t>
            </w:r>
            <w:proofErr w:type="gramEnd"/>
            <w:r w:rsidRPr="006C5066">
              <w:rPr>
                <w:spacing w:val="-2"/>
              </w:rPr>
              <w:t>, д. 1.</w:t>
            </w:r>
          </w:p>
        </w:tc>
      </w:tr>
      <w:tr w:rsidR="00FA71B4" w:rsidRPr="006C5066">
        <w:trPr>
          <w:trHeight w:val="279"/>
        </w:trPr>
        <w:tc>
          <w:tcPr>
            <w:tcW w:w="876" w:type="dxa"/>
          </w:tcPr>
          <w:p w:rsidR="00FA71B4" w:rsidRPr="006C5066" w:rsidRDefault="00FA71B4" w:rsidP="0098403B">
            <w:pPr>
              <w:tabs>
                <w:tab w:val="left" w:pos="540"/>
                <w:tab w:val="left" w:pos="900"/>
              </w:tabs>
              <w:ind w:firstLine="0"/>
            </w:pPr>
            <w:r w:rsidRPr="006C5066">
              <w:t>7.2.</w:t>
            </w:r>
          </w:p>
        </w:tc>
        <w:tc>
          <w:tcPr>
            <w:tcW w:w="9722" w:type="dxa"/>
            <w:gridSpan w:val="4"/>
          </w:tcPr>
          <w:p w:rsidR="00FA71B4" w:rsidRPr="006C5066" w:rsidRDefault="006858D8" w:rsidP="006858D8">
            <w:pPr>
              <w:tabs>
                <w:tab w:val="left" w:pos="720"/>
              </w:tabs>
              <w:ind w:firstLine="0"/>
              <w:rPr>
                <w:lang w:eastAsia="ru-RU"/>
              </w:rPr>
            </w:pPr>
            <w:r w:rsidRPr="006C5066">
              <w:t xml:space="preserve"> </w:t>
            </w:r>
            <w:r w:rsidR="003E0BBA" w:rsidRPr="006C5066">
              <w:t xml:space="preserve"> </w:t>
            </w:r>
            <w:r w:rsidRPr="006C5066">
              <w:rPr>
                <w:lang w:eastAsia="ru-RU"/>
              </w:rPr>
              <w:t xml:space="preserve">Поставка товара с доставкой и сборкой должна быть выполнена в течение </w:t>
            </w:r>
            <w:r w:rsidR="00CA571F" w:rsidRPr="006C5066">
              <w:rPr>
                <w:lang w:eastAsia="ru-RU"/>
              </w:rPr>
              <w:t>45</w:t>
            </w:r>
            <w:r w:rsidRPr="006C5066">
              <w:rPr>
                <w:lang w:eastAsia="ru-RU"/>
              </w:rPr>
              <w:t xml:space="preserve"> дней со дня получения Поставщиком заявки от Заказчика. </w:t>
            </w:r>
          </w:p>
          <w:p w:rsidR="006858D8" w:rsidRPr="006C5066" w:rsidRDefault="006858D8" w:rsidP="006858D8">
            <w:pPr>
              <w:tabs>
                <w:tab w:val="left" w:pos="720"/>
              </w:tabs>
              <w:ind w:firstLine="0"/>
            </w:pPr>
          </w:p>
        </w:tc>
      </w:tr>
      <w:tr w:rsidR="006F1C60" w:rsidRPr="006C5066">
        <w:trPr>
          <w:trHeight w:val="279"/>
        </w:trPr>
        <w:tc>
          <w:tcPr>
            <w:tcW w:w="876" w:type="dxa"/>
          </w:tcPr>
          <w:p w:rsidR="006F1C60" w:rsidRPr="006C5066" w:rsidRDefault="006F1C60" w:rsidP="0098403B">
            <w:pPr>
              <w:tabs>
                <w:tab w:val="left" w:pos="540"/>
                <w:tab w:val="left" w:pos="900"/>
              </w:tabs>
              <w:ind w:firstLine="0"/>
            </w:pPr>
            <w:r w:rsidRPr="006C5066">
              <w:t>7.3.</w:t>
            </w:r>
          </w:p>
        </w:tc>
        <w:tc>
          <w:tcPr>
            <w:tcW w:w="9722" w:type="dxa"/>
            <w:gridSpan w:val="4"/>
          </w:tcPr>
          <w:p w:rsidR="006F1C60" w:rsidRPr="006C5066" w:rsidRDefault="006F1C60" w:rsidP="004401EA">
            <w:pPr>
              <w:tabs>
                <w:tab w:val="left" w:pos="720"/>
              </w:tabs>
              <w:ind w:firstLine="0"/>
              <w:rPr>
                <w:highlight w:val="yellow"/>
              </w:rPr>
            </w:pPr>
            <w:r w:rsidRPr="006C5066">
              <w:rPr>
                <w:lang w:eastAsia="ru-RU"/>
              </w:rPr>
              <w:t>Срок предоставления гарантии качества товара, работ, услуг:</w:t>
            </w:r>
          </w:p>
        </w:tc>
      </w:tr>
      <w:tr w:rsidR="006F1C60" w:rsidRPr="006C5066" w:rsidTr="00C733DE">
        <w:trPr>
          <w:trHeight w:val="279"/>
        </w:trPr>
        <w:tc>
          <w:tcPr>
            <w:tcW w:w="10598" w:type="dxa"/>
            <w:gridSpan w:val="5"/>
          </w:tcPr>
          <w:p w:rsidR="006F1C60" w:rsidRPr="006C5066" w:rsidRDefault="006F1C60" w:rsidP="006F1C60">
            <w:pPr>
              <w:autoSpaceDE w:val="0"/>
              <w:autoSpaceDN w:val="0"/>
              <w:adjustRightInd w:val="0"/>
              <w:ind w:firstLine="540"/>
              <w:rPr>
                <w:lang w:eastAsia="ru-RU"/>
              </w:rPr>
            </w:pPr>
            <w:r w:rsidRPr="006C5066">
              <w:rPr>
                <w:lang w:eastAsia="ru-RU"/>
              </w:rPr>
              <w:t>а) объем предоставления гарантии качества товара, работ, услуг по выбору Заказчика:</w:t>
            </w:r>
          </w:p>
          <w:p w:rsidR="006F1C60" w:rsidRPr="006C5066" w:rsidRDefault="006F1C60" w:rsidP="006F1C60">
            <w:pPr>
              <w:ind w:firstLine="0"/>
              <w:rPr>
                <w:bCs/>
                <w:spacing w:val="5"/>
              </w:rPr>
            </w:pPr>
            <w:r w:rsidRPr="006C5066">
              <w:rPr>
                <w:bCs/>
                <w:spacing w:val="5"/>
              </w:rPr>
              <w:t xml:space="preserve">         - безвозмездное устранение недостатков и дефектов  в поставленном товаре, доставке и монтаже в разумный срок установленный Заказчиком с момента уведомления Заказчиком Поставщика о выявленных недостатках, дефектах;</w:t>
            </w:r>
          </w:p>
          <w:p w:rsidR="006F1C60" w:rsidRPr="006C5066" w:rsidRDefault="006F1C60" w:rsidP="006F1C60">
            <w:pPr>
              <w:ind w:firstLine="0"/>
              <w:rPr>
                <w:bCs/>
                <w:spacing w:val="5"/>
              </w:rPr>
            </w:pPr>
            <w:r w:rsidRPr="006C5066">
              <w:rPr>
                <w:bCs/>
                <w:spacing w:val="5"/>
              </w:rPr>
              <w:t xml:space="preserve">         - соответствующее уменьшение установленной цены;</w:t>
            </w:r>
          </w:p>
          <w:p w:rsidR="006F1C60" w:rsidRPr="006C5066" w:rsidRDefault="006F1C60" w:rsidP="006F1C60">
            <w:pPr>
              <w:autoSpaceDE w:val="0"/>
              <w:autoSpaceDN w:val="0"/>
              <w:adjustRightInd w:val="0"/>
              <w:ind w:firstLine="540"/>
            </w:pPr>
            <w:r w:rsidRPr="006C5066">
              <w:t xml:space="preserve">- безвозмездной замены товара ненадлежащего качества товаром надлежащего </w:t>
            </w:r>
            <w:proofErr w:type="gramStart"/>
            <w:r w:rsidRPr="006C5066">
              <w:t>качества</w:t>
            </w:r>
            <w:proofErr w:type="gramEnd"/>
            <w:r w:rsidRPr="006C5066">
              <w:t xml:space="preserve"> в течение установленного Заказчиком срока, возврат некачественного товара и замена некачественного товара на товар надлежащего качества осуществляется силами и за счет Поставщика;</w:t>
            </w:r>
          </w:p>
          <w:p w:rsidR="006F1C60" w:rsidRPr="006C5066" w:rsidRDefault="006F1C60" w:rsidP="006F1C60">
            <w:pPr>
              <w:autoSpaceDE w:val="0"/>
              <w:autoSpaceDN w:val="0"/>
              <w:adjustRightInd w:val="0"/>
              <w:ind w:firstLine="540"/>
            </w:pPr>
            <w:r w:rsidRPr="006C5066">
              <w:t>- возмещения понесенных Заказчиком расходов по исправлению недостатков своими силами или силами третьих лиц.</w:t>
            </w:r>
          </w:p>
          <w:p w:rsidR="006F1C60" w:rsidRPr="006C5066" w:rsidRDefault="006F1C60" w:rsidP="006F1C60">
            <w:pPr>
              <w:autoSpaceDE w:val="0"/>
              <w:autoSpaceDN w:val="0"/>
              <w:adjustRightInd w:val="0"/>
              <w:ind w:firstLine="540"/>
              <w:rPr>
                <w:lang w:eastAsia="ru-RU"/>
              </w:rPr>
            </w:pPr>
            <w:proofErr w:type="gramStart"/>
            <w:r w:rsidRPr="006C5066">
              <w:rPr>
                <w:lang w:eastAsia="ru-RU"/>
              </w:rPr>
              <w:t>б) минимальный срок предоставления гарантии качества товара, работ, услуг (в годах, кварталах, месяцах, неделях, днях, часах) на объем предоставления гарантии качества товара, работ, услуг, установленный в документации:</w:t>
            </w:r>
            <w:proofErr w:type="gramEnd"/>
          </w:p>
          <w:p w:rsidR="006F1C60" w:rsidRPr="006C5066" w:rsidRDefault="006F1C60" w:rsidP="006F1C60">
            <w:pPr>
              <w:widowControl w:val="0"/>
              <w:ind w:firstLine="720"/>
              <w:rPr>
                <w:b/>
              </w:rPr>
            </w:pPr>
            <w:r w:rsidRPr="006C5066">
              <w:rPr>
                <w:lang w:eastAsia="ru-RU"/>
              </w:rPr>
              <w:t xml:space="preserve">- </w:t>
            </w:r>
            <w:r w:rsidRPr="006C5066">
              <w:t xml:space="preserve">гарантийный срок  </w:t>
            </w:r>
            <w:r w:rsidR="00574040" w:rsidRPr="006C5066">
              <w:rPr>
                <w:rFonts w:eastAsia="Calibri"/>
              </w:rPr>
              <w:t xml:space="preserve">на товар - </w:t>
            </w:r>
            <w:r w:rsidR="00574040" w:rsidRPr="006C5066">
              <w:t xml:space="preserve">блок-модуль </w:t>
            </w:r>
            <w:r w:rsidRPr="006C5066">
              <w:t>соответствует сроку, установленному заводом-</w:t>
            </w:r>
            <w:r w:rsidRPr="006C5066">
              <w:lastRenderedPageBreak/>
              <w:t>изготовителем, но не менее 10 лет.</w:t>
            </w:r>
          </w:p>
          <w:p w:rsidR="006F1C60" w:rsidRPr="006C5066" w:rsidRDefault="006F1C60" w:rsidP="006F1C60">
            <w:pPr>
              <w:shd w:val="clear" w:color="auto" w:fill="FFFFFF"/>
              <w:ind w:firstLine="720"/>
              <w:rPr>
                <w:bCs/>
                <w:spacing w:val="5"/>
              </w:rPr>
            </w:pPr>
            <w:r w:rsidRPr="006C5066">
              <w:rPr>
                <w:snapToGrid w:val="0"/>
              </w:rPr>
              <w:t>При этом началом срока действия гарантийных обязательств Поставщика, считается дата подписания акта.</w:t>
            </w:r>
            <w:r w:rsidRPr="006C5066">
              <w:rPr>
                <w:bCs/>
                <w:spacing w:val="5"/>
              </w:rPr>
              <w:t xml:space="preserve"> </w:t>
            </w:r>
          </w:p>
          <w:p w:rsidR="006F1C60" w:rsidRPr="006C5066" w:rsidRDefault="006F1C60" w:rsidP="006F1C60">
            <w:pPr>
              <w:autoSpaceDE w:val="0"/>
              <w:autoSpaceDN w:val="0"/>
              <w:adjustRightInd w:val="0"/>
              <w:ind w:firstLine="540"/>
              <w:rPr>
                <w:lang w:eastAsia="ru-RU"/>
              </w:rPr>
            </w:pPr>
            <w:bookmarkStart w:id="0" w:name="Par108"/>
            <w:bookmarkEnd w:id="0"/>
            <w:r w:rsidRPr="006C5066">
              <w:rPr>
                <w:lang w:eastAsia="ru-RU"/>
              </w:rPr>
              <w:t xml:space="preserve">в) единица </w:t>
            </w:r>
            <w:proofErr w:type="gramStart"/>
            <w:r w:rsidRPr="006C5066">
              <w:rPr>
                <w:lang w:eastAsia="ru-RU"/>
              </w:rPr>
              <w:t>измерения срока предоставления гарантии качества</w:t>
            </w:r>
            <w:proofErr w:type="gramEnd"/>
            <w:r w:rsidRPr="006C5066">
              <w:rPr>
                <w:lang w:eastAsia="ru-RU"/>
              </w:rPr>
              <w:t xml:space="preserve"> товара, работ, услуг:</w:t>
            </w:r>
          </w:p>
          <w:p w:rsidR="006F1C60" w:rsidRPr="006C5066" w:rsidRDefault="006F1C60" w:rsidP="006F1C60">
            <w:pPr>
              <w:autoSpaceDE w:val="0"/>
              <w:autoSpaceDN w:val="0"/>
              <w:adjustRightInd w:val="0"/>
              <w:ind w:firstLine="540"/>
              <w:rPr>
                <w:lang w:eastAsia="ru-RU"/>
              </w:rPr>
            </w:pPr>
            <w:r w:rsidRPr="006C5066">
              <w:rPr>
                <w:lang w:eastAsia="ru-RU"/>
              </w:rPr>
              <w:t>- срок предоставления гарантии качества товара, работ, услуг устанавливается в  количестве полных лет.</w:t>
            </w:r>
          </w:p>
          <w:p w:rsidR="006F1C60" w:rsidRPr="006C5066" w:rsidRDefault="006F1C60" w:rsidP="006F1C60">
            <w:pPr>
              <w:ind w:firstLine="567"/>
            </w:pPr>
            <w:r w:rsidRPr="006C5066">
              <w:t xml:space="preserve">- гарантия качества </w:t>
            </w:r>
            <w:r w:rsidR="009F444C" w:rsidRPr="006C5066">
              <w:rPr>
                <w:rFonts w:eastAsia="Calibri"/>
              </w:rPr>
              <w:t xml:space="preserve">на товар - </w:t>
            </w:r>
            <w:r w:rsidR="009F444C" w:rsidRPr="006C5066">
              <w:t>блок-модуль</w:t>
            </w:r>
            <w:r w:rsidRPr="006C5066">
              <w:t xml:space="preserve"> соответствует сроку, установленному заводом-изготовителем, но не менее 10 лет;</w:t>
            </w:r>
          </w:p>
          <w:p w:rsidR="006F1C60" w:rsidRPr="006C5066" w:rsidRDefault="006F1C60" w:rsidP="006F1C60">
            <w:pPr>
              <w:ind w:firstLine="567"/>
            </w:pPr>
            <w:r w:rsidRPr="006C5066">
              <w:t>- в период срока гарантии на товар осуществляется безвозмездная гарантийная замена деталей, комплектующих, вышедших из строя при отсутствии вины Заказчика в срок, установленный Заказчиком в своевременном уведомлении Поставщика о выявленных недостатках;</w:t>
            </w:r>
          </w:p>
          <w:p w:rsidR="006F1C60" w:rsidRPr="006C5066" w:rsidRDefault="006F1C60" w:rsidP="00803EE8">
            <w:pPr>
              <w:tabs>
                <w:tab w:val="left" w:pos="720"/>
              </w:tabs>
              <w:ind w:firstLine="532"/>
              <w:rPr>
                <w:b/>
                <w:lang w:eastAsia="ru-RU"/>
              </w:rPr>
            </w:pPr>
            <w:r w:rsidRPr="006C5066">
              <w:t>В случае замены или исправления дефектного товара или его комплектующих изделий в рамках гарантии, гарантийный срок на данный товар начинает течь заново (в случае замены) или продлевается на период простоя в связи с ремонтом.</w:t>
            </w:r>
          </w:p>
        </w:tc>
      </w:tr>
      <w:tr w:rsidR="00FA71B4" w:rsidRPr="006C5066">
        <w:trPr>
          <w:trHeight w:val="273"/>
        </w:trPr>
        <w:tc>
          <w:tcPr>
            <w:tcW w:w="876" w:type="dxa"/>
          </w:tcPr>
          <w:p w:rsidR="00FA71B4" w:rsidRPr="006C5066" w:rsidRDefault="00FA71B4" w:rsidP="0098403B">
            <w:pPr>
              <w:tabs>
                <w:tab w:val="left" w:pos="540"/>
                <w:tab w:val="left" w:pos="900"/>
              </w:tabs>
              <w:ind w:firstLine="0"/>
            </w:pPr>
            <w:r w:rsidRPr="006C5066">
              <w:lastRenderedPageBreak/>
              <w:t>8.</w:t>
            </w:r>
          </w:p>
        </w:tc>
        <w:tc>
          <w:tcPr>
            <w:tcW w:w="9722" w:type="dxa"/>
            <w:gridSpan w:val="4"/>
          </w:tcPr>
          <w:p w:rsidR="00FA71B4" w:rsidRPr="006C5066" w:rsidRDefault="00B83209" w:rsidP="00B83209">
            <w:pPr>
              <w:tabs>
                <w:tab w:val="left" w:pos="720"/>
              </w:tabs>
              <w:ind w:firstLine="0"/>
            </w:pPr>
            <w:r w:rsidRPr="006C5066">
              <w:t>Форма, сроки и порядок оплаты</w:t>
            </w:r>
            <w:r w:rsidR="00FA71B4" w:rsidRPr="006C5066">
              <w:t>:</w:t>
            </w:r>
          </w:p>
        </w:tc>
      </w:tr>
      <w:tr w:rsidR="00FA71B4" w:rsidRPr="006C5066">
        <w:trPr>
          <w:trHeight w:val="306"/>
        </w:trPr>
        <w:tc>
          <w:tcPr>
            <w:tcW w:w="10598" w:type="dxa"/>
            <w:gridSpan w:val="5"/>
          </w:tcPr>
          <w:p w:rsidR="00842D52" w:rsidRPr="006C5066" w:rsidRDefault="00842D52" w:rsidP="00842D52">
            <w:pPr>
              <w:pStyle w:val="1"/>
              <w:numPr>
                <w:ilvl w:val="0"/>
                <w:numId w:val="0"/>
              </w:numPr>
              <w:spacing w:after="0"/>
              <w:ind w:left="432" w:hanging="432"/>
              <w:jc w:val="both"/>
              <w:rPr>
                <w:b w:val="0"/>
                <w:color w:val="000000"/>
                <w:sz w:val="24"/>
                <w:szCs w:val="24"/>
                <w:shd w:val="clear" w:color="auto" w:fill="FFFFFF"/>
              </w:rPr>
            </w:pPr>
            <w:r w:rsidRPr="006C5066">
              <w:rPr>
                <w:sz w:val="24"/>
                <w:szCs w:val="24"/>
              </w:rPr>
              <w:t xml:space="preserve"> </w:t>
            </w:r>
            <w:r w:rsidRPr="006C5066">
              <w:rPr>
                <w:b w:val="0"/>
                <w:color w:val="000000"/>
                <w:sz w:val="24"/>
                <w:szCs w:val="24"/>
                <w:shd w:val="clear" w:color="auto" w:fill="FFFFFF"/>
              </w:rPr>
              <w:t xml:space="preserve">Оплата производится в следующем порядке: </w:t>
            </w:r>
          </w:p>
          <w:p w:rsidR="00842D52" w:rsidRPr="006C5066" w:rsidRDefault="00842D52" w:rsidP="00842D52">
            <w:pPr>
              <w:pStyle w:val="1"/>
              <w:numPr>
                <w:ilvl w:val="0"/>
                <w:numId w:val="0"/>
              </w:numPr>
              <w:spacing w:after="0"/>
              <w:ind w:left="-36" w:firstLine="468"/>
              <w:jc w:val="both"/>
              <w:rPr>
                <w:b w:val="0"/>
                <w:color w:val="000000"/>
                <w:sz w:val="24"/>
                <w:szCs w:val="24"/>
                <w:shd w:val="clear" w:color="auto" w:fill="FFFFFF"/>
              </w:rPr>
            </w:pPr>
            <w:r w:rsidRPr="006C5066">
              <w:rPr>
                <w:b w:val="0"/>
                <w:color w:val="000000"/>
                <w:sz w:val="24"/>
                <w:szCs w:val="24"/>
                <w:shd w:val="clear" w:color="auto" w:fill="FFFFFF"/>
              </w:rPr>
              <w:t>- с момента получения от Заказчика заявки в течение 100 календарных дней с момента поступления в адрес Заказчика счета вносит предоплату 30% от стоимости работ или по мере поступления денежных средств от Федерального Агентства воздушного транспорта (</w:t>
            </w:r>
            <w:proofErr w:type="spellStart"/>
            <w:r w:rsidRPr="006C5066">
              <w:rPr>
                <w:b w:val="0"/>
                <w:color w:val="000000"/>
                <w:sz w:val="24"/>
                <w:szCs w:val="24"/>
                <w:shd w:val="clear" w:color="auto" w:fill="FFFFFF"/>
              </w:rPr>
              <w:t>Росавиация</w:t>
            </w:r>
            <w:proofErr w:type="spellEnd"/>
            <w:r w:rsidRPr="006C5066">
              <w:rPr>
                <w:b w:val="0"/>
                <w:color w:val="000000"/>
                <w:sz w:val="24"/>
                <w:szCs w:val="24"/>
                <w:shd w:val="clear" w:color="auto" w:fill="FFFFFF"/>
              </w:rPr>
              <w:t xml:space="preserve">); </w:t>
            </w:r>
          </w:p>
          <w:p w:rsidR="00C2759F" w:rsidRPr="006C5066" w:rsidRDefault="00842D52" w:rsidP="006C5066">
            <w:pPr>
              <w:pStyle w:val="ac"/>
              <w:spacing w:after="0"/>
              <w:ind w:firstLine="0"/>
              <w:rPr>
                <w:rFonts w:ascii="Times New Roman" w:hAnsi="Times New Roman" w:cs="Times New Roman"/>
              </w:rPr>
            </w:pPr>
            <w:r w:rsidRPr="006C5066">
              <w:rPr>
                <w:rFonts w:ascii="Times New Roman" w:hAnsi="Times New Roman" w:cs="Times New Roman"/>
                <w:color w:val="000000"/>
                <w:shd w:val="clear" w:color="auto" w:fill="FFFFFF"/>
              </w:rPr>
              <w:t xml:space="preserve">         </w:t>
            </w:r>
            <w:proofErr w:type="gramStart"/>
            <w:r w:rsidRPr="006C5066">
              <w:rPr>
                <w:rFonts w:ascii="Times New Roman" w:hAnsi="Times New Roman" w:cs="Times New Roman"/>
                <w:color w:val="000000"/>
                <w:shd w:val="clear" w:color="auto" w:fill="FFFFFF"/>
              </w:rPr>
              <w:t xml:space="preserve">-окончательный расчет за выполненные работы осуществляется </w:t>
            </w:r>
            <w:r w:rsidR="006C5066">
              <w:rPr>
                <w:rFonts w:ascii="Times New Roman" w:hAnsi="Times New Roman" w:cs="Times New Roman"/>
                <w:color w:val="000000"/>
                <w:shd w:val="clear" w:color="auto" w:fill="FFFFFF"/>
              </w:rPr>
              <w:t xml:space="preserve"> </w:t>
            </w:r>
            <w:r w:rsidRPr="006C5066">
              <w:rPr>
                <w:rFonts w:ascii="Times New Roman" w:hAnsi="Times New Roman" w:cs="Times New Roman"/>
                <w:color w:val="000000"/>
                <w:shd w:val="clear" w:color="auto" w:fill="FFFFFF"/>
              </w:rPr>
              <w:t xml:space="preserve"> </w:t>
            </w:r>
            <w:r w:rsidR="006C5066" w:rsidRPr="006C5066">
              <w:rPr>
                <w:rFonts w:ascii="Times New Roman" w:eastAsia="Times New Roman" w:hAnsi="Times New Roman" w:cs="Times New Roman"/>
                <w:bCs/>
                <w:color w:val="000000"/>
                <w:shd w:val="clear" w:color="auto" w:fill="FFFFFF"/>
                <w:lang w:eastAsia="ru-RU"/>
              </w:rPr>
              <w:t>по факту поставки и монтажа товара на основании счета, накладной, счета-фактуры, акта о приеме-передаче выполненных работ по монтажу и акта о приеме и возможности ввода в эксплуатацию в течение 100 календарных дней после предоставления заказчику вышеуказанных документов или по мере поступления денежных средств от Федерального Агентства воздушного транспорта (</w:t>
            </w:r>
            <w:proofErr w:type="spellStart"/>
            <w:r w:rsidR="006C5066" w:rsidRPr="006C5066">
              <w:rPr>
                <w:rFonts w:ascii="Times New Roman" w:eastAsia="Times New Roman" w:hAnsi="Times New Roman" w:cs="Times New Roman"/>
                <w:bCs/>
                <w:color w:val="000000"/>
                <w:shd w:val="clear" w:color="auto" w:fill="FFFFFF"/>
                <w:lang w:eastAsia="ru-RU"/>
              </w:rPr>
              <w:t>Росавиация</w:t>
            </w:r>
            <w:proofErr w:type="spellEnd"/>
            <w:r w:rsidR="006C5066" w:rsidRPr="006C5066">
              <w:rPr>
                <w:rFonts w:ascii="Times New Roman" w:eastAsia="Times New Roman" w:hAnsi="Times New Roman" w:cs="Times New Roman"/>
                <w:bCs/>
                <w:color w:val="000000"/>
                <w:shd w:val="clear" w:color="auto" w:fill="FFFFFF"/>
                <w:lang w:eastAsia="ru-RU"/>
              </w:rPr>
              <w:t>).</w:t>
            </w:r>
            <w:proofErr w:type="gramEnd"/>
          </w:p>
        </w:tc>
      </w:tr>
      <w:tr w:rsidR="00FA71B4" w:rsidRPr="006C5066">
        <w:trPr>
          <w:trHeight w:val="281"/>
        </w:trPr>
        <w:tc>
          <w:tcPr>
            <w:tcW w:w="876" w:type="dxa"/>
          </w:tcPr>
          <w:p w:rsidR="00FA71B4" w:rsidRPr="006C5066" w:rsidRDefault="00FA71B4" w:rsidP="0098403B">
            <w:pPr>
              <w:tabs>
                <w:tab w:val="left" w:pos="540"/>
                <w:tab w:val="left" w:pos="900"/>
              </w:tabs>
              <w:ind w:firstLine="0"/>
            </w:pPr>
            <w:r w:rsidRPr="006C5066">
              <w:t>9.</w:t>
            </w:r>
          </w:p>
        </w:tc>
        <w:tc>
          <w:tcPr>
            <w:tcW w:w="9722" w:type="dxa"/>
            <w:gridSpan w:val="4"/>
          </w:tcPr>
          <w:p w:rsidR="00FA71B4" w:rsidRPr="006C5066" w:rsidRDefault="00FA71B4" w:rsidP="0098403B">
            <w:pPr>
              <w:tabs>
                <w:tab w:val="left" w:pos="720"/>
              </w:tabs>
              <w:ind w:firstLine="0"/>
              <w:rPr>
                <w:b/>
                <w:bCs/>
              </w:rPr>
            </w:pPr>
            <w:r w:rsidRPr="006C5066">
              <w:rPr>
                <w:b/>
                <w:bCs/>
              </w:rPr>
              <w:t xml:space="preserve">Сведения о начальной цене </w:t>
            </w:r>
            <w:r w:rsidR="00A03D4E" w:rsidRPr="006C5066">
              <w:rPr>
                <w:b/>
                <w:bCs/>
              </w:rPr>
              <w:t>Договор</w:t>
            </w:r>
            <w:r w:rsidRPr="006C5066">
              <w:rPr>
                <w:b/>
                <w:bCs/>
              </w:rPr>
              <w:t>а (Российский рубль)</w:t>
            </w:r>
          </w:p>
        </w:tc>
      </w:tr>
      <w:tr w:rsidR="00FA71B4" w:rsidRPr="006C5066">
        <w:trPr>
          <w:trHeight w:val="288"/>
        </w:trPr>
        <w:tc>
          <w:tcPr>
            <w:tcW w:w="10598" w:type="dxa"/>
            <w:gridSpan w:val="5"/>
          </w:tcPr>
          <w:p w:rsidR="00FA71B4" w:rsidRPr="006C5066" w:rsidRDefault="0039356C" w:rsidP="009F356D">
            <w:r w:rsidRPr="006C5066">
              <w:rPr>
                <w:b/>
              </w:rPr>
              <w:t>27 750 000 (двадцать семь миллионов семьсот пятьдесят тысяч) рублей 00 копеек</w:t>
            </w:r>
          </w:p>
        </w:tc>
      </w:tr>
      <w:tr w:rsidR="00FA71B4" w:rsidRPr="006C5066">
        <w:trPr>
          <w:trHeight w:val="358"/>
        </w:trPr>
        <w:tc>
          <w:tcPr>
            <w:tcW w:w="876" w:type="dxa"/>
          </w:tcPr>
          <w:p w:rsidR="00FA71B4" w:rsidRPr="006C5066" w:rsidRDefault="00FA71B4" w:rsidP="0098403B">
            <w:pPr>
              <w:tabs>
                <w:tab w:val="left" w:pos="540"/>
                <w:tab w:val="left" w:pos="900"/>
              </w:tabs>
              <w:ind w:firstLine="0"/>
            </w:pPr>
            <w:r w:rsidRPr="006C5066">
              <w:t>10.</w:t>
            </w:r>
          </w:p>
        </w:tc>
        <w:tc>
          <w:tcPr>
            <w:tcW w:w="9722" w:type="dxa"/>
            <w:gridSpan w:val="4"/>
          </w:tcPr>
          <w:p w:rsidR="00FA71B4" w:rsidRPr="006C5066" w:rsidRDefault="00FA71B4" w:rsidP="0098403B">
            <w:pPr>
              <w:tabs>
                <w:tab w:val="left" w:pos="720"/>
              </w:tabs>
              <w:ind w:firstLine="0"/>
              <w:rPr>
                <w:color w:val="000000"/>
              </w:rPr>
            </w:pPr>
            <w:r w:rsidRPr="006C5066">
              <w:t xml:space="preserve">Порядок формирования цены </w:t>
            </w:r>
            <w:r w:rsidR="00A03D4E" w:rsidRPr="006C5066">
              <w:t>Договор</w:t>
            </w:r>
            <w:r w:rsidRPr="006C5066">
              <w:t>а</w:t>
            </w:r>
          </w:p>
        </w:tc>
      </w:tr>
      <w:tr w:rsidR="00FA71B4" w:rsidRPr="006C5066">
        <w:trPr>
          <w:trHeight w:val="840"/>
        </w:trPr>
        <w:tc>
          <w:tcPr>
            <w:tcW w:w="10598" w:type="dxa"/>
            <w:gridSpan w:val="5"/>
          </w:tcPr>
          <w:p w:rsidR="005F6DAD" w:rsidRPr="006C5066" w:rsidRDefault="003E0BBA" w:rsidP="005F6DAD">
            <w:pPr>
              <w:tabs>
                <w:tab w:val="left" w:pos="720"/>
              </w:tabs>
              <w:rPr>
                <w:color w:val="000000"/>
              </w:rPr>
            </w:pPr>
            <w:proofErr w:type="gramStart"/>
            <w:r w:rsidRPr="006C5066">
              <w:rPr>
                <w:color w:val="000000"/>
              </w:rPr>
              <w:t xml:space="preserve">Цена товара, работ, услуг указана с учетом всех расходов, </w:t>
            </w:r>
            <w:r w:rsidR="005F6DAD" w:rsidRPr="006C5066">
              <w:rPr>
                <w:color w:val="000000"/>
              </w:rPr>
              <w:t>проектированием, остеклением,</w:t>
            </w:r>
            <w:r w:rsidR="008917D9" w:rsidRPr="006C5066">
              <w:rPr>
                <w:color w:val="000000"/>
              </w:rPr>
              <w:t xml:space="preserve"> доставкой, погрузкой, разгрузкой,</w:t>
            </w:r>
            <w:r w:rsidR="00697C5E" w:rsidRPr="006C5066">
              <w:rPr>
                <w:color w:val="000000"/>
              </w:rPr>
              <w:t xml:space="preserve"> </w:t>
            </w:r>
            <w:r w:rsidR="008917D9" w:rsidRPr="006C5066">
              <w:rPr>
                <w:color w:val="000000"/>
              </w:rPr>
              <w:t>командировочных расходов и иных расходов, связанных с исполнением настоящей закупки,</w:t>
            </w:r>
            <w:r w:rsidR="00697C5E" w:rsidRPr="006C5066">
              <w:rPr>
                <w:color w:val="000000"/>
              </w:rPr>
              <w:t xml:space="preserve"> </w:t>
            </w:r>
            <w:r w:rsidR="005F6DAD" w:rsidRPr="006C5066">
              <w:rPr>
                <w:color w:val="000000"/>
              </w:rPr>
              <w:t>оплаты</w:t>
            </w:r>
            <w:r w:rsidRPr="006C5066">
              <w:rPr>
                <w:color w:val="000000"/>
              </w:rPr>
              <w:t xml:space="preserve"> таможенных пошлин, налогов, сборов и других обязательных платежей.</w:t>
            </w:r>
            <w:r w:rsidR="00C2759F" w:rsidRPr="006C5066">
              <w:rPr>
                <w:color w:val="000000"/>
              </w:rPr>
              <w:t xml:space="preserve"> </w:t>
            </w:r>
            <w:proofErr w:type="gramEnd"/>
          </w:p>
          <w:p w:rsidR="00FA71B4" w:rsidRPr="006C5066" w:rsidRDefault="007C4949" w:rsidP="005F6DAD">
            <w:pPr>
              <w:tabs>
                <w:tab w:val="left" w:pos="720"/>
              </w:tabs>
              <w:rPr>
                <w:color w:val="000000"/>
              </w:rPr>
            </w:pPr>
            <w:r w:rsidRPr="006C5066">
              <w:rPr>
                <w:color w:val="000000"/>
              </w:rPr>
              <w:t>В случае</w:t>
            </w:r>
            <w:r w:rsidR="003E0BBA" w:rsidRPr="006C5066">
              <w:rPr>
                <w:color w:val="000000"/>
              </w:rPr>
              <w:t xml:space="preserve"> если участник размещения заказа НДС не облагае</w:t>
            </w:r>
            <w:r w:rsidR="00697C5E" w:rsidRPr="006C5066">
              <w:rPr>
                <w:color w:val="000000"/>
              </w:rPr>
              <w:t>тся, указать: НДС не облагается.</w:t>
            </w:r>
          </w:p>
        </w:tc>
      </w:tr>
      <w:tr w:rsidR="00FA71B4" w:rsidRPr="006C5066">
        <w:trPr>
          <w:trHeight w:val="407"/>
        </w:trPr>
        <w:tc>
          <w:tcPr>
            <w:tcW w:w="876" w:type="dxa"/>
          </w:tcPr>
          <w:p w:rsidR="00FA71B4" w:rsidRPr="006C5066" w:rsidRDefault="00FA71B4" w:rsidP="0098403B">
            <w:pPr>
              <w:tabs>
                <w:tab w:val="left" w:pos="540"/>
                <w:tab w:val="left" w:pos="900"/>
              </w:tabs>
              <w:ind w:firstLine="0"/>
            </w:pPr>
            <w:r w:rsidRPr="006C5066">
              <w:t>11.</w:t>
            </w:r>
          </w:p>
        </w:tc>
        <w:tc>
          <w:tcPr>
            <w:tcW w:w="9722" w:type="dxa"/>
            <w:gridSpan w:val="4"/>
          </w:tcPr>
          <w:p w:rsidR="00FA71B4" w:rsidRPr="006C5066" w:rsidRDefault="00FA71B4" w:rsidP="0098403B">
            <w:pPr>
              <w:pStyle w:val="14"/>
              <w:widowControl/>
              <w:ind w:firstLine="0"/>
              <w:jc w:val="center"/>
              <w:rPr>
                <w:rFonts w:ascii="Times New Roman" w:hAnsi="Times New Roman" w:cs="Times New Roman"/>
                <w:b/>
                <w:bCs/>
                <w:color w:val="auto"/>
                <w:sz w:val="24"/>
                <w:szCs w:val="24"/>
                <w:lang w:eastAsia="en-US"/>
              </w:rPr>
            </w:pPr>
            <w:r w:rsidRPr="006C5066">
              <w:rPr>
                <w:rFonts w:ascii="Times New Roman" w:hAnsi="Times New Roman" w:cs="Times New Roman"/>
                <w:b/>
                <w:bCs/>
                <w:sz w:val="24"/>
                <w:szCs w:val="24"/>
                <w:lang w:eastAsia="en-US"/>
              </w:rPr>
              <w:t xml:space="preserve">Порядок, место, дата начала и дата окончания срока подачи заявок </w:t>
            </w:r>
          </w:p>
        </w:tc>
      </w:tr>
      <w:tr w:rsidR="00FA71B4" w:rsidRPr="006C5066">
        <w:trPr>
          <w:trHeight w:val="374"/>
        </w:trPr>
        <w:tc>
          <w:tcPr>
            <w:tcW w:w="876" w:type="dxa"/>
          </w:tcPr>
          <w:p w:rsidR="00FA71B4" w:rsidRPr="006C5066" w:rsidRDefault="00FA71B4" w:rsidP="0098403B">
            <w:pPr>
              <w:tabs>
                <w:tab w:val="left" w:pos="540"/>
                <w:tab w:val="left" w:pos="900"/>
              </w:tabs>
              <w:ind w:firstLine="0"/>
            </w:pPr>
            <w:r w:rsidRPr="006C5066">
              <w:t>11.1.</w:t>
            </w:r>
          </w:p>
        </w:tc>
        <w:tc>
          <w:tcPr>
            <w:tcW w:w="9722" w:type="dxa"/>
            <w:gridSpan w:val="4"/>
          </w:tcPr>
          <w:p w:rsidR="00FA71B4" w:rsidRPr="006C5066" w:rsidRDefault="00FA71B4" w:rsidP="0098403B">
            <w:pPr>
              <w:pStyle w:val="14"/>
              <w:widowControl/>
              <w:ind w:firstLine="0"/>
              <w:jc w:val="left"/>
              <w:rPr>
                <w:rFonts w:ascii="Times New Roman" w:hAnsi="Times New Roman" w:cs="Times New Roman"/>
                <w:sz w:val="24"/>
                <w:szCs w:val="24"/>
                <w:lang w:eastAsia="en-US"/>
              </w:rPr>
            </w:pPr>
            <w:r w:rsidRPr="006C5066">
              <w:rPr>
                <w:rFonts w:ascii="Times New Roman" w:hAnsi="Times New Roman" w:cs="Times New Roman"/>
                <w:color w:val="auto"/>
                <w:sz w:val="24"/>
                <w:szCs w:val="24"/>
                <w:lang w:eastAsia="en-US"/>
              </w:rPr>
              <w:t>Порядок подачи заявок на участие в конкурсе:</w:t>
            </w:r>
          </w:p>
        </w:tc>
      </w:tr>
      <w:tr w:rsidR="00FA71B4" w:rsidRPr="006C5066">
        <w:trPr>
          <w:trHeight w:val="556"/>
        </w:trPr>
        <w:tc>
          <w:tcPr>
            <w:tcW w:w="10598" w:type="dxa"/>
            <w:gridSpan w:val="5"/>
          </w:tcPr>
          <w:p w:rsidR="00FA71B4" w:rsidRPr="006C5066" w:rsidRDefault="00FA71B4" w:rsidP="0098403B">
            <w:pPr>
              <w:pStyle w:val="14"/>
              <w:widowControl/>
              <w:rPr>
                <w:rFonts w:ascii="Times New Roman" w:hAnsi="Times New Roman" w:cs="Times New Roman"/>
                <w:color w:val="auto"/>
                <w:sz w:val="24"/>
                <w:szCs w:val="24"/>
                <w:lang w:eastAsia="en-US"/>
              </w:rPr>
            </w:pPr>
            <w:r w:rsidRPr="006C5066">
              <w:rPr>
                <w:rFonts w:ascii="Times New Roman" w:hAnsi="Times New Roman" w:cs="Times New Roman"/>
                <w:sz w:val="24"/>
                <w:szCs w:val="24"/>
                <w:lang w:eastAsia="en-US"/>
              </w:rPr>
              <w:t xml:space="preserve">Заявка подается в письменной форме в запечатанном конверте. </w:t>
            </w:r>
            <w:r w:rsidRPr="006C5066">
              <w:rPr>
                <w:rFonts w:ascii="Times New Roman" w:hAnsi="Times New Roman" w:cs="Times New Roman"/>
                <w:color w:val="auto"/>
                <w:sz w:val="24"/>
                <w:szCs w:val="24"/>
                <w:lang w:eastAsia="en-US"/>
              </w:rPr>
              <w:t>На конверте указать:</w:t>
            </w:r>
          </w:p>
          <w:p w:rsidR="00FA71B4" w:rsidRPr="006C5066" w:rsidRDefault="00FA71B4" w:rsidP="0098403B">
            <w:pPr>
              <w:pStyle w:val="14"/>
              <w:numPr>
                <w:ilvl w:val="2"/>
                <w:numId w:val="4"/>
              </w:numPr>
              <w:tabs>
                <w:tab w:val="num" w:pos="284"/>
                <w:tab w:val="left" w:pos="1134"/>
              </w:tabs>
              <w:ind w:left="284" w:firstLine="709"/>
              <w:rPr>
                <w:rFonts w:ascii="Times New Roman" w:hAnsi="Times New Roman" w:cs="Times New Roman"/>
                <w:color w:val="auto"/>
                <w:sz w:val="24"/>
                <w:szCs w:val="24"/>
                <w:lang w:eastAsia="en-US"/>
              </w:rPr>
            </w:pPr>
            <w:r w:rsidRPr="006C5066">
              <w:rPr>
                <w:rFonts w:ascii="Times New Roman" w:hAnsi="Times New Roman" w:cs="Times New Roman"/>
                <w:color w:val="auto"/>
                <w:sz w:val="24"/>
                <w:szCs w:val="24"/>
                <w:lang w:eastAsia="en-US"/>
              </w:rPr>
              <w:t>«Заявка на участие в конкурсе»;</w:t>
            </w:r>
          </w:p>
          <w:p w:rsidR="00FA71B4" w:rsidRPr="006C5066" w:rsidRDefault="00FA71B4" w:rsidP="0098403B">
            <w:pPr>
              <w:pStyle w:val="14"/>
              <w:numPr>
                <w:ilvl w:val="2"/>
                <w:numId w:val="4"/>
              </w:numPr>
              <w:tabs>
                <w:tab w:val="num" w:pos="284"/>
                <w:tab w:val="left" w:pos="1134"/>
              </w:tabs>
              <w:ind w:left="284" w:firstLine="709"/>
              <w:rPr>
                <w:rFonts w:ascii="Times New Roman" w:hAnsi="Times New Roman" w:cs="Times New Roman"/>
                <w:color w:val="auto"/>
                <w:sz w:val="24"/>
                <w:szCs w:val="24"/>
                <w:lang w:eastAsia="en-US"/>
              </w:rPr>
            </w:pPr>
            <w:r w:rsidRPr="006C5066">
              <w:rPr>
                <w:rFonts w:ascii="Times New Roman" w:hAnsi="Times New Roman" w:cs="Times New Roman"/>
                <w:color w:val="auto"/>
                <w:sz w:val="24"/>
                <w:szCs w:val="24"/>
                <w:lang w:eastAsia="en-US"/>
              </w:rPr>
              <w:t>номер извещения о проведении конкурса;</w:t>
            </w:r>
          </w:p>
          <w:p w:rsidR="00FA71B4" w:rsidRPr="006C5066" w:rsidRDefault="00FA71B4" w:rsidP="0098403B">
            <w:pPr>
              <w:pStyle w:val="14"/>
              <w:numPr>
                <w:ilvl w:val="2"/>
                <w:numId w:val="4"/>
              </w:numPr>
              <w:tabs>
                <w:tab w:val="num" w:pos="284"/>
                <w:tab w:val="left" w:pos="1134"/>
              </w:tabs>
              <w:ind w:left="284" w:firstLine="709"/>
              <w:rPr>
                <w:rFonts w:ascii="Times New Roman" w:hAnsi="Times New Roman" w:cs="Times New Roman"/>
                <w:color w:val="auto"/>
                <w:sz w:val="24"/>
                <w:szCs w:val="24"/>
                <w:lang w:eastAsia="en-US"/>
              </w:rPr>
            </w:pPr>
            <w:r w:rsidRPr="006C5066">
              <w:rPr>
                <w:rFonts w:ascii="Times New Roman" w:hAnsi="Times New Roman" w:cs="Times New Roman"/>
                <w:sz w:val="24"/>
                <w:szCs w:val="24"/>
                <w:lang w:eastAsia="en-US"/>
              </w:rPr>
              <w:t>наименование конкурса</w:t>
            </w:r>
            <w:r w:rsidRPr="006C5066">
              <w:rPr>
                <w:rFonts w:ascii="Times New Roman" w:hAnsi="Times New Roman" w:cs="Times New Roman"/>
                <w:color w:val="auto"/>
                <w:sz w:val="24"/>
                <w:szCs w:val="24"/>
                <w:lang w:eastAsia="en-US"/>
              </w:rPr>
              <w:t>;</w:t>
            </w:r>
          </w:p>
          <w:p w:rsidR="00FA71B4" w:rsidRPr="006C5066" w:rsidRDefault="00FA71B4" w:rsidP="0098403B">
            <w:pPr>
              <w:pStyle w:val="14"/>
              <w:numPr>
                <w:ilvl w:val="2"/>
                <w:numId w:val="4"/>
              </w:numPr>
              <w:tabs>
                <w:tab w:val="num" w:pos="284"/>
                <w:tab w:val="left" w:pos="1134"/>
              </w:tabs>
              <w:ind w:left="284" w:firstLine="709"/>
              <w:rPr>
                <w:rFonts w:ascii="Times New Roman" w:hAnsi="Times New Roman" w:cs="Times New Roman"/>
                <w:color w:val="auto"/>
                <w:sz w:val="24"/>
                <w:szCs w:val="24"/>
                <w:lang w:eastAsia="en-US"/>
              </w:rPr>
            </w:pPr>
            <w:r w:rsidRPr="006C5066">
              <w:rPr>
                <w:rFonts w:ascii="Times New Roman" w:hAnsi="Times New Roman" w:cs="Times New Roman"/>
                <w:color w:val="auto"/>
                <w:sz w:val="24"/>
                <w:szCs w:val="24"/>
                <w:lang w:eastAsia="en-US"/>
              </w:rPr>
              <w:t xml:space="preserve">слова «Не вскрывать </w:t>
            </w:r>
            <w:proofErr w:type="gramStart"/>
            <w:r w:rsidRPr="006C5066">
              <w:rPr>
                <w:rFonts w:ascii="Times New Roman" w:hAnsi="Times New Roman" w:cs="Times New Roman"/>
                <w:color w:val="auto"/>
                <w:sz w:val="24"/>
                <w:szCs w:val="24"/>
                <w:lang w:eastAsia="en-US"/>
              </w:rPr>
              <w:t>до</w:t>
            </w:r>
            <w:proofErr w:type="gramEnd"/>
            <w:r w:rsidRPr="006C5066">
              <w:rPr>
                <w:rFonts w:ascii="Times New Roman" w:hAnsi="Times New Roman" w:cs="Times New Roman"/>
                <w:color w:val="auto"/>
                <w:sz w:val="24"/>
                <w:szCs w:val="24"/>
                <w:lang w:eastAsia="en-US"/>
              </w:rPr>
              <w:t xml:space="preserve">», </w:t>
            </w:r>
            <w:proofErr w:type="gramStart"/>
            <w:r w:rsidRPr="006C5066">
              <w:rPr>
                <w:rFonts w:ascii="Times New Roman" w:hAnsi="Times New Roman" w:cs="Times New Roman"/>
                <w:color w:val="auto"/>
                <w:sz w:val="24"/>
                <w:szCs w:val="24"/>
                <w:lang w:eastAsia="en-US"/>
              </w:rPr>
              <w:t>дату</w:t>
            </w:r>
            <w:proofErr w:type="gramEnd"/>
            <w:r w:rsidRPr="006C5066">
              <w:rPr>
                <w:rFonts w:ascii="Times New Roman" w:hAnsi="Times New Roman" w:cs="Times New Roman"/>
                <w:color w:val="auto"/>
                <w:sz w:val="24"/>
                <w:szCs w:val="24"/>
                <w:lang w:eastAsia="en-US"/>
              </w:rPr>
              <w:t xml:space="preserve"> и время окончания приема заявок на участие в конкурсе.</w:t>
            </w:r>
          </w:p>
          <w:p w:rsidR="00FA71B4" w:rsidRPr="006C5066" w:rsidRDefault="00FA71B4">
            <w:r w:rsidRPr="006C5066">
              <w:t xml:space="preserve">Участник закупки вправе не указывать на таком конверте свое фирменное наименование, почтовый адрес (для юридического лица) или фамилию, имя, отчество, сведения о месте жительства (для физического лица). </w:t>
            </w:r>
          </w:p>
          <w:p w:rsidR="00FA71B4" w:rsidRPr="006C5066" w:rsidRDefault="00FA71B4">
            <w:r w:rsidRPr="006C5066">
              <w:t>Принятые заявки на участие в конкурсе, независимо от его результатов, участникам закупки не возвращаются.</w:t>
            </w:r>
          </w:p>
          <w:p w:rsidR="00FA71B4" w:rsidRPr="006C5066" w:rsidRDefault="00FA71B4" w:rsidP="0098403B">
            <w:pPr>
              <w:tabs>
                <w:tab w:val="left" w:pos="567"/>
              </w:tabs>
            </w:pPr>
            <w:r w:rsidRPr="006C5066">
              <w:t>Заявки, полученные Заказчиком после указанного срока, к рассмотрению не принимаются и будут возвращены участникам закупки невскрытыми.</w:t>
            </w:r>
          </w:p>
          <w:p w:rsidR="00FA71B4" w:rsidRPr="006C5066" w:rsidRDefault="00FA71B4" w:rsidP="0098403B">
            <w:pPr>
              <w:tabs>
                <w:tab w:val="left" w:pos="567"/>
              </w:tabs>
            </w:pPr>
            <w:r w:rsidRPr="006C5066">
              <w:t xml:space="preserve">Участник закупки вправе подать только одну заявку на участие в конкурсе в отношении каждого предмета закупки (лота). </w:t>
            </w:r>
          </w:p>
          <w:p w:rsidR="00FA71B4" w:rsidRPr="006C5066" w:rsidRDefault="00FA71B4" w:rsidP="0098403B">
            <w:pPr>
              <w:tabs>
                <w:tab w:val="left" w:pos="567"/>
              </w:tabs>
            </w:pPr>
            <w:r w:rsidRPr="006C5066">
              <w:t>В случае подачи участником закупки двух и более заявок на участие в конкурсе при условии, что поданные ранее заявки не отозваны в установленном порядке, все заявки такого участника закупки в отношении этого лота не рассматриваются и возвращаются.</w:t>
            </w:r>
          </w:p>
        </w:tc>
      </w:tr>
      <w:tr w:rsidR="00FA71B4" w:rsidRPr="006C5066">
        <w:trPr>
          <w:trHeight w:val="589"/>
        </w:trPr>
        <w:tc>
          <w:tcPr>
            <w:tcW w:w="876" w:type="dxa"/>
          </w:tcPr>
          <w:p w:rsidR="00FA71B4" w:rsidRPr="006C5066" w:rsidRDefault="00FA71B4" w:rsidP="0098403B">
            <w:pPr>
              <w:tabs>
                <w:tab w:val="left" w:pos="540"/>
                <w:tab w:val="left" w:pos="900"/>
              </w:tabs>
              <w:ind w:firstLine="0"/>
            </w:pPr>
            <w:r w:rsidRPr="006C5066">
              <w:lastRenderedPageBreak/>
              <w:t>11.2.</w:t>
            </w:r>
          </w:p>
        </w:tc>
        <w:tc>
          <w:tcPr>
            <w:tcW w:w="2482" w:type="dxa"/>
            <w:gridSpan w:val="2"/>
            <w:tcBorders>
              <w:left w:val="single" w:sz="4" w:space="0" w:color="auto"/>
              <w:right w:val="single" w:sz="4" w:space="0" w:color="auto"/>
            </w:tcBorders>
          </w:tcPr>
          <w:p w:rsidR="00FA71B4" w:rsidRPr="006C5066" w:rsidRDefault="00FA71B4" w:rsidP="0098403B">
            <w:pPr>
              <w:widowControl w:val="0"/>
              <w:adjustRightInd w:val="0"/>
              <w:ind w:firstLine="0"/>
              <w:rPr>
                <w:color w:val="000000"/>
              </w:rPr>
            </w:pPr>
            <w:r w:rsidRPr="006C5066">
              <w:rPr>
                <w:color w:val="000000"/>
              </w:rPr>
              <w:t>Место подачи заявок на участие в конкурсе</w:t>
            </w:r>
          </w:p>
        </w:tc>
        <w:tc>
          <w:tcPr>
            <w:tcW w:w="7240" w:type="dxa"/>
            <w:gridSpan w:val="2"/>
            <w:vAlign w:val="bottom"/>
          </w:tcPr>
          <w:p w:rsidR="00FA71B4" w:rsidRPr="006C5066" w:rsidRDefault="00FC0C2D" w:rsidP="000B5EE6">
            <w:pPr>
              <w:tabs>
                <w:tab w:val="left" w:pos="567"/>
              </w:tabs>
              <w:ind w:firstLine="0"/>
            </w:pPr>
            <w:r w:rsidRPr="006C5066">
              <w:t xml:space="preserve">660022, Красноярский край, г. Красноярск, ул. </w:t>
            </w:r>
            <w:proofErr w:type="gramStart"/>
            <w:r w:rsidRPr="006C5066">
              <w:t>Аэровокзальная</w:t>
            </w:r>
            <w:proofErr w:type="gramEnd"/>
            <w:r w:rsidRPr="006C5066">
              <w:t>, 24, пом. 15</w:t>
            </w:r>
          </w:p>
        </w:tc>
      </w:tr>
      <w:tr w:rsidR="00FA71B4" w:rsidRPr="006C5066">
        <w:trPr>
          <w:trHeight w:val="840"/>
        </w:trPr>
        <w:tc>
          <w:tcPr>
            <w:tcW w:w="876" w:type="dxa"/>
          </w:tcPr>
          <w:p w:rsidR="00FA71B4" w:rsidRPr="006C5066" w:rsidRDefault="00FA71B4" w:rsidP="0098403B">
            <w:pPr>
              <w:tabs>
                <w:tab w:val="left" w:pos="540"/>
                <w:tab w:val="left" w:pos="900"/>
              </w:tabs>
              <w:ind w:firstLine="0"/>
            </w:pPr>
            <w:r w:rsidRPr="006C5066">
              <w:t>11.3.</w:t>
            </w:r>
          </w:p>
        </w:tc>
        <w:tc>
          <w:tcPr>
            <w:tcW w:w="2482" w:type="dxa"/>
            <w:gridSpan w:val="2"/>
            <w:tcBorders>
              <w:left w:val="single" w:sz="4" w:space="0" w:color="auto"/>
              <w:right w:val="single" w:sz="4" w:space="0" w:color="auto"/>
            </w:tcBorders>
          </w:tcPr>
          <w:p w:rsidR="00FA71B4" w:rsidRPr="006C5066" w:rsidRDefault="00FA71B4" w:rsidP="0098403B">
            <w:pPr>
              <w:widowControl w:val="0"/>
              <w:adjustRightInd w:val="0"/>
              <w:ind w:firstLine="0"/>
              <w:rPr>
                <w:rFonts w:eastAsia="Times New Roman"/>
              </w:rPr>
            </w:pPr>
            <w:r w:rsidRPr="006C5066">
              <w:rPr>
                <w:color w:val="000000"/>
              </w:rPr>
              <w:t>Срок подачи заявок на участие в конкурсе:</w:t>
            </w:r>
          </w:p>
        </w:tc>
        <w:tc>
          <w:tcPr>
            <w:tcW w:w="7240" w:type="dxa"/>
            <w:gridSpan w:val="2"/>
            <w:vAlign w:val="bottom"/>
          </w:tcPr>
          <w:p w:rsidR="00FA71B4" w:rsidRPr="006C5066" w:rsidRDefault="0077353A" w:rsidP="0029574D">
            <w:pPr>
              <w:widowControl w:val="0"/>
              <w:adjustRightInd w:val="0"/>
              <w:ind w:firstLine="34"/>
              <w:jc w:val="left"/>
              <w:rPr>
                <w:color w:val="000000"/>
              </w:rPr>
            </w:pPr>
            <w:r w:rsidRPr="006C5066">
              <w:rPr>
                <w:b/>
                <w:bCs/>
              </w:rPr>
              <w:t xml:space="preserve">с </w:t>
            </w:r>
            <w:r w:rsidR="0029574D">
              <w:rPr>
                <w:b/>
                <w:bCs/>
              </w:rPr>
              <w:t>22.04.</w:t>
            </w:r>
            <w:r w:rsidR="00310379" w:rsidRPr="006C5066">
              <w:rPr>
                <w:b/>
                <w:bCs/>
              </w:rPr>
              <w:t>201</w:t>
            </w:r>
            <w:r w:rsidR="000B5EE6" w:rsidRPr="006C5066">
              <w:rPr>
                <w:b/>
                <w:bCs/>
              </w:rPr>
              <w:t>4</w:t>
            </w:r>
            <w:r w:rsidRPr="006C5066">
              <w:rPr>
                <w:b/>
                <w:bCs/>
              </w:rPr>
              <w:t xml:space="preserve"> г. по </w:t>
            </w:r>
            <w:r w:rsidR="0029574D">
              <w:rPr>
                <w:b/>
                <w:bCs/>
              </w:rPr>
              <w:t>12.05.</w:t>
            </w:r>
            <w:r w:rsidR="00310379" w:rsidRPr="006C5066">
              <w:rPr>
                <w:b/>
                <w:bCs/>
              </w:rPr>
              <w:t>201</w:t>
            </w:r>
            <w:r w:rsidR="000B5EE6" w:rsidRPr="006C5066">
              <w:rPr>
                <w:b/>
                <w:bCs/>
              </w:rPr>
              <w:t>4</w:t>
            </w:r>
            <w:r w:rsidR="00FA71B4" w:rsidRPr="006C5066">
              <w:rPr>
                <w:b/>
                <w:bCs/>
              </w:rPr>
              <w:t xml:space="preserve"> г.,</w:t>
            </w:r>
            <w:r w:rsidR="00FA71B4" w:rsidRPr="006C5066">
              <w:t xml:space="preserve"> в рабочие дни с 0</w:t>
            </w:r>
            <w:r w:rsidR="000B5EE6" w:rsidRPr="006C5066">
              <w:t>8</w:t>
            </w:r>
            <w:r w:rsidR="00FA71B4" w:rsidRPr="006C5066">
              <w:t>-00 до 12-00 и с 13-00,</w:t>
            </w:r>
            <w:r w:rsidR="00936F81" w:rsidRPr="006C5066">
              <w:t xml:space="preserve"> </w:t>
            </w:r>
            <w:r w:rsidR="00574B66" w:rsidRPr="006C5066">
              <w:t xml:space="preserve">до </w:t>
            </w:r>
            <w:r w:rsidR="0029574D">
              <w:t>17</w:t>
            </w:r>
            <w:r w:rsidR="00FA71B4" w:rsidRPr="006C5066">
              <w:t>-00</w:t>
            </w:r>
          </w:p>
        </w:tc>
      </w:tr>
      <w:tr w:rsidR="00FA71B4" w:rsidRPr="006C5066">
        <w:trPr>
          <w:trHeight w:val="840"/>
        </w:trPr>
        <w:tc>
          <w:tcPr>
            <w:tcW w:w="876" w:type="dxa"/>
          </w:tcPr>
          <w:p w:rsidR="00FA71B4" w:rsidRPr="006C5066" w:rsidRDefault="00FA71B4" w:rsidP="0098403B">
            <w:pPr>
              <w:tabs>
                <w:tab w:val="left" w:pos="540"/>
                <w:tab w:val="left" w:pos="900"/>
              </w:tabs>
              <w:ind w:firstLine="0"/>
            </w:pPr>
            <w:r w:rsidRPr="006C5066">
              <w:t>11.4.</w:t>
            </w:r>
          </w:p>
        </w:tc>
        <w:tc>
          <w:tcPr>
            <w:tcW w:w="2482" w:type="dxa"/>
            <w:gridSpan w:val="2"/>
            <w:tcBorders>
              <w:left w:val="single" w:sz="4" w:space="0" w:color="auto"/>
              <w:right w:val="single" w:sz="4" w:space="0" w:color="auto"/>
            </w:tcBorders>
          </w:tcPr>
          <w:p w:rsidR="00FA71B4" w:rsidRPr="006C5066" w:rsidRDefault="00FA71B4" w:rsidP="0098403B">
            <w:pPr>
              <w:widowControl w:val="0"/>
              <w:adjustRightInd w:val="0"/>
              <w:ind w:firstLine="0"/>
              <w:rPr>
                <w:color w:val="000000"/>
              </w:rPr>
            </w:pPr>
            <w:r w:rsidRPr="006C5066">
              <w:rPr>
                <w:color w:val="000000"/>
              </w:rPr>
              <w:t>Дата и время окончания срока подачи заявок:</w:t>
            </w:r>
          </w:p>
        </w:tc>
        <w:tc>
          <w:tcPr>
            <w:tcW w:w="7240" w:type="dxa"/>
            <w:gridSpan w:val="2"/>
            <w:vAlign w:val="bottom"/>
          </w:tcPr>
          <w:p w:rsidR="00FA71B4" w:rsidRPr="006C5066" w:rsidRDefault="0077353A" w:rsidP="0029574D">
            <w:pPr>
              <w:widowControl w:val="0"/>
              <w:adjustRightInd w:val="0"/>
              <w:ind w:firstLine="34"/>
              <w:jc w:val="left"/>
              <w:rPr>
                <w:b/>
                <w:bCs/>
              </w:rPr>
            </w:pPr>
            <w:r w:rsidRPr="006C5066">
              <w:rPr>
                <w:b/>
                <w:bCs/>
              </w:rPr>
              <w:t xml:space="preserve">не  позднее </w:t>
            </w:r>
            <w:r w:rsidR="0029574D">
              <w:rPr>
                <w:b/>
                <w:bCs/>
              </w:rPr>
              <w:t>12.05.</w:t>
            </w:r>
            <w:r w:rsidR="00310379" w:rsidRPr="006C5066">
              <w:rPr>
                <w:b/>
                <w:bCs/>
              </w:rPr>
              <w:t>201</w:t>
            </w:r>
            <w:r w:rsidR="00990078">
              <w:rPr>
                <w:b/>
                <w:bCs/>
              </w:rPr>
              <w:t>4</w:t>
            </w:r>
            <w:r w:rsidRPr="006C5066">
              <w:rPr>
                <w:b/>
                <w:bCs/>
              </w:rPr>
              <w:t xml:space="preserve"> г., </w:t>
            </w:r>
            <w:r w:rsidR="0029574D">
              <w:rPr>
                <w:b/>
                <w:bCs/>
              </w:rPr>
              <w:t>11</w:t>
            </w:r>
            <w:r w:rsidR="00FA71B4" w:rsidRPr="006C5066">
              <w:rPr>
                <w:b/>
                <w:bCs/>
              </w:rPr>
              <w:t>-00</w:t>
            </w:r>
          </w:p>
        </w:tc>
      </w:tr>
      <w:tr w:rsidR="007D5733" w:rsidRPr="006C5066">
        <w:trPr>
          <w:trHeight w:val="840"/>
        </w:trPr>
        <w:tc>
          <w:tcPr>
            <w:tcW w:w="876" w:type="dxa"/>
          </w:tcPr>
          <w:p w:rsidR="007D5733" w:rsidRPr="006C5066" w:rsidRDefault="007D5733" w:rsidP="0098403B">
            <w:pPr>
              <w:tabs>
                <w:tab w:val="left" w:pos="540"/>
                <w:tab w:val="left" w:pos="900"/>
              </w:tabs>
              <w:ind w:firstLine="0"/>
            </w:pPr>
            <w:r w:rsidRPr="006C5066">
              <w:t>11.5</w:t>
            </w:r>
          </w:p>
        </w:tc>
        <w:tc>
          <w:tcPr>
            <w:tcW w:w="2482" w:type="dxa"/>
            <w:gridSpan w:val="2"/>
            <w:tcBorders>
              <w:left w:val="single" w:sz="4" w:space="0" w:color="auto"/>
              <w:right w:val="single" w:sz="4" w:space="0" w:color="auto"/>
            </w:tcBorders>
          </w:tcPr>
          <w:p w:rsidR="007D5733" w:rsidRPr="006C5066" w:rsidRDefault="007D5733" w:rsidP="007A4E58">
            <w:pPr>
              <w:snapToGrid w:val="0"/>
              <w:ind w:firstLine="0"/>
            </w:pPr>
            <w:r w:rsidRPr="006C5066">
              <w:t>Порядок предоставления документации</w:t>
            </w:r>
          </w:p>
        </w:tc>
        <w:tc>
          <w:tcPr>
            <w:tcW w:w="7240" w:type="dxa"/>
            <w:gridSpan w:val="2"/>
            <w:vAlign w:val="bottom"/>
          </w:tcPr>
          <w:p w:rsidR="00D44BB4" w:rsidRPr="006C5066" w:rsidRDefault="00DA068C" w:rsidP="00D44BB4">
            <w:pPr>
              <w:autoSpaceDE w:val="0"/>
              <w:autoSpaceDN w:val="0"/>
              <w:adjustRightInd w:val="0"/>
              <w:ind w:firstLine="0"/>
              <w:rPr>
                <w:rFonts w:eastAsia="Times New Roman"/>
                <w:lang w:eastAsia="ru-RU"/>
              </w:rPr>
            </w:pPr>
            <w:r w:rsidRPr="006C5066">
              <w:t>В единой информационной системе</w:t>
            </w:r>
            <w:r w:rsidR="00D44BB4" w:rsidRPr="006C5066">
              <w:t xml:space="preserve"> </w:t>
            </w:r>
            <w:hyperlink r:id="rId12" w:history="1">
              <w:r w:rsidR="00D44BB4" w:rsidRPr="006C5066">
                <w:rPr>
                  <w:rStyle w:val="a3"/>
                  <w:rFonts w:eastAsia="Times New Roman"/>
                  <w:lang w:eastAsia="ru-RU"/>
                </w:rPr>
                <w:t>www.zakupki.gov.ru</w:t>
              </w:r>
            </w:hyperlink>
            <w:r w:rsidR="00D44BB4" w:rsidRPr="006C5066">
              <w:rPr>
                <w:rFonts w:eastAsia="Times New Roman"/>
                <w:lang w:eastAsia="ru-RU"/>
              </w:rPr>
              <w:t xml:space="preserve"> и по адресу: </w:t>
            </w:r>
            <w:r w:rsidR="00D44BB4" w:rsidRPr="006C5066">
              <w:rPr>
                <w:rFonts w:eastAsia="Calibri"/>
                <w:color w:val="000000"/>
              </w:rPr>
              <w:t xml:space="preserve">660022, Красноярский край, г. Красноярск, ул. </w:t>
            </w:r>
            <w:proofErr w:type="gramStart"/>
            <w:r w:rsidR="00D44BB4" w:rsidRPr="006C5066">
              <w:rPr>
                <w:rFonts w:eastAsia="Calibri"/>
                <w:color w:val="000000"/>
              </w:rPr>
              <w:t>Аэровокзальная</w:t>
            </w:r>
            <w:proofErr w:type="gramEnd"/>
            <w:r w:rsidR="00D44BB4" w:rsidRPr="006C5066">
              <w:rPr>
                <w:rFonts w:eastAsia="Calibri"/>
                <w:color w:val="000000"/>
              </w:rPr>
              <w:t xml:space="preserve">, 24, пом. 15 </w:t>
            </w:r>
            <w:r w:rsidR="00D44BB4" w:rsidRPr="006C5066">
              <w:t>в рабочие дни с 0</w:t>
            </w:r>
            <w:r w:rsidR="000B5EE6" w:rsidRPr="006C5066">
              <w:t>8</w:t>
            </w:r>
            <w:r w:rsidR="00D44BB4" w:rsidRPr="006C5066">
              <w:t xml:space="preserve">-00 до 12-00 и с 13-00 до </w:t>
            </w:r>
            <w:r w:rsidR="0029574D">
              <w:t>17</w:t>
            </w:r>
            <w:r w:rsidR="00D44BB4" w:rsidRPr="006C5066">
              <w:t>-00</w:t>
            </w:r>
          </w:p>
          <w:p w:rsidR="007D5733" w:rsidRPr="006C5066" w:rsidRDefault="007D5733" w:rsidP="007A4E58">
            <w:pPr>
              <w:snapToGrid w:val="0"/>
              <w:ind w:firstLine="0"/>
              <w:jc w:val="left"/>
            </w:pPr>
          </w:p>
        </w:tc>
      </w:tr>
      <w:tr w:rsidR="00FA71B4" w:rsidRPr="006C5066">
        <w:trPr>
          <w:trHeight w:val="559"/>
        </w:trPr>
        <w:tc>
          <w:tcPr>
            <w:tcW w:w="876" w:type="dxa"/>
          </w:tcPr>
          <w:p w:rsidR="00FA71B4" w:rsidRPr="006C5066" w:rsidRDefault="00FA71B4" w:rsidP="0098403B">
            <w:pPr>
              <w:tabs>
                <w:tab w:val="left" w:pos="540"/>
                <w:tab w:val="left" w:pos="900"/>
              </w:tabs>
              <w:ind w:firstLine="0"/>
            </w:pPr>
            <w:r w:rsidRPr="006C5066">
              <w:t>12.</w:t>
            </w:r>
          </w:p>
        </w:tc>
        <w:tc>
          <w:tcPr>
            <w:tcW w:w="9722" w:type="dxa"/>
            <w:gridSpan w:val="4"/>
          </w:tcPr>
          <w:p w:rsidR="00FA71B4" w:rsidRPr="006C5066" w:rsidRDefault="00FA71B4" w:rsidP="0098403B">
            <w:pPr>
              <w:ind w:firstLine="0"/>
              <w:jc w:val="center"/>
            </w:pPr>
            <w:r w:rsidRPr="006C5066">
              <w:t>Требования к содержанию, форме, оформлению и составу заявки на участие в конкурсе</w:t>
            </w:r>
          </w:p>
        </w:tc>
      </w:tr>
      <w:tr w:rsidR="00FA71B4" w:rsidRPr="006C5066">
        <w:trPr>
          <w:trHeight w:val="840"/>
        </w:trPr>
        <w:tc>
          <w:tcPr>
            <w:tcW w:w="10598" w:type="dxa"/>
            <w:gridSpan w:val="5"/>
          </w:tcPr>
          <w:p w:rsidR="00D340F6" w:rsidRPr="006C5066" w:rsidRDefault="00FA71B4" w:rsidP="00D340F6">
            <w:pPr>
              <w:autoSpaceDE w:val="0"/>
              <w:autoSpaceDN w:val="0"/>
              <w:adjustRightInd w:val="0"/>
              <w:ind w:firstLine="540"/>
              <w:rPr>
                <w:rFonts w:eastAsia="Times New Roman"/>
                <w:lang w:eastAsia="ru-RU"/>
              </w:rPr>
            </w:pPr>
            <w:r w:rsidRPr="006C5066">
              <w:t>Все листы заявки на участие в конкурсе (все листы тома заявки) должны быть прошиты и пронумерованы. Заявка на участие в конкурсе (том заявки) должна быть скреплена печатью (для юридических лиц) и подписана участником закупки или лицом, уполномоченным таким участником закупки.</w:t>
            </w:r>
            <w:r w:rsidR="00D340F6" w:rsidRPr="006C5066">
              <w:t xml:space="preserve"> </w:t>
            </w:r>
            <w:r w:rsidR="00D340F6" w:rsidRPr="006C5066">
              <w:rPr>
                <w:rFonts w:eastAsia="Times New Roman"/>
                <w:lang w:eastAsia="ru-RU"/>
              </w:rPr>
              <w:t xml:space="preserve">Заявка должна быть оформлена по форме в соответствии с Приложением № 3 документации, которое является неотъемлемой частью настоящей документации. </w:t>
            </w:r>
          </w:p>
          <w:p w:rsidR="00FA71B4" w:rsidRPr="006C5066" w:rsidRDefault="00D340F6" w:rsidP="00D340F6">
            <w:r w:rsidRPr="006C5066">
              <w:rPr>
                <w:rFonts w:eastAsia="Times New Roman"/>
                <w:lang w:eastAsia="ru-RU"/>
              </w:rPr>
              <w:t>Ненадлежащее исполнение участником закупки требований к форме заявки, о прошивке</w:t>
            </w:r>
            <w:r w:rsidRPr="006C5066">
              <w:t xml:space="preserve"> </w:t>
            </w:r>
            <w:r w:rsidR="00FA71B4" w:rsidRPr="006C5066">
              <w:t>листов тома заявки на участие в конкурсе и предоставлении документов в составе заявки на участие в конкурсе является основанием для отказа в допуске к участию в конкурсе такого участника закупки.</w:t>
            </w:r>
          </w:p>
          <w:p w:rsidR="00FA71B4" w:rsidRPr="006C5066" w:rsidRDefault="00FA71B4">
            <w:r w:rsidRPr="006C5066">
              <w:t>Прием заявок на участие в конкурсе прекращается после окончания срока подачи заявок на участие в конкурсе, установленного в документации о проведении конкурса.</w:t>
            </w:r>
          </w:p>
          <w:p w:rsidR="00FA71B4" w:rsidRPr="006C5066" w:rsidRDefault="00FA71B4">
            <w:r w:rsidRPr="006C5066">
              <w:t>Участник закупки, подавший заявку на участие в конкурсе, вправе изменить или отозвать заявку на участие в конкурсе в любое время до окончания срока подачи на участие в конкурсе.</w:t>
            </w:r>
          </w:p>
        </w:tc>
      </w:tr>
      <w:tr w:rsidR="00FA71B4" w:rsidRPr="006C5066">
        <w:trPr>
          <w:trHeight w:val="367"/>
        </w:trPr>
        <w:tc>
          <w:tcPr>
            <w:tcW w:w="876" w:type="dxa"/>
          </w:tcPr>
          <w:p w:rsidR="00FA71B4" w:rsidRPr="006C5066" w:rsidRDefault="00FA71B4" w:rsidP="0098403B">
            <w:pPr>
              <w:tabs>
                <w:tab w:val="left" w:pos="540"/>
                <w:tab w:val="left" w:pos="900"/>
              </w:tabs>
              <w:ind w:firstLine="0"/>
            </w:pPr>
            <w:r w:rsidRPr="006C5066">
              <w:t>12.1</w:t>
            </w:r>
          </w:p>
        </w:tc>
        <w:tc>
          <w:tcPr>
            <w:tcW w:w="9722" w:type="dxa"/>
            <w:gridSpan w:val="4"/>
          </w:tcPr>
          <w:p w:rsidR="00FA71B4" w:rsidRPr="006C5066" w:rsidRDefault="00FA71B4" w:rsidP="0098403B">
            <w:pPr>
              <w:widowControl w:val="0"/>
              <w:adjustRightInd w:val="0"/>
              <w:ind w:firstLine="0"/>
              <w:jc w:val="left"/>
              <w:rPr>
                <w:color w:val="000000"/>
              </w:rPr>
            </w:pPr>
            <w:r w:rsidRPr="006C5066">
              <w:rPr>
                <w:color w:val="000000"/>
              </w:rPr>
              <w:t>Заявка на участие в конкурсе должна содержать</w:t>
            </w:r>
            <w:r w:rsidR="00FC1F5E" w:rsidRPr="006C5066">
              <w:rPr>
                <w:color w:val="000000"/>
              </w:rPr>
              <w:t xml:space="preserve"> следующие сведения и документы</w:t>
            </w:r>
            <w:r w:rsidRPr="006C5066">
              <w:rPr>
                <w:color w:val="000000"/>
              </w:rPr>
              <w:t>:</w:t>
            </w:r>
          </w:p>
        </w:tc>
      </w:tr>
      <w:tr w:rsidR="00FA71B4" w:rsidRPr="006C5066">
        <w:trPr>
          <w:trHeight w:val="705"/>
        </w:trPr>
        <w:tc>
          <w:tcPr>
            <w:tcW w:w="10598" w:type="dxa"/>
            <w:gridSpan w:val="5"/>
          </w:tcPr>
          <w:p w:rsidR="00D340F6" w:rsidRPr="006C5066" w:rsidRDefault="00D340F6" w:rsidP="00D340F6">
            <w:r w:rsidRPr="006C5066">
              <w:t>1) сведения и документы об участнике закупки, подавшем такую заявку, а также о лицах, выступающих на стороне участника закупки:</w:t>
            </w:r>
          </w:p>
          <w:p w:rsidR="00D340F6" w:rsidRPr="006C5066" w:rsidRDefault="00D340F6" w:rsidP="00D340F6">
            <w:proofErr w:type="gramStart"/>
            <w:r w:rsidRPr="006C5066">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D340F6" w:rsidRPr="006C5066" w:rsidRDefault="00D340F6" w:rsidP="00D340F6">
            <w:proofErr w:type="gramStart"/>
            <w:r w:rsidRPr="006C5066">
              <w:t xml:space="preserve">б) полученную не ранее чем за шесть месяцев до дня размещения </w:t>
            </w:r>
            <w:r w:rsidR="00DA068C" w:rsidRPr="006C5066">
              <w:t xml:space="preserve">в единой информационной системе </w:t>
            </w:r>
            <w:r w:rsidRPr="006C5066">
              <w:t xml:space="preserve">и сайте Заказчика извещения о проведении </w:t>
            </w:r>
            <w:r w:rsidR="00D22235" w:rsidRPr="006C5066">
              <w:t xml:space="preserve">конкурса </w:t>
            </w:r>
            <w:r w:rsidRPr="006C5066">
              <w:t xml:space="preserve">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w:t>
            </w:r>
            <w:r w:rsidR="00DA068C" w:rsidRPr="006C5066">
              <w:t xml:space="preserve">в единой информационной системе </w:t>
            </w:r>
            <w:r w:rsidRPr="006C5066">
              <w:t xml:space="preserve">извещения о проведении </w:t>
            </w:r>
            <w:r w:rsidR="00D22235" w:rsidRPr="006C5066">
              <w:t xml:space="preserve">конкурса </w:t>
            </w:r>
            <w:r w:rsidRPr="006C5066">
              <w:t>выписку из единого государственного</w:t>
            </w:r>
            <w:proofErr w:type="gramEnd"/>
            <w:r w:rsidRPr="006C5066">
              <w:t xml:space="preserve"> </w:t>
            </w:r>
            <w:proofErr w:type="gramStart"/>
            <w:r w:rsidRPr="006C5066">
              <w:t xml:space="preserve">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w:t>
            </w:r>
            <w:r w:rsidR="00DA068C" w:rsidRPr="006C5066">
              <w:t>в</w:t>
            </w:r>
            <w:proofErr w:type="gramEnd"/>
            <w:r w:rsidR="00DA068C" w:rsidRPr="006C5066">
              <w:t xml:space="preserve"> единой информационной системе </w:t>
            </w:r>
            <w:r w:rsidRPr="006C5066">
              <w:t xml:space="preserve">извещения о проведении </w:t>
            </w:r>
            <w:r w:rsidR="00D22235" w:rsidRPr="006C5066">
              <w:t>конкурса</w:t>
            </w:r>
            <w:r w:rsidRPr="006C5066">
              <w:t>;</w:t>
            </w:r>
          </w:p>
          <w:p w:rsidR="00D340F6" w:rsidRPr="006C5066" w:rsidRDefault="00D340F6" w:rsidP="00D340F6">
            <w:r w:rsidRPr="006C5066">
              <w:t>в) документ, подтверждающий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и лица, выступающего на стороне участника закупки без доверенности. В случае</w:t>
            </w:r>
            <w:proofErr w:type="gramStart"/>
            <w:r w:rsidRPr="006C5066">
              <w:t>,</w:t>
            </w:r>
            <w:proofErr w:type="gramEnd"/>
            <w:r w:rsidRPr="006C5066">
              <w:t xml:space="preserve"> если от имени юридического лица действует иное лицо, заявка на участие </w:t>
            </w:r>
            <w:r w:rsidR="00546019" w:rsidRPr="006C5066">
              <w:t>в конкурсе</w:t>
            </w:r>
            <w:r w:rsidRPr="006C5066">
              <w:t xml:space="preserve"> должна содержать также соответствующую доверенность, заверенную печатью и </w:t>
            </w:r>
            <w:r w:rsidRPr="006C5066">
              <w:lastRenderedPageBreak/>
              <w:t>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w:t>
            </w:r>
            <w:proofErr w:type="gramStart"/>
            <w:r w:rsidRPr="006C5066">
              <w:t>,</w:t>
            </w:r>
            <w:proofErr w:type="gramEnd"/>
            <w:r w:rsidRPr="006C5066">
              <w:t xml:space="preserve"> если указанная доверенность подписана лицом, уполномоченным руководителем, заявка на участие </w:t>
            </w:r>
            <w:r w:rsidR="00546019" w:rsidRPr="006C5066">
              <w:t>в конкурсе</w:t>
            </w:r>
            <w:r w:rsidRPr="006C5066">
              <w:t xml:space="preserve"> должна содержать также документ, подтверждающий полномочия такого лица;</w:t>
            </w:r>
          </w:p>
          <w:p w:rsidR="00D340F6" w:rsidRPr="006C5066" w:rsidRDefault="00D340F6" w:rsidP="00D340F6">
            <w:r w:rsidRPr="006C5066">
              <w:t>г) копии учредительных документов (для юридических лиц);</w:t>
            </w:r>
          </w:p>
          <w:p w:rsidR="00D340F6" w:rsidRPr="006C5066" w:rsidRDefault="00D340F6" w:rsidP="00D340F6">
            <w:proofErr w:type="gramStart"/>
            <w:r w:rsidRPr="006C5066">
              <w:t xml:space="preserve">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w:t>
            </w:r>
            <w:r w:rsidR="00546019" w:rsidRPr="006C5066">
              <w:t>в конкурсе</w:t>
            </w:r>
            <w:proofErr w:type="gramEnd"/>
            <w:r w:rsidRPr="006C5066">
              <w:t>, обеспечения исполнения договора являются крупной сделкой</w:t>
            </w:r>
            <w:r w:rsidR="00D96BB7" w:rsidRPr="006C5066">
              <w:t xml:space="preserve"> (</w:t>
            </w:r>
            <w:r w:rsidR="00D96BB7" w:rsidRPr="006C5066">
              <w:rPr>
                <w:rFonts w:eastAsia="Times New Roman CYR"/>
                <w:b/>
                <w:bCs/>
              </w:rPr>
              <w:t>если для участника процедуры закупки заключаемый договор не будет являться крупной сделкой, то участник закупки предоставляет об этом сведения в виде справки,</w:t>
            </w:r>
            <w:r w:rsidR="00D96BB7" w:rsidRPr="006C5066">
              <w:rPr>
                <w:rFonts w:eastAsia="Times New Roman CYR"/>
              </w:rPr>
              <w:t xml:space="preserve"> подписанной главным бухгалтером и руководителем участника закупки)</w:t>
            </w:r>
            <w:r w:rsidRPr="006C5066">
              <w:t>.</w:t>
            </w:r>
          </w:p>
          <w:p w:rsidR="00D340F6" w:rsidRPr="006C5066" w:rsidRDefault="00D340F6" w:rsidP="00D340F6">
            <w:r w:rsidRPr="006C5066">
              <w:t xml:space="preserve">2) документы или копии документов, сведения подтверждающих соответствие участника закупки и лица, выступающего на стороне участника закупки, установленным требованиям и условиям допуска к участию </w:t>
            </w:r>
            <w:r w:rsidR="00546019" w:rsidRPr="006C5066">
              <w:t>в конкурсе</w:t>
            </w:r>
            <w:r w:rsidRPr="006C5066">
              <w:t>:</w:t>
            </w:r>
          </w:p>
          <w:p w:rsidR="00D340F6" w:rsidRPr="006C5066" w:rsidRDefault="00D340F6" w:rsidP="00D340F6">
            <w:r w:rsidRPr="006C5066">
              <w:t>а) документы или копии документов, подтверждающие соответствие участника закупки и лица, выступающего на стороне участника закупки, обязательным требованиям, установленным пунктом 4.1 Положения о закупке:</w:t>
            </w:r>
          </w:p>
          <w:p w:rsidR="00FE2917" w:rsidRPr="006C5066" w:rsidRDefault="00FE2917" w:rsidP="00FE2917">
            <w:pPr>
              <w:autoSpaceDE w:val="0"/>
              <w:autoSpaceDN w:val="0"/>
              <w:adjustRightInd w:val="0"/>
              <w:ind w:firstLine="540"/>
            </w:pPr>
            <w:r>
              <w:t xml:space="preserve">- </w:t>
            </w:r>
            <w:r w:rsidRPr="006C5066">
              <w:t xml:space="preserve">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rsidRPr="006C5066">
              <w:t>являющихся</w:t>
            </w:r>
            <w:proofErr w:type="gramEnd"/>
            <w:r w:rsidRPr="006C5066">
              <w:t xml:space="preserve"> объектом закупки;</w:t>
            </w:r>
          </w:p>
          <w:p w:rsidR="00FE2917" w:rsidRPr="006C5066" w:rsidRDefault="00FE2917" w:rsidP="00FE2917">
            <w:pPr>
              <w:autoSpaceDE w:val="0"/>
              <w:autoSpaceDN w:val="0"/>
              <w:adjustRightInd w:val="0"/>
              <w:ind w:firstLine="540"/>
            </w:pPr>
            <w:r>
              <w:t xml:space="preserve">- </w:t>
            </w:r>
            <w:r w:rsidRPr="006C5066">
              <w:t xml:space="preserve">правомочность участника закупки заключать </w:t>
            </w:r>
            <w:r>
              <w:t>договор</w:t>
            </w:r>
            <w:r w:rsidRPr="006C5066">
              <w:t>;</w:t>
            </w:r>
          </w:p>
          <w:p w:rsidR="00FE2917" w:rsidRPr="006C5066" w:rsidRDefault="00FE2917" w:rsidP="00FE2917">
            <w:pPr>
              <w:autoSpaceDE w:val="0"/>
              <w:autoSpaceDN w:val="0"/>
              <w:adjustRightInd w:val="0"/>
              <w:ind w:firstLine="540"/>
            </w:pPr>
            <w:r>
              <w:t xml:space="preserve">- </w:t>
            </w:r>
            <w:proofErr w:type="spellStart"/>
            <w:r w:rsidRPr="006C5066">
              <w:t>непроведение</w:t>
            </w:r>
            <w:proofErr w:type="spellEnd"/>
            <w:r w:rsidRPr="006C5066">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FE2917" w:rsidRPr="006C5066" w:rsidRDefault="00FE2917" w:rsidP="00FE2917">
            <w:pPr>
              <w:autoSpaceDE w:val="0"/>
              <w:autoSpaceDN w:val="0"/>
              <w:adjustRightInd w:val="0"/>
              <w:ind w:firstLine="540"/>
            </w:pPr>
            <w:r>
              <w:t xml:space="preserve">- </w:t>
            </w:r>
            <w:proofErr w:type="spellStart"/>
            <w:r w:rsidRPr="006C5066">
              <w:t>неприостановление</w:t>
            </w:r>
            <w:proofErr w:type="spellEnd"/>
            <w:r w:rsidRPr="006C5066">
              <w:t xml:space="preserve"> деятельности участника закупки в порядке, установленном </w:t>
            </w:r>
            <w:hyperlink r:id="rId13" w:history="1">
              <w:r w:rsidRPr="006C5066">
                <w:t>Кодексом</w:t>
              </w:r>
            </w:hyperlink>
            <w:r w:rsidRPr="006C5066">
              <w:t xml:space="preserve"> Российской Федерации об административных правонарушениях, на дату подачи заявки на участие в закупке;</w:t>
            </w:r>
          </w:p>
          <w:p w:rsidR="00FE2917" w:rsidRPr="006C5066" w:rsidRDefault="00FE2917" w:rsidP="00FE2917">
            <w:pPr>
              <w:autoSpaceDE w:val="0"/>
              <w:autoSpaceDN w:val="0"/>
              <w:adjustRightInd w:val="0"/>
              <w:ind w:firstLine="540"/>
            </w:pPr>
            <w:proofErr w:type="gramStart"/>
            <w:r>
              <w:t xml:space="preserve">- </w:t>
            </w:r>
            <w:r w:rsidRPr="006C5066">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4" w:history="1">
              <w:r w:rsidRPr="006C5066">
                <w:t>законодательством</w:t>
              </w:r>
            </w:hyperlink>
            <w:r w:rsidRPr="006C5066">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6C5066">
              <w:t xml:space="preserve"> </w:t>
            </w:r>
            <w:proofErr w:type="gramStart"/>
            <w:r w:rsidRPr="006C5066">
              <w:t xml:space="preserve">заявителя по уплате этих сумм исполненной или которые признаны безнадежными к взысканию в соответствии с </w:t>
            </w:r>
            <w:hyperlink r:id="rId15" w:history="1">
              <w:r w:rsidRPr="006C5066">
                <w:t>законодательством</w:t>
              </w:r>
            </w:hyperlink>
            <w:r w:rsidRPr="006C5066">
              <w:t xml:space="preserve">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sidRPr="006C5066">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6C5066">
              <w:t>указанных</w:t>
            </w:r>
            <w:proofErr w:type="gramEnd"/>
            <w:r w:rsidRPr="006C5066">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E2917" w:rsidRPr="006C5066" w:rsidRDefault="00FE2917" w:rsidP="00FE2917">
            <w:pPr>
              <w:autoSpaceDE w:val="0"/>
              <w:autoSpaceDN w:val="0"/>
              <w:adjustRightInd w:val="0"/>
              <w:ind w:firstLine="540"/>
            </w:pPr>
            <w:proofErr w:type="gramStart"/>
            <w:r>
              <w:t xml:space="preserve">- </w:t>
            </w:r>
            <w:r w:rsidRPr="006C5066">
              <w:t>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w:t>
            </w:r>
            <w:proofErr w:type="gramEnd"/>
            <w:r w:rsidRPr="006C5066">
              <w:t xml:space="preserve"> товара, выполнением работы, оказанием услуги, </w:t>
            </w:r>
            <w:proofErr w:type="gramStart"/>
            <w:r w:rsidRPr="006C5066">
              <w:t>являющихся</w:t>
            </w:r>
            <w:proofErr w:type="gramEnd"/>
            <w:r w:rsidRPr="006C5066">
              <w:t xml:space="preserve"> объектом осуществляемой закупки, и административного наказания в виде дисквалификации;</w:t>
            </w:r>
          </w:p>
          <w:p w:rsidR="00FE2917" w:rsidRPr="006C5066" w:rsidRDefault="00FE2917" w:rsidP="00FE2917">
            <w:pPr>
              <w:tabs>
                <w:tab w:val="left" w:pos="540"/>
                <w:tab w:val="left" w:pos="900"/>
              </w:tabs>
              <w:ind w:firstLine="572"/>
            </w:pPr>
            <w:r>
              <w:t xml:space="preserve">- </w:t>
            </w:r>
            <w:r w:rsidRPr="006C5066">
              <w:t xml:space="preserve">отсутствие сведений об участнике закупки в реестре недобросовестных поставщиков, </w:t>
            </w:r>
            <w:r w:rsidRPr="006C5066">
              <w:lastRenderedPageBreak/>
              <w:t>предусмотренном статьей 5 Федерального закона от 18 июля 2011 года № 223-ФЗ «О закупках товаров, работ, услуг отдельными видами юридических лиц»;</w:t>
            </w:r>
          </w:p>
          <w:p w:rsidR="00FE2917" w:rsidRDefault="00FE2917" w:rsidP="00FE2917">
            <w:pPr>
              <w:autoSpaceDE w:val="0"/>
              <w:autoSpaceDN w:val="0"/>
              <w:adjustRightInd w:val="0"/>
              <w:ind w:firstLine="572"/>
            </w:pPr>
            <w:r>
              <w:t xml:space="preserve">- </w:t>
            </w:r>
            <w:r w:rsidRPr="006C5066">
              <w:t xml:space="preserve">отсутствие сведений об участнике закупки в реестре недобросовестных поставщиков, предусмотренном статьей 104 </w:t>
            </w:r>
            <w:r w:rsidRPr="006C5066">
              <w:rPr>
                <w:rFonts w:eastAsia="Times New Roman"/>
                <w:lang w:eastAsia="ru-RU"/>
              </w:rPr>
              <w:t>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w:t>
            </w:r>
            <w:r>
              <w:t>;</w:t>
            </w:r>
          </w:p>
          <w:p w:rsidR="00FE2917" w:rsidRPr="00283833" w:rsidRDefault="00FE2917" w:rsidP="00FE2917">
            <w:r>
              <w:t xml:space="preserve">- </w:t>
            </w:r>
            <w:r w:rsidRPr="006C5066">
              <w:t>документы, подтверждающие обеспечение заявки на участие в конкурсе, в случае, если в документации о проведении конкурса содержится указание на требо</w:t>
            </w:r>
            <w:r>
              <w:t>вание обеспечения такой заявки;</w:t>
            </w:r>
          </w:p>
          <w:p w:rsidR="00FE2917" w:rsidRPr="00283833" w:rsidRDefault="00FE2917" w:rsidP="00FE2917">
            <w:r w:rsidRPr="00283833">
              <w:t xml:space="preserve">- документы или копии документов, подтверждающих соответствие участника закупки и лица, выступающего на стороне участника закупки, обязательным требованиям, установленным пунктом 5.2. настоящей документации о проведении конкурса. Кроме того, </w:t>
            </w:r>
            <w:r w:rsidRPr="00283833">
              <w:rPr>
                <w:lang w:eastAsia="ru-RU"/>
              </w:rPr>
              <w:t xml:space="preserve">в соответствии с Положением  </w:t>
            </w:r>
            <w:r w:rsidRPr="00283833">
              <w:t>о закупке товаров, работ, услуг ФКП «Аэропорты Красноярья»</w:t>
            </w:r>
            <w:r w:rsidRPr="00283833">
              <w:rPr>
                <w:lang w:eastAsia="ru-RU"/>
              </w:rPr>
              <w:t>, Заказчик вправе устанавливать к участникам закупок отдельных видов товаров, работ, услуг дополнительные требования. Заказчик устанавливает дополнительные требования к наличию (подтвержденные документально):</w:t>
            </w:r>
          </w:p>
          <w:p w:rsidR="00FE2917" w:rsidRPr="00283833" w:rsidRDefault="00FE2917" w:rsidP="00FE2917">
            <w:pPr>
              <w:autoSpaceDE w:val="0"/>
              <w:autoSpaceDN w:val="0"/>
              <w:adjustRightInd w:val="0"/>
              <w:ind w:firstLine="540"/>
              <w:rPr>
                <w:lang w:eastAsia="ru-RU"/>
              </w:rPr>
            </w:pPr>
            <w:r w:rsidRPr="00283833">
              <w:rPr>
                <w:lang w:eastAsia="ru-RU"/>
              </w:rPr>
              <w:t>1) опыта работы, связанного с предметом договора</w:t>
            </w:r>
            <w:r w:rsidR="00283833" w:rsidRPr="00283833">
              <w:rPr>
                <w:lang w:eastAsia="ru-RU"/>
              </w:rPr>
              <w:t xml:space="preserve"> (</w:t>
            </w:r>
            <w:r w:rsidR="00283833" w:rsidRPr="00283833">
              <w:t xml:space="preserve">Наличие у участника закупки аналогичного опыта работ, выражающееся в количестве </w:t>
            </w:r>
            <w:r w:rsidR="00283833" w:rsidRPr="00283833">
              <w:rPr>
                <w:bCs/>
              </w:rPr>
              <w:t>поставленных (изготовленных) изделий блок-модулей</w:t>
            </w:r>
            <w:r w:rsidR="00283833" w:rsidRPr="00283833">
              <w:t xml:space="preserve"> аналогичных предмету закупки для районов Крайнего Севера и приравненных к ним местностях, либо схожих по размерам, назначению</w:t>
            </w:r>
            <w:r w:rsidR="00283833" w:rsidRPr="00283833">
              <w:rPr>
                <w:spacing w:val="5"/>
              </w:rPr>
              <w:t xml:space="preserve">, </w:t>
            </w:r>
            <w:r w:rsidR="00283833" w:rsidRPr="00283833">
              <w:t xml:space="preserve">новых, не бывших в использовании </w:t>
            </w:r>
            <w:proofErr w:type="gramStart"/>
            <w:r w:rsidR="00283833" w:rsidRPr="00283833">
              <w:t>за</w:t>
            </w:r>
            <w:proofErr w:type="gramEnd"/>
            <w:r w:rsidR="00283833" w:rsidRPr="00283833">
              <w:t xml:space="preserve"> последние 3 года товаров</w:t>
            </w:r>
            <w:r w:rsidRPr="00283833">
              <w:rPr>
                <w:lang w:eastAsia="ru-RU"/>
              </w:rPr>
              <w:t>;</w:t>
            </w:r>
          </w:p>
          <w:p w:rsidR="00FE2917" w:rsidRPr="00283833" w:rsidRDefault="00FE2917" w:rsidP="00FE2917">
            <w:pPr>
              <w:autoSpaceDE w:val="0"/>
              <w:autoSpaceDN w:val="0"/>
              <w:adjustRightInd w:val="0"/>
              <w:ind w:firstLine="540"/>
              <w:rPr>
                <w:lang w:eastAsia="ru-RU"/>
              </w:rPr>
            </w:pPr>
            <w:r w:rsidRPr="00283833">
              <w:rPr>
                <w:lang w:eastAsia="ru-RU"/>
              </w:rPr>
              <w:t>2) необходимого количества специалистов и иных работников определенного уровня квалификации для исполнения договора</w:t>
            </w:r>
            <w:r w:rsidR="00283833" w:rsidRPr="00283833">
              <w:rPr>
                <w:lang w:eastAsia="ru-RU"/>
              </w:rPr>
              <w:t xml:space="preserve"> (</w:t>
            </w:r>
            <w:r w:rsidR="00283833" w:rsidRPr="00283833">
              <w:t>Наличие у участника закупки кадровых ресурсов, необходимых для осуществления поставки и сборки товара и необходимых работ по количеству специалистов, имеющие высшее профильное образование по предмету закупки и документы, подтверждающие повышение квалификации, а также по количеству специалистов, имеющих ученые степени и звания по предмету закупки</w:t>
            </w:r>
            <w:r w:rsidR="00F919F5">
              <w:rPr>
                <w:lang w:eastAsia="ru-RU"/>
              </w:rPr>
              <w:t>.</w:t>
            </w:r>
          </w:p>
          <w:p w:rsidR="00FA71B4" w:rsidRPr="00FE2917" w:rsidRDefault="00FE2917" w:rsidP="00FE2917">
            <w:pPr>
              <w:autoSpaceDE w:val="0"/>
              <w:autoSpaceDN w:val="0"/>
              <w:adjustRightInd w:val="0"/>
              <w:ind w:firstLine="540"/>
              <w:rPr>
                <w:lang w:eastAsia="ru-RU"/>
              </w:rPr>
            </w:pPr>
            <w:r w:rsidRPr="00283833">
              <w:rPr>
                <w:lang w:eastAsia="ru-RU"/>
              </w:rPr>
              <w:t xml:space="preserve">5.2.10. </w:t>
            </w:r>
            <w:proofErr w:type="gramStart"/>
            <w:r w:rsidRPr="00283833">
              <w:rPr>
                <w:lang w:eastAsia="ru-RU"/>
              </w:rPr>
              <w:t>Отстранение</w:t>
            </w:r>
            <w:r w:rsidRPr="00EA492D">
              <w:rPr>
                <w:lang w:eastAsia="ru-RU"/>
              </w:rPr>
              <w:t xml:space="preserve"> участника закупки от участия в определении поставщика (подрядчика, исполнителя) или отказ от заключения договора с победителем определения поставщика (подрядчика, исполнителя) осуществляется в любой момент до заключения договора, если заказчик или комиссия по осуществлению закупок обнаружит, что участник закупки не соответствует требованиям, указанным в подпунктах 5.2.1 – 5.2.9 настоящей документации, или предоставил недостоверную информацию в отношении своего соответствия указанным требованиям.</w:t>
            </w:r>
            <w:proofErr w:type="gramEnd"/>
          </w:p>
        </w:tc>
      </w:tr>
      <w:tr w:rsidR="00FA71B4" w:rsidRPr="006C5066">
        <w:trPr>
          <w:trHeight w:val="554"/>
        </w:trPr>
        <w:tc>
          <w:tcPr>
            <w:tcW w:w="876" w:type="dxa"/>
          </w:tcPr>
          <w:p w:rsidR="00FA71B4" w:rsidRPr="006C5066" w:rsidRDefault="00FA71B4" w:rsidP="0098403B">
            <w:pPr>
              <w:tabs>
                <w:tab w:val="left" w:pos="540"/>
                <w:tab w:val="left" w:pos="900"/>
              </w:tabs>
              <w:ind w:firstLine="0"/>
            </w:pPr>
            <w:r w:rsidRPr="006C5066">
              <w:lastRenderedPageBreak/>
              <w:t>13.</w:t>
            </w:r>
          </w:p>
        </w:tc>
        <w:tc>
          <w:tcPr>
            <w:tcW w:w="9722" w:type="dxa"/>
            <w:gridSpan w:val="4"/>
          </w:tcPr>
          <w:p w:rsidR="00FA71B4" w:rsidRPr="006C5066" w:rsidRDefault="00FA71B4" w:rsidP="0098403B">
            <w:pPr>
              <w:tabs>
                <w:tab w:val="left" w:pos="540"/>
                <w:tab w:val="left" w:pos="900"/>
              </w:tabs>
              <w:ind w:firstLine="0"/>
            </w:pPr>
            <w:r w:rsidRPr="006C5066">
              <w:rPr>
                <w:color w:val="000000"/>
              </w:rPr>
              <w:t>Формы, порядок, дата начала и дата окончания срока подачи предоставления участникам закупки разъяснений положений документации о проведении конкурса. Отказ от проведения процедуры.</w:t>
            </w:r>
          </w:p>
        </w:tc>
      </w:tr>
      <w:tr w:rsidR="00FA71B4" w:rsidRPr="006C5066">
        <w:trPr>
          <w:trHeight w:val="554"/>
        </w:trPr>
        <w:tc>
          <w:tcPr>
            <w:tcW w:w="10598" w:type="dxa"/>
            <w:gridSpan w:val="5"/>
          </w:tcPr>
          <w:p w:rsidR="00FA71B4" w:rsidRPr="006C5066" w:rsidRDefault="00FA71B4" w:rsidP="0098403B">
            <w:pPr>
              <w:tabs>
                <w:tab w:val="left" w:pos="540"/>
                <w:tab w:val="left" w:pos="900"/>
              </w:tabs>
              <w:rPr>
                <w:b/>
                <w:bCs/>
              </w:rPr>
            </w:pPr>
            <w:r w:rsidRPr="006C5066">
              <w:t xml:space="preserve">Любой участник закупки вправе направить Заказчику запрос о разъяснении положений конкурсной документации. В течение 3 рабочих дней со дня поступления указанного запроса Заказчик направляет в письменной форме или в форме электронного документа разъяснения положений конкурсной документации, если указанный запрос поступил к Заказчику не позднее, чем за 5 рабочих дней до дня окончания подачи заявок на участие в конкурсе. В течение для следующего  со дня предоставления указанных разъяснений такое разъяснение размещается Заказчиком </w:t>
            </w:r>
            <w:r w:rsidR="00DA068C" w:rsidRPr="006C5066">
              <w:t xml:space="preserve">в единой информационной системе </w:t>
            </w:r>
            <w:r w:rsidRPr="006C5066">
              <w:t>с указанием предмета запроса, но без указания участника закупки, от которого поступил запрос.</w:t>
            </w:r>
          </w:p>
          <w:p w:rsidR="00FA71B4" w:rsidRPr="006C5066" w:rsidRDefault="00FA71B4" w:rsidP="0098403B">
            <w:pPr>
              <w:tabs>
                <w:tab w:val="left" w:pos="540"/>
                <w:tab w:val="left" w:pos="900"/>
              </w:tabs>
              <w:rPr>
                <w:b/>
                <w:bCs/>
              </w:rPr>
            </w:pPr>
            <w:r w:rsidRPr="006C5066">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о проведении конкурса или в конкурсную документацию. Не позднее чем в течение трех дней со дня со дня принятия решения о внесении указанных изменений такие изменения размещается Заказчиком </w:t>
            </w:r>
            <w:r w:rsidR="00DA068C" w:rsidRPr="006C5066">
              <w:t xml:space="preserve">в единой информационной системе </w:t>
            </w:r>
            <w:r w:rsidRPr="006C5066">
              <w:t>и в течение двух рабочих дней направляются всем участникам закупки, которым была предоставлена конкурсная документация.</w:t>
            </w:r>
          </w:p>
          <w:p w:rsidR="00FA71B4" w:rsidRPr="006C5066" w:rsidRDefault="00FA71B4" w:rsidP="0098403B">
            <w:pPr>
              <w:tabs>
                <w:tab w:val="left" w:pos="540"/>
                <w:tab w:val="left" w:pos="900"/>
              </w:tabs>
            </w:pPr>
            <w:r w:rsidRPr="006C5066">
              <w:t>В случае</w:t>
            </w:r>
            <w:proofErr w:type="gramStart"/>
            <w:r w:rsidRPr="006C5066">
              <w:t>,</w:t>
            </w:r>
            <w:proofErr w:type="gramEnd"/>
            <w:r w:rsidRPr="006C5066">
              <w:t xml:space="preserve"> если изменения в извещение о проведении конкурса, конкурсную документацию внесены Заказчиком позднее чем за пятнадцать дней до даты окончания подачи заявок на участие в конкурсе, срок подачи заявок на участие в конкурсе должен быть продлен так, чтобы со дня </w:t>
            </w:r>
            <w:r w:rsidRPr="006C5066">
              <w:lastRenderedPageBreak/>
              <w:t xml:space="preserve">размещения </w:t>
            </w:r>
            <w:r w:rsidR="00DA068C" w:rsidRPr="006C5066">
              <w:t xml:space="preserve">в единой информационной системе </w:t>
            </w:r>
            <w:r w:rsidRPr="006C5066">
              <w:t>и сайте Заказчика внесенных в извещение о проведении конкурса, конкурсную документацию изменений до даты окончания подачи заявок на участие в закупке такой срок составлял не менее чем пятнадцать дней.</w:t>
            </w:r>
          </w:p>
        </w:tc>
      </w:tr>
      <w:tr w:rsidR="00FA71B4" w:rsidRPr="006C5066">
        <w:trPr>
          <w:trHeight w:val="554"/>
        </w:trPr>
        <w:tc>
          <w:tcPr>
            <w:tcW w:w="10598" w:type="dxa"/>
            <w:gridSpan w:val="5"/>
          </w:tcPr>
          <w:p w:rsidR="00FA71B4" w:rsidRPr="006C5066" w:rsidRDefault="00FA71B4" w:rsidP="0098403B">
            <w:pPr>
              <w:tabs>
                <w:tab w:val="left" w:pos="540"/>
                <w:tab w:val="left" w:pos="900"/>
              </w:tabs>
            </w:pPr>
            <w:r w:rsidRPr="006C5066">
              <w:lastRenderedPageBreak/>
              <w:t xml:space="preserve">Заказчик вправе отказаться от проведения конкурса  не </w:t>
            </w:r>
            <w:proofErr w:type="gramStart"/>
            <w:r w:rsidRPr="006C5066">
              <w:t>позднее</w:t>
            </w:r>
            <w:proofErr w:type="gramEnd"/>
            <w:r w:rsidRPr="006C5066">
              <w:t xml:space="preserve"> чем за пять рабочих дней до даты окончания срока подачи заявок на участие в конкурсе. Извещение </w:t>
            </w:r>
            <w:proofErr w:type="gramStart"/>
            <w:r w:rsidRPr="006C5066">
              <w:t>об отказе от проведения конкурса в день принятия решения от отказе от проведения</w:t>
            </w:r>
            <w:proofErr w:type="gramEnd"/>
            <w:r w:rsidRPr="006C5066">
              <w:t xml:space="preserve"> конкурса размещается </w:t>
            </w:r>
            <w:r w:rsidR="00DA068C" w:rsidRPr="006C5066">
              <w:t>в единой информационной системе</w:t>
            </w:r>
            <w:r w:rsidRPr="006C5066">
              <w:t>. В случае</w:t>
            </w:r>
            <w:proofErr w:type="gramStart"/>
            <w:r w:rsidRPr="006C5066">
              <w:t>,</w:t>
            </w:r>
            <w:proofErr w:type="gramEnd"/>
            <w:r w:rsidRPr="006C5066">
              <w:t xml:space="preserve"> если установлено требование обеспечения заявки на участие в конкурсе, заказчик возвращает участникам закупки денежные средства, внесенные в качестве обеспечения заявок на участие в конкурсе в течение пяти рабочих дней со дня принятия решения об отказе от проведения конкурса.</w:t>
            </w:r>
          </w:p>
        </w:tc>
      </w:tr>
      <w:tr w:rsidR="00FA71B4" w:rsidRPr="006C5066">
        <w:trPr>
          <w:trHeight w:val="554"/>
        </w:trPr>
        <w:tc>
          <w:tcPr>
            <w:tcW w:w="876" w:type="dxa"/>
          </w:tcPr>
          <w:p w:rsidR="00FA71B4" w:rsidRPr="006C5066" w:rsidRDefault="00FA71B4" w:rsidP="0098403B">
            <w:pPr>
              <w:tabs>
                <w:tab w:val="left" w:pos="540"/>
                <w:tab w:val="left" w:pos="900"/>
              </w:tabs>
              <w:ind w:firstLine="0"/>
            </w:pPr>
            <w:r w:rsidRPr="006C5066">
              <w:t>14.</w:t>
            </w:r>
          </w:p>
        </w:tc>
        <w:tc>
          <w:tcPr>
            <w:tcW w:w="9722" w:type="dxa"/>
            <w:gridSpan w:val="4"/>
          </w:tcPr>
          <w:p w:rsidR="00FA71B4" w:rsidRPr="006C5066" w:rsidRDefault="00FA71B4" w:rsidP="0098403B">
            <w:pPr>
              <w:pStyle w:val="ae"/>
              <w:jc w:val="left"/>
              <w:rPr>
                <w:b w:val="0"/>
                <w:bCs w:val="0"/>
                <w:sz w:val="24"/>
                <w:szCs w:val="24"/>
                <w:u w:val="none"/>
              </w:rPr>
            </w:pPr>
            <w:r w:rsidRPr="006C5066">
              <w:rPr>
                <w:b w:val="0"/>
                <w:bCs w:val="0"/>
                <w:color w:val="000000"/>
                <w:sz w:val="24"/>
                <w:szCs w:val="24"/>
                <w:u w:val="none"/>
              </w:rPr>
              <w:t xml:space="preserve">Место, порядок, дата </w:t>
            </w:r>
            <w:r w:rsidRPr="006C5066">
              <w:rPr>
                <w:b w:val="0"/>
                <w:bCs w:val="0"/>
                <w:sz w:val="24"/>
                <w:szCs w:val="24"/>
                <w:u w:val="none"/>
              </w:rPr>
              <w:t>вскрытия конвертов с заявками и рассмотрения заявок на участие в конкурсе. Оценка и сопоставление заявок на участие в конкурсе</w:t>
            </w:r>
          </w:p>
        </w:tc>
      </w:tr>
      <w:tr w:rsidR="00FA71B4" w:rsidRPr="006C5066">
        <w:trPr>
          <w:trHeight w:val="554"/>
        </w:trPr>
        <w:tc>
          <w:tcPr>
            <w:tcW w:w="876" w:type="dxa"/>
          </w:tcPr>
          <w:p w:rsidR="00FA71B4" w:rsidRPr="006C5066" w:rsidRDefault="00FA71B4" w:rsidP="0098403B">
            <w:pPr>
              <w:tabs>
                <w:tab w:val="left" w:pos="540"/>
                <w:tab w:val="left" w:pos="900"/>
              </w:tabs>
              <w:ind w:firstLine="0"/>
            </w:pPr>
            <w:r w:rsidRPr="006C5066">
              <w:t>14.1.</w:t>
            </w:r>
          </w:p>
        </w:tc>
        <w:tc>
          <w:tcPr>
            <w:tcW w:w="2482" w:type="dxa"/>
            <w:gridSpan w:val="2"/>
            <w:tcBorders>
              <w:left w:val="single" w:sz="4" w:space="0" w:color="auto"/>
              <w:right w:val="single" w:sz="4" w:space="0" w:color="auto"/>
            </w:tcBorders>
          </w:tcPr>
          <w:p w:rsidR="00FA71B4" w:rsidRPr="006C5066" w:rsidRDefault="00FA71B4" w:rsidP="0098403B">
            <w:pPr>
              <w:widowControl w:val="0"/>
              <w:adjustRightInd w:val="0"/>
              <w:ind w:firstLine="0"/>
              <w:rPr>
                <w:color w:val="000000"/>
              </w:rPr>
            </w:pPr>
            <w:r w:rsidRPr="006C5066">
              <w:rPr>
                <w:color w:val="000000"/>
              </w:rPr>
              <w:t>Место вскрытия конвертов с заявками и рассмотрения заявок на участие в конкурсе</w:t>
            </w:r>
          </w:p>
          <w:p w:rsidR="007063A9" w:rsidRPr="006C5066" w:rsidRDefault="007063A9" w:rsidP="0098403B">
            <w:pPr>
              <w:widowControl w:val="0"/>
              <w:adjustRightInd w:val="0"/>
              <w:ind w:firstLine="0"/>
              <w:rPr>
                <w:color w:val="000000"/>
              </w:rPr>
            </w:pPr>
          </w:p>
        </w:tc>
        <w:tc>
          <w:tcPr>
            <w:tcW w:w="7240" w:type="dxa"/>
            <w:gridSpan w:val="2"/>
            <w:vAlign w:val="center"/>
          </w:tcPr>
          <w:p w:rsidR="00FA71B4" w:rsidRPr="006C5066" w:rsidRDefault="00D44BB4" w:rsidP="0098403B">
            <w:pPr>
              <w:widowControl w:val="0"/>
              <w:adjustRightInd w:val="0"/>
              <w:ind w:firstLine="34"/>
            </w:pPr>
            <w:r w:rsidRPr="006C5066">
              <w:t xml:space="preserve">660022, Красноярский край, г. Красноярск, ул. </w:t>
            </w:r>
            <w:proofErr w:type="gramStart"/>
            <w:r w:rsidRPr="006C5066">
              <w:t>Аэровокзальная</w:t>
            </w:r>
            <w:proofErr w:type="gramEnd"/>
            <w:r w:rsidRPr="006C5066">
              <w:t>, 24, пом. 15</w:t>
            </w:r>
          </w:p>
        </w:tc>
      </w:tr>
      <w:tr w:rsidR="00FA71B4" w:rsidRPr="006C5066">
        <w:trPr>
          <w:trHeight w:val="207"/>
        </w:trPr>
        <w:tc>
          <w:tcPr>
            <w:tcW w:w="876" w:type="dxa"/>
          </w:tcPr>
          <w:p w:rsidR="00FA71B4" w:rsidRPr="006C5066" w:rsidRDefault="00FA71B4" w:rsidP="0098403B">
            <w:pPr>
              <w:tabs>
                <w:tab w:val="left" w:pos="540"/>
                <w:tab w:val="left" w:pos="900"/>
              </w:tabs>
              <w:ind w:firstLine="0"/>
            </w:pPr>
            <w:r w:rsidRPr="006C5066">
              <w:t>14.2.</w:t>
            </w:r>
          </w:p>
        </w:tc>
        <w:tc>
          <w:tcPr>
            <w:tcW w:w="9722" w:type="dxa"/>
            <w:gridSpan w:val="4"/>
          </w:tcPr>
          <w:p w:rsidR="00FA71B4" w:rsidRPr="006C5066" w:rsidRDefault="00FA71B4" w:rsidP="0029574D">
            <w:pPr>
              <w:ind w:firstLine="0"/>
            </w:pPr>
            <w:r w:rsidRPr="006C5066">
              <w:rPr>
                <w:b/>
                <w:bCs/>
                <w:color w:val="000000"/>
              </w:rPr>
              <w:t>Дата вскрытия конвертов с заявками и рассмотрения заявок на участие в конкурсе:</w:t>
            </w:r>
            <w:r w:rsidR="007063A9" w:rsidRPr="006C5066">
              <w:rPr>
                <w:b/>
                <w:bCs/>
                <w:color w:val="000000"/>
              </w:rPr>
              <w:t xml:space="preserve"> </w:t>
            </w:r>
            <w:r w:rsidR="0029574D">
              <w:rPr>
                <w:b/>
              </w:rPr>
              <w:t>13.05.</w:t>
            </w:r>
            <w:r w:rsidR="00310379" w:rsidRPr="006C5066">
              <w:rPr>
                <w:b/>
              </w:rPr>
              <w:t>201</w:t>
            </w:r>
            <w:r w:rsidR="000B5EE6" w:rsidRPr="006C5066">
              <w:rPr>
                <w:b/>
              </w:rPr>
              <w:t>4</w:t>
            </w:r>
            <w:r w:rsidRPr="006C5066">
              <w:rPr>
                <w:b/>
              </w:rPr>
              <w:t>,</w:t>
            </w:r>
            <w:r w:rsidRPr="006C5066">
              <w:t xml:space="preserve">  с  </w:t>
            </w:r>
            <w:r w:rsidR="0029574D">
              <w:t>10</w:t>
            </w:r>
            <w:r w:rsidR="008E6FAC" w:rsidRPr="006C5066">
              <w:t xml:space="preserve">-00 до </w:t>
            </w:r>
            <w:r w:rsidR="0029574D">
              <w:t>12</w:t>
            </w:r>
            <w:bookmarkStart w:id="1" w:name="_GoBack"/>
            <w:bookmarkEnd w:id="1"/>
            <w:r w:rsidRPr="006C5066">
              <w:t xml:space="preserve">-00 и с </w:t>
            </w:r>
            <w:r w:rsidR="008E6FAC" w:rsidRPr="006C5066">
              <w:t xml:space="preserve">____-00 до ____ </w:t>
            </w:r>
            <w:r w:rsidRPr="006C5066">
              <w:t>-00.</w:t>
            </w:r>
          </w:p>
        </w:tc>
      </w:tr>
      <w:tr w:rsidR="00FA71B4" w:rsidRPr="006C5066">
        <w:trPr>
          <w:trHeight w:val="207"/>
        </w:trPr>
        <w:tc>
          <w:tcPr>
            <w:tcW w:w="876" w:type="dxa"/>
          </w:tcPr>
          <w:p w:rsidR="00FA71B4" w:rsidRPr="006C5066" w:rsidRDefault="00FA71B4" w:rsidP="0098403B">
            <w:pPr>
              <w:tabs>
                <w:tab w:val="left" w:pos="540"/>
                <w:tab w:val="left" w:pos="900"/>
              </w:tabs>
              <w:ind w:firstLine="0"/>
            </w:pPr>
            <w:r w:rsidRPr="006C5066">
              <w:t>14.3.</w:t>
            </w:r>
          </w:p>
        </w:tc>
        <w:tc>
          <w:tcPr>
            <w:tcW w:w="9722" w:type="dxa"/>
            <w:gridSpan w:val="4"/>
          </w:tcPr>
          <w:p w:rsidR="00FA71B4" w:rsidRPr="006C5066" w:rsidRDefault="00FA71B4" w:rsidP="0098403B">
            <w:pPr>
              <w:ind w:firstLine="0"/>
              <w:jc w:val="left"/>
              <w:rPr>
                <w:color w:val="000000"/>
              </w:rPr>
            </w:pPr>
            <w:r w:rsidRPr="006C5066">
              <w:rPr>
                <w:color w:val="000000"/>
              </w:rPr>
              <w:t xml:space="preserve">Оценка и сопоставления заявок на участие в конкурсе </w:t>
            </w:r>
          </w:p>
        </w:tc>
      </w:tr>
      <w:tr w:rsidR="00FA71B4" w:rsidRPr="006C5066">
        <w:trPr>
          <w:trHeight w:val="207"/>
        </w:trPr>
        <w:tc>
          <w:tcPr>
            <w:tcW w:w="876" w:type="dxa"/>
          </w:tcPr>
          <w:p w:rsidR="00FA71B4" w:rsidRPr="006C5066" w:rsidRDefault="00FA71B4" w:rsidP="0098403B">
            <w:pPr>
              <w:tabs>
                <w:tab w:val="left" w:pos="540"/>
                <w:tab w:val="left" w:pos="900"/>
              </w:tabs>
              <w:ind w:firstLine="0"/>
            </w:pPr>
            <w:r w:rsidRPr="006C5066">
              <w:t>14.4.</w:t>
            </w:r>
          </w:p>
        </w:tc>
        <w:tc>
          <w:tcPr>
            <w:tcW w:w="2454" w:type="dxa"/>
            <w:tcBorders>
              <w:left w:val="single" w:sz="4" w:space="0" w:color="auto"/>
              <w:right w:val="single" w:sz="4" w:space="0" w:color="auto"/>
            </w:tcBorders>
          </w:tcPr>
          <w:p w:rsidR="00FA71B4" w:rsidRPr="006C5066" w:rsidRDefault="00FA71B4" w:rsidP="0098403B">
            <w:pPr>
              <w:ind w:firstLine="0"/>
              <w:jc w:val="left"/>
              <w:rPr>
                <w:color w:val="000000"/>
              </w:rPr>
            </w:pPr>
            <w:r w:rsidRPr="006C5066">
              <w:rPr>
                <w:color w:val="000000"/>
              </w:rPr>
              <w:t>Место оценки и сопоставления заявок на участие в конкурсе</w:t>
            </w:r>
          </w:p>
        </w:tc>
        <w:tc>
          <w:tcPr>
            <w:tcW w:w="7268" w:type="dxa"/>
            <w:gridSpan w:val="3"/>
          </w:tcPr>
          <w:p w:rsidR="00FA71B4" w:rsidRPr="006C5066" w:rsidRDefault="00D44BB4" w:rsidP="0098403B">
            <w:pPr>
              <w:ind w:firstLine="0"/>
              <w:jc w:val="left"/>
              <w:rPr>
                <w:color w:val="000000"/>
              </w:rPr>
            </w:pPr>
            <w:r w:rsidRPr="006C5066">
              <w:t xml:space="preserve">660022, Красноярский край, г. Красноярск, ул. </w:t>
            </w:r>
            <w:proofErr w:type="gramStart"/>
            <w:r w:rsidRPr="006C5066">
              <w:t>Аэровокзальная</w:t>
            </w:r>
            <w:proofErr w:type="gramEnd"/>
            <w:r w:rsidRPr="006C5066">
              <w:t>, 24, пом. 15</w:t>
            </w:r>
          </w:p>
        </w:tc>
      </w:tr>
      <w:tr w:rsidR="00FA71B4" w:rsidRPr="006C5066">
        <w:trPr>
          <w:trHeight w:val="207"/>
        </w:trPr>
        <w:tc>
          <w:tcPr>
            <w:tcW w:w="876" w:type="dxa"/>
          </w:tcPr>
          <w:p w:rsidR="00FA71B4" w:rsidRPr="006C5066" w:rsidRDefault="00FA71B4" w:rsidP="0098403B">
            <w:pPr>
              <w:tabs>
                <w:tab w:val="left" w:pos="540"/>
                <w:tab w:val="left" w:pos="900"/>
              </w:tabs>
              <w:ind w:firstLine="0"/>
            </w:pPr>
            <w:r w:rsidRPr="006C5066">
              <w:t>14.5.</w:t>
            </w:r>
          </w:p>
        </w:tc>
        <w:tc>
          <w:tcPr>
            <w:tcW w:w="9722" w:type="dxa"/>
            <w:gridSpan w:val="4"/>
          </w:tcPr>
          <w:p w:rsidR="00FA71B4" w:rsidRPr="006C5066" w:rsidRDefault="00FA71B4" w:rsidP="0029574D">
            <w:pPr>
              <w:ind w:firstLine="0"/>
              <w:jc w:val="left"/>
              <w:rPr>
                <w:b/>
                <w:bCs/>
                <w:color w:val="000000"/>
              </w:rPr>
            </w:pPr>
            <w:r w:rsidRPr="006C5066">
              <w:rPr>
                <w:b/>
                <w:bCs/>
                <w:color w:val="000000"/>
              </w:rPr>
              <w:t>Дата оценки и сопоставления заявок на участие в конкурсе:</w:t>
            </w:r>
            <w:r w:rsidR="00D44BB4" w:rsidRPr="006C5066">
              <w:rPr>
                <w:b/>
                <w:bCs/>
                <w:color w:val="000000"/>
              </w:rPr>
              <w:t xml:space="preserve"> с </w:t>
            </w:r>
            <w:r w:rsidRPr="006C5066">
              <w:rPr>
                <w:b/>
                <w:bCs/>
                <w:color w:val="000000"/>
              </w:rPr>
              <w:t xml:space="preserve"> </w:t>
            </w:r>
            <w:r w:rsidR="0029574D">
              <w:rPr>
                <w:b/>
                <w:color w:val="000000"/>
              </w:rPr>
              <w:t>14.05.</w:t>
            </w:r>
            <w:r w:rsidR="00310379" w:rsidRPr="006C5066">
              <w:rPr>
                <w:b/>
                <w:color w:val="000000"/>
              </w:rPr>
              <w:t>201</w:t>
            </w:r>
            <w:r w:rsidR="000B5EE6" w:rsidRPr="006C5066">
              <w:rPr>
                <w:b/>
                <w:color w:val="000000"/>
              </w:rPr>
              <w:t>4</w:t>
            </w:r>
          </w:p>
        </w:tc>
      </w:tr>
      <w:tr w:rsidR="00FA71B4" w:rsidRPr="006C5066">
        <w:trPr>
          <w:trHeight w:val="207"/>
        </w:trPr>
        <w:tc>
          <w:tcPr>
            <w:tcW w:w="876" w:type="dxa"/>
          </w:tcPr>
          <w:p w:rsidR="00FA71B4" w:rsidRPr="006C5066" w:rsidRDefault="00FA71B4" w:rsidP="0098403B">
            <w:pPr>
              <w:tabs>
                <w:tab w:val="left" w:pos="540"/>
                <w:tab w:val="left" w:pos="900"/>
              </w:tabs>
              <w:ind w:firstLine="0"/>
            </w:pPr>
            <w:r w:rsidRPr="006C5066">
              <w:t>14.6.</w:t>
            </w:r>
          </w:p>
        </w:tc>
        <w:tc>
          <w:tcPr>
            <w:tcW w:w="9722" w:type="dxa"/>
            <w:gridSpan w:val="4"/>
          </w:tcPr>
          <w:p w:rsidR="00FA71B4" w:rsidRPr="006C5066" w:rsidRDefault="00FA71B4" w:rsidP="0098403B">
            <w:pPr>
              <w:ind w:firstLine="0"/>
              <w:jc w:val="left"/>
            </w:pPr>
            <w:r w:rsidRPr="006C5066">
              <w:rPr>
                <w:color w:val="000000"/>
              </w:rPr>
              <w:t>Порядок оценки и сопоставления заявок:</w:t>
            </w:r>
          </w:p>
        </w:tc>
      </w:tr>
      <w:tr w:rsidR="00FA71B4" w:rsidRPr="006C5066">
        <w:trPr>
          <w:trHeight w:val="554"/>
        </w:trPr>
        <w:tc>
          <w:tcPr>
            <w:tcW w:w="10598" w:type="dxa"/>
            <w:gridSpan w:val="5"/>
          </w:tcPr>
          <w:p w:rsidR="00FA71B4" w:rsidRPr="006C5066" w:rsidRDefault="00FA71B4" w:rsidP="0098403B">
            <w:pPr>
              <w:tabs>
                <w:tab w:val="left" w:pos="540"/>
                <w:tab w:val="left" w:pos="900"/>
              </w:tabs>
            </w:pPr>
            <w:r w:rsidRPr="006C5066">
              <w:t>Срок оценки и сопоставления таких заявок не может превышать десять дней со дня подписания протокола вскрытия конвертов с заявками и рассмотрения заявок на участие в конкурсе, если иной срок не указан в конкурсной документации.</w:t>
            </w:r>
          </w:p>
          <w:p w:rsidR="00FA71B4" w:rsidRPr="006C5066" w:rsidRDefault="00FA71B4">
            <w:r w:rsidRPr="006C5066">
              <w:t xml:space="preserve">Оценка заявок на участие в конкурсе осуществляются Единой комиссией в целях выявления лучших условий исполнения </w:t>
            </w:r>
            <w:r w:rsidR="00A03D4E" w:rsidRPr="006C5066">
              <w:t>Договор</w:t>
            </w:r>
            <w:r w:rsidRPr="006C5066">
              <w:t>а в соответствии с критериями и в порядке, установленными документацией о проведении открытого конкурса на основании Положения о закупке.</w:t>
            </w:r>
          </w:p>
          <w:p w:rsidR="00596A22" w:rsidRPr="006C5066" w:rsidRDefault="00596A22" w:rsidP="00596A22">
            <w:r w:rsidRPr="006C5066">
              <w:t>Единая комиссия рассматривает заявки на соответствие их требованиям, установленным в извещении и документации о закупке, и оценивает такие заявки.</w:t>
            </w:r>
          </w:p>
          <w:p w:rsidR="00596A22" w:rsidRPr="006C5066" w:rsidRDefault="00596A22" w:rsidP="00596A22">
            <w:r w:rsidRPr="006C5066">
              <w:t>Оценка предложений включает стадию рассмотрения и оценочную стадию:</w:t>
            </w:r>
          </w:p>
          <w:p w:rsidR="00596A22" w:rsidRPr="006C5066" w:rsidRDefault="00596A22" w:rsidP="00596A22">
            <w:r w:rsidRPr="006C5066">
              <w:t>а) в рамках стадии рассмотрения Единая комиссия проверяет:</w:t>
            </w:r>
          </w:p>
          <w:p w:rsidR="00596A22" w:rsidRPr="006C5066" w:rsidRDefault="00596A22" w:rsidP="00596A22">
            <w:r w:rsidRPr="006C5066">
              <w:t>- правильность оформления заявок и их соответствие требованиям документации   предложений по существу;</w:t>
            </w:r>
          </w:p>
          <w:p w:rsidR="00596A22" w:rsidRPr="006C5066" w:rsidRDefault="00596A22" w:rsidP="00596A22">
            <w:r w:rsidRPr="006C5066">
              <w:t>- соответствие участников закупки требованиям документации о закупке.</w:t>
            </w:r>
          </w:p>
          <w:p w:rsidR="00596A22" w:rsidRPr="006C5066" w:rsidRDefault="00596A22" w:rsidP="00596A22">
            <w:r w:rsidRPr="006C5066">
              <w:t>При проведении стадии рассмотрения Единая комиссия может запросить Участников разъяснения и дополнения их заявок. При этом Единая комиссия не вправе запрашивать разъяснения или требовать документы, меняющие суть заявки.</w:t>
            </w:r>
          </w:p>
          <w:p w:rsidR="00596A22" w:rsidRPr="006C5066" w:rsidRDefault="00596A22" w:rsidP="00596A22">
            <w:r w:rsidRPr="006C5066">
              <w:t xml:space="preserve">При проверке правильности оформления заявки Единая  комиссия вправе не обращать внимания на мелкие недочеты и погрешности, которые не влияют на существо заявки. </w:t>
            </w:r>
          </w:p>
          <w:p w:rsidR="00596A22" w:rsidRPr="006C5066" w:rsidRDefault="00596A22" w:rsidP="00596A22">
            <w:r w:rsidRPr="006C5066">
              <w:t>б) Оценочная  стадия:</w:t>
            </w:r>
          </w:p>
          <w:p w:rsidR="00596A22" w:rsidRPr="006C5066" w:rsidRDefault="00596A22" w:rsidP="00596A22">
            <w:r w:rsidRPr="006C5066">
              <w:t>В рамках оценочной стадии Единая комиссия оценивает, сопоставляет заявки и проводит их ранжирование по степени предпочтительности для заказчика.</w:t>
            </w:r>
          </w:p>
          <w:p w:rsidR="00596A22" w:rsidRPr="006C5066" w:rsidRDefault="00596A22" w:rsidP="00596A22">
            <w:pPr>
              <w:autoSpaceDE w:val="0"/>
              <w:autoSpaceDN w:val="0"/>
              <w:adjustRightInd w:val="0"/>
              <w:rPr>
                <w:lang w:eastAsia="ru-RU"/>
              </w:rPr>
            </w:pPr>
            <w:r w:rsidRPr="006C5066">
              <w:rPr>
                <w:lang w:eastAsia="ru-RU"/>
              </w:rPr>
              <w:t>При рассмотрении заявок на участие в закупках участник закупки не допускается Единой комиссией к участию в закупках в случае:</w:t>
            </w:r>
          </w:p>
          <w:p w:rsidR="00596A22" w:rsidRPr="006C5066" w:rsidRDefault="00596A22" w:rsidP="00596A22">
            <w:pPr>
              <w:autoSpaceDE w:val="0"/>
              <w:autoSpaceDN w:val="0"/>
              <w:adjustRightInd w:val="0"/>
              <w:ind w:firstLine="540"/>
              <w:rPr>
                <w:bCs/>
                <w:lang w:eastAsia="ru-RU"/>
              </w:rPr>
            </w:pPr>
            <w:r w:rsidRPr="006C5066">
              <w:rPr>
                <w:bCs/>
                <w:lang w:eastAsia="ru-RU"/>
              </w:rPr>
              <w:t>1) непредставления документов и сведений, указанных в документации о закупке;</w:t>
            </w:r>
          </w:p>
          <w:p w:rsidR="00596A22" w:rsidRPr="006C5066" w:rsidRDefault="00596A22" w:rsidP="00596A22">
            <w:pPr>
              <w:autoSpaceDE w:val="0"/>
              <w:autoSpaceDN w:val="0"/>
              <w:adjustRightInd w:val="0"/>
              <w:ind w:firstLine="540"/>
              <w:rPr>
                <w:bCs/>
                <w:lang w:eastAsia="ru-RU"/>
              </w:rPr>
            </w:pPr>
            <w:r w:rsidRPr="006C5066">
              <w:rPr>
                <w:bCs/>
                <w:lang w:eastAsia="ru-RU"/>
              </w:rPr>
              <w:t xml:space="preserve">2) </w:t>
            </w:r>
            <w:r w:rsidRPr="006C5066">
              <w:rPr>
                <w:lang w:eastAsia="ru-RU"/>
              </w:rPr>
              <w:t xml:space="preserve">несоответствия требованиям, установленным </w:t>
            </w:r>
            <w:r w:rsidRPr="006C5066">
              <w:rPr>
                <w:bCs/>
                <w:lang w:eastAsia="ru-RU"/>
              </w:rPr>
              <w:t>Положением о закупке и п. 5.2. документации;</w:t>
            </w:r>
          </w:p>
          <w:p w:rsidR="00596A22" w:rsidRPr="006C5066" w:rsidRDefault="00596A22" w:rsidP="00596A22">
            <w:pPr>
              <w:autoSpaceDE w:val="0"/>
              <w:autoSpaceDN w:val="0"/>
              <w:adjustRightInd w:val="0"/>
              <w:ind w:firstLine="540"/>
              <w:rPr>
                <w:lang w:eastAsia="ru-RU"/>
              </w:rPr>
            </w:pPr>
            <w:r w:rsidRPr="006C5066">
              <w:rPr>
                <w:lang w:eastAsia="ru-RU"/>
              </w:rPr>
              <w:t xml:space="preserve">3) </w:t>
            </w:r>
            <w:proofErr w:type="spellStart"/>
            <w:r w:rsidRPr="006C5066">
              <w:rPr>
                <w:lang w:eastAsia="ru-RU"/>
              </w:rPr>
              <w:t>непредоставления</w:t>
            </w:r>
            <w:proofErr w:type="spellEnd"/>
            <w:r w:rsidRPr="006C5066">
              <w:rPr>
                <w:lang w:eastAsia="ru-RU"/>
              </w:rPr>
              <w:t xml:space="preserve"> документа или копии документа, подтверждающего внесение денежных </w:t>
            </w:r>
            <w:r w:rsidRPr="006C5066">
              <w:rPr>
                <w:lang w:eastAsia="ru-RU"/>
              </w:rPr>
              <w:lastRenderedPageBreak/>
              <w:t>сре</w:t>
            </w:r>
            <w:proofErr w:type="gramStart"/>
            <w:r w:rsidRPr="006C5066">
              <w:rPr>
                <w:lang w:eastAsia="ru-RU"/>
              </w:rPr>
              <w:t>дств в к</w:t>
            </w:r>
            <w:proofErr w:type="gramEnd"/>
            <w:r w:rsidRPr="006C5066">
              <w:rPr>
                <w:lang w:eastAsia="ru-RU"/>
              </w:rPr>
              <w:t>ачестве обеспечения заявки на участие в закупке, если требование обеспечения таких заявок указано в документации о закупке;</w:t>
            </w:r>
          </w:p>
          <w:p w:rsidR="00596A22" w:rsidRPr="006C5066" w:rsidRDefault="00596A22" w:rsidP="00596A22">
            <w:pPr>
              <w:autoSpaceDE w:val="0"/>
              <w:autoSpaceDN w:val="0"/>
              <w:adjustRightInd w:val="0"/>
              <w:ind w:firstLine="540"/>
              <w:rPr>
                <w:lang w:eastAsia="ru-RU"/>
              </w:rPr>
            </w:pPr>
            <w:r w:rsidRPr="006C5066">
              <w:rPr>
                <w:lang w:eastAsia="ru-RU"/>
              </w:rPr>
              <w:t>4) несоответствия заявки на участие в закупке требованиям документации о закупке, в том числе наличие в таких заявках предложения о цене договора, превышающей начальную цену договора (цену лота);</w:t>
            </w:r>
          </w:p>
          <w:p w:rsidR="00596A22" w:rsidRPr="006C5066" w:rsidRDefault="00596A22" w:rsidP="00596A22">
            <w:pPr>
              <w:autoSpaceDE w:val="0"/>
              <w:autoSpaceDN w:val="0"/>
              <w:adjustRightInd w:val="0"/>
              <w:ind w:firstLine="540"/>
              <w:rPr>
                <w:lang w:eastAsia="ru-RU"/>
              </w:rPr>
            </w:pPr>
            <w:r w:rsidRPr="006C5066">
              <w:rPr>
                <w:lang w:eastAsia="ru-RU"/>
              </w:rPr>
              <w:t xml:space="preserve">5) если </w:t>
            </w:r>
            <w:r w:rsidRPr="006C5066">
              <w:rPr>
                <w:bCs/>
                <w:lang w:eastAsia="ru-RU"/>
              </w:rPr>
              <w:t>в заявке либо в прилагаемых к ней документах указаны недостоверные сведения;</w:t>
            </w:r>
          </w:p>
          <w:p w:rsidR="00596A22" w:rsidRPr="006C5066" w:rsidRDefault="00596A22" w:rsidP="00596A22">
            <w:pPr>
              <w:autoSpaceDE w:val="0"/>
              <w:autoSpaceDN w:val="0"/>
              <w:adjustRightInd w:val="0"/>
              <w:ind w:firstLine="540"/>
              <w:rPr>
                <w:bCs/>
                <w:lang w:eastAsia="ru-RU"/>
              </w:rPr>
            </w:pPr>
            <w:r w:rsidRPr="006C5066">
              <w:rPr>
                <w:bCs/>
                <w:lang w:eastAsia="ru-RU"/>
              </w:rPr>
              <w:t>6) установления факта подачи одним участником закупки двух и более заявок на участие в закупке  или в отношении одного и того же лота при условии, если поданные ранее заявки таким участником закупки не отозваны. Все заявки на участие в закупке такого участника закупки не рассматриваются и возвращаются участнику закупки.</w:t>
            </w:r>
          </w:p>
          <w:p w:rsidR="00546019" w:rsidRPr="006C5066" w:rsidRDefault="00546019" w:rsidP="00546019">
            <w:r w:rsidRPr="006C5066">
              <w:t>В рамках оценочной стадии Единая комиссия оценивает, сопоставляет заявки и проводит их ранжирование по степени предпочтительности для заказчика, исходя из следующих критериев:</w:t>
            </w:r>
          </w:p>
          <w:p w:rsidR="00546019" w:rsidRPr="006C5066" w:rsidRDefault="00546019" w:rsidP="00546019">
            <w:r w:rsidRPr="006C5066">
              <w:t>Критерии оценки и сопоставления заявок на участие в конкурсе, их содержание и значимость:</w:t>
            </w:r>
          </w:p>
          <w:p w:rsidR="00D44BB4" w:rsidRPr="00395E80" w:rsidRDefault="00395E80" w:rsidP="00D44BB4">
            <w:pPr>
              <w:numPr>
                <w:ilvl w:val="0"/>
                <w:numId w:val="20"/>
              </w:numPr>
              <w:tabs>
                <w:tab w:val="left" w:pos="540"/>
                <w:tab w:val="left" w:pos="900"/>
              </w:tabs>
              <w:suppressAutoHyphens/>
              <w:spacing w:line="100" w:lineRule="atLeast"/>
            </w:pPr>
            <w:r>
              <w:t>Цена договора – 2</w:t>
            </w:r>
            <w:r w:rsidR="00D44BB4" w:rsidRPr="00395E80">
              <w:t xml:space="preserve">0% </w:t>
            </w:r>
          </w:p>
          <w:p w:rsidR="00D44BB4" w:rsidRPr="00395E80" w:rsidRDefault="00D44BB4" w:rsidP="00D44BB4">
            <w:pPr>
              <w:tabs>
                <w:tab w:val="left" w:pos="540"/>
                <w:tab w:val="left" w:pos="900"/>
              </w:tabs>
            </w:pPr>
            <w:r w:rsidRPr="00395E80">
              <w:t>2) Качест</w:t>
            </w:r>
            <w:r w:rsidR="00395E80">
              <w:t>в</w:t>
            </w:r>
            <w:r w:rsidR="00F212B5">
              <w:t>о услуг – значимость критерия 70</w:t>
            </w:r>
            <w:r w:rsidRPr="00395E80">
              <w:t xml:space="preserve"> %, а именно: </w:t>
            </w:r>
          </w:p>
          <w:p w:rsidR="00D44BB4" w:rsidRPr="00395E80" w:rsidRDefault="00D44BB4" w:rsidP="00D44BB4">
            <w:pPr>
              <w:tabs>
                <w:tab w:val="left" w:pos="540"/>
                <w:tab w:val="left" w:pos="900"/>
              </w:tabs>
            </w:pPr>
            <w:proofErr w:type="gramStart"/>
            <w:r w:rsidRPr="00395E80">
              <w:t xml:space="preserve">а) </w:t>
            </w:r>
            <w:r w:rsidR="00C1191F" w:rsidRPr="00395E80">
              <w:t>Наличие у участника закупки аналогичного опыта работ, выражающееся в количестве</w:t>
            </w:r>
            <w:r w:rsidRPr="00395E80">
              <w:t xml:space="preserve"> </w:t>
            </w:r>
            <w:r w:rsidRPr="00395E80">
              <w:rPr>
                <w:bCs/>
              </w:rPr>
              <w:t>поставленных (изготовленных) изделий блок-модулей</w:t>
            </w:r>
            <w:r w:rsidRPr="00395E80">
              <w:t xml:space="preserve"> аналогичных предмету закупки</w:t>
            </w:r>
            <w:r w:rsidR="008E6FAC" w:rsidRPr="00395E80">
              <w:t xml:space="preserve"> для районов Крайнего Севера и приравненных к ним местностях</w:t>
            </w:r>
            <w:r w:rsidRPr="00395E80">
              <w:t>, либо схожих по размерам, назначению</w:t>
            </w:r>
            <w:r w:rsidRPr="00395E80">
              <w:rPr>
                <w:spacing w:val="5"/>
              </w:rPr>
              <w:t xml:space="preserve">, </w:t>
            </w:r>
            <w:r w:rsidRPr="00395E80">
              <w:t>но</w:t>
            </w:r>
            <w:r w:rsidR="000B5EE6" w:rsidRPr="00395E80">
              <w:t>вых, не бывших в использовании</w:t>
            </w:r>
            <w:r w:rsidRPr="00395E80">
              <w:t xml:space="preserve"> за последние 3 года товаров</w:t>
            </w:r>
            <w:r w:rsidR="00C1191F" w:rsidRPr="00395E80">
              <w:t xml:space="preserve"> в срок до момента подачи заявки на участие в закупке, подтвержденного сведениями об опыте выполненных работ, а также</w:t>
            </w:r>
            <w:proofErr w:type="gramEnd"/>
            <w:r w:rsidR="00C1191F" w:rsidRPr="00395E80">
              <w:t xml:space="preserve"> отзывами о выполненных работах (</w:t>
            </w:r>
            <w:r w:rsidR="00C822B7" w:rsidRPr="00395E80">
              <w:t>оригиналы</w:t>
            </w:r>
            <w:r w:rsidR="00C1191F" w:rsidRPr="00395E80">
              <w:t xml:space="preserve"> договоров и актов выполненных работ Заказчик имеет право запросить дополнительно в процессе оценки заявок</w:t>
            </w:r>
            <w:r w:rsidR="00C822B7" w:rsidRPr="00395E80">
              <w:t xml:space="preserve"> для сличения (сравнения) с представленными копиями документов</w:t>
            </w:r>
            <w:r w:rsidR="00C1191F" w:rsidRPr="00395E80">
              <w:t>)</w:t>
            </w:r>
            <w:r w:rsidRPr="00395E80">
              <w:t>.</w:t>
            </w:r>
          </w:p>
          <w:p w:rsidR="00395E80" w:rsidRPr="00395E80" w:rsidRDefault="00395E80" w:rsidP="00D44BB4">
            <w:pPr>
              <w:tabs>
                <w:tab w:val="left" w:pos="540"/>
                <w:tab w:val="left" w:pos="900"/>
              </w:tabs>
            </w:pPr>
            <w:r w:rsidRPr="00395E80">
              <w:t>б) Наличие у участника закупки Сертификата соответствия стандартам системы менеджмента качества.</w:t>
            </w:r>
          </w:p>
          <w:p w:rsidR="00395E80" w:rsidRPr="00395E80" w:rsidRDefault="00395E80" w:rsidP="00D44BB4">
            <w:pPr>
              <w:tabs>
                <w:tab w:val="left" w:pos="540"/>
                <w:tab w:val="left" w:pos="900"/>
              </w:tabs>
            </w:pPr>
            <w:r w:rsidRPr="00395E80">
              <w:t>в) Наличие у участника закупки Сертификата соответствия стандартам системы менеджмента охраны труда.</w:t>
            </w:r>
          </w:p>
          <w:p w:rsidR="00395E80" w:rsidRPr="00395E80" w:rsidRDefault="00395E80" w:rsidP="00D44BB4">
            <w:pPr>
              <w:tabs>
                <w:tab w:val="left" w:pos="540"/>
                <w:tab w:val="left" w:pos="900"/>
              </w:tabs>
            </w:pPr>
            <w:r w:rsidRPr="00395E80">
              <w:t>г) Наличие у участника закупки Сертификата соответствия стандартам системы экологического менеджмента.</w:t>
            </w:r>
          </w:p>
          <w:p w:rsidR="00395E80" w:rsidRPr="00395E80" w:rsidRDefault="00395E80" w:rsidP="00D44BB4">
            <w:pPr>
              <w:tabs>
                <w:tab w:val="left" w:pos="540"/>
                <w:tab w:val="left" w:pos="900"/>
              </w:tabs>
            </w:pPr>
            <w:r w:rsidRPr="00395E80">
              <w:t>д) Наличие у участника закупки кадровых ресурсов, необходимых для осуществления поставки и сборки товара и необходимых работ оценивается по количеству специалистов, имеющие высшее профильное образование по предмету закупки и документы, подтверждающие повышение квалификации, а также по количеству специалистов, имеющих ученые степени и звания по предмету закупки.</w:t>
            </w:r>
          </w:p>
          <w:p w:rsidR="00546019" w:rsidRPr="006C5066" w:rsidRDefault="00D44BB4" w:rsidP="00D44BB4">
            <w:pPr>
              <w:autoSpaceDE w:val="0"/>
              <w:autoSpaceDN w:val="0"/>
              <w:adjustRightInd w:val="0"/>
            </w:pPr>
            <w:r w:rsidRPr="00395E80">
              <w:t xml:space="preserve">3) </w:t>
            </w:r>
            <w:r w:rsidRPr="00395E80">
              <w:rPr>
                <w:rFonts w:eastAsia="Calibri"/>
              </w:rPr>
              <w:t xml:space="preserve">Срок предоставления гарантии качества товара, работ, услуг </w:t>
            </w:r>
            <w:r w:rsidR="00F212B5">
              <w:t>– 10</w:t>
            </w:r>
            <w:r w:rsidRPr="00395E80">
              <w:t>%.</w:t>
            </w:r>
          </w:p>
        </w:tc>
      </w:tr>
      <w:tr w:rsidR="00546019" w:rsidRPr="006C5066">
        <w:trPr>
          <w:trHeight w:val="554"/>
        </w:trPr>
        <w:tc>
          <w:tcPr>
            <w:tcW w:w="10598" w:type="dxa"/>
            <w:gridSpan w:val="5"/>
          </w:tcPr>
          <w:p w:rsidR="00546019" w:rsidRPr="006C5066" w:rsidRDefault="00546019" w:rsidP="00546019">
            <w:pPr>
              <w:pStyle w:val="af8"/>
              <w:spacing w:after="0"/>
              <w:ind w:left="0"/>
              <w:rPr>
                <w:b/>
              </w:rPr>
            </w:pPr>
            <w:r w:rsidRPr="006C5066">
              <w:rPr>
                <w:b/>
              </w:rPr>
              <w:lastRenderedPageBreak/>
              <w:t>Порядок оценки заявок</w:t>
            </w:r>
            <w:r w:rsidRPr="006C5066">
              <w:t xml:space="preserve"> </w:t>
            </w:r>
            <w:r w:rsidRPr="006C5066">
              <w:rPr>
                <w:b/>
              </w:rPr>
              <w:t>на участие в конкурсе:</w:t>
            </w:r>
          </w:p>
          <w:p w:rsidR="00546019" w:rsidRPr="006C5066" w:rsidRDefault="00546019" w:rsidP="00546019">
            <w:pPr>
              <w:pStyle w:val="af8"/>
              <w:spacing w:after="0"/>
              <w:ind w:left="0"/>
              <w:rPr>
                <w:b/>
              </w:rPr>
            </w:pPr>
            <w:r w:rsidRPr="006C5066">
              <w:t>Оценка заявок на участие в конкурсе производится на основании критериев оценки, их содержания и значимости, установленных в настоящей документации в соответствии с Приложением 1 к Положению о закупке товаров, работ, услуг ФКП «Аэропорты Красноярья»</w:t>
            </w:r>
          </w:p>
          <w:p w:rsidR="00546019" w:rsidRPr="006C5066" w:rsidRDefault="00546019" w:rsidP="00546019">
            <w:pPr>
              <w:autoSpaceDE w:val="0"/>
              <w:autoSpaceDN w:val="0"/>
              <w:adjustRightInd w:val="0"/>
              <w:ind w:firstLine="540"/>
              <w:outlineLvl w:val="1"/>
            </w:pPr>
            <w:r w:rsidRPr="006C5066">
              <w:t>Для осуществления расчетов используются следующие обозначения:</w:t>
            </w:r>
          </w:p>
          <w:p w:rsidR="00546019" w:rsidRPr="006C5066" w:rsidRDefault="00546019" w:rsidP="00546019">
            <w:pPr>
              <w:pStyle w:val="ConsPlusNonformat"/>
              <w:widowControl/>
              <w:jc w:val="both"/>
              <w:rPr>
                <w:rFonts w:ascii="Times New Roman" w:hAnsi="Times New Roman" w:cs="Times New Roman"/>
                <w:sz w:val="24"/>
                <w:szCs w:val="24"/>
              </w:rPr>
            </w:pPr>
            <w:r w:rsidRPr="006C5066">
              <w:rPr>
                <w:rFonts w:ascii="Times New Roman" w:hAnsi="Times New Roman" w:cs="Times New Roman"/>
                <w:sz w:val="24"/>
                <w:szCs w:val="24"/>
              </w:rPr>
              <w:t xml:space="preserve">    </w:t>
            </w:r>
            <w:proofErr w:type="spellStart"/>
            <w:r w:rsidRPr="006C5066">
              <w:rPr>
                <w:rFonts w:ascii="Times New Roman" w:hAnsi="Times New Roman" w:cs="Times New Roman"/>
                <w:sz w:val="24"/>
                <w:szCs w:val="24"/>
              </w:rPr>
              <w:t>Ka</w:t>
            </w:r>
            <w:r w:rsidRPr="006C5066">
              <w:rPr>
                <w:rFonts w:ascii="Times New Roman" w:hAnsi="Times New Roman" w:cs="Times New Roman"/>
                <w:sz w:val="24"/>
                <w:szCs w:val="24"/>
                <w:vertAlign w:val="subscript"/>
                <w:lang w:val="en-US"/>
              </w:rPr>
              <w:t>i</w:t>
            </w:r>
            <w:proofErr w:type="spellEnd"/>
            <w:r w:rsidRPr="006C5066">
              <w:rPr>
                <w:rFonts w:ascii="Times New Roman" w:hAnsi="Times New Roman" w:cs="Times New Roman"/>
                <w:sz w:val="24"/>
                <w:szCs w:val="24"/>
              </w:rPr>
              <w:t xml:space="preserve">   - значимость критерия «цена договора» </w:t>
            </w:r>
          </w:p>
          <w:p w:rsidR="00546019" w:rsidRPr="006C5066" w:rsidRDefault="00546019" w:rsidP="00546019">
            <w:pPr>
              <w:pStyle w:val="ConsPlusNonformat"/>
              <w:widowControl/>
              <w:jc w:val="both"/>
              <w:rPr>
                <w:rFonts w:ascii="Times New Roman" w:hAnsi="Times New Roman" w:cs="Times New Roman"/>
                <w:sz w:val="24"/>
                <w:szCs w:val="24"/>
              </w:rPr>
            </w:pPr>
            <w:r w:rsidRPr="006C5066">
              <w:rPr>
                <w:rFonts w:ascii="Times New Roman" w:hAnsi="Times New Roman" w:cs="Times New Roman"/>
                <w:sz w:val="24"/>
                <w:szCs w:val="24"/>
              </w:rPr>
              <w:t xml:space="preserve">    </w:t>
            </w:r>
            <w:proofErr w:type="spellStart"/>
            <w:r w:rsidRPr="006C5066">
              <w:rPr>
                <w:rFonts w:ascii="Times New Roman" w:hAnsi="Times New Roman" w:cs="Times New Roman"/>
                <w:sz w:val="24"/>
                <w:szCs w:val="24"/>
              </w:rPr>
              <w:t>Kb</w:t>
            </w:r>
            <w:r w:rsidRPr="006C5066">
              <w:rPr>
                <w:rFonts w:ascii="Times New Roman" w:hAnsi="Times New Roman" w:cs="Times New Roman"/>
                <w:sz w:val="24"/>
                <w:szCs w:val="24"/>
                <w:vertAlign w:val="subscript"/>
                <w:lang w:val="en-US"/>
              </w:rPr>
              <w:t>i</w:t>
            </w:r>
            <w:proofErr w:type="spellEnd"/>
            <w:r w:rsidRPr="006C5066">
              <w:rPr>
                <w:rFonts w:ascii="Times New Roman" w:hAnsi="Times New Roman" w:cs="Times New Roman"/>
                <w:sz w:val="24"/>
                <w:szCs w:val="24"/>
              </w:rPr>
              <w:t xml:space="preserve">      -    значимость    критерия    «функциональные   характеристики</w:t>
            </w:r>
          </w:p>
          <w:p w:rsidR="00546019" w:rsidRPr="006C5066" w:rsidRDefault="00546019" w:rsidP="00546019">
            <w:pPr>
              <w:pStyle w:val="ConsPlusNonformat"/>
              <w:widowControl/>
              <w:jc w:val="both"/>
              <w:rPr>
                <w:rFonts w:ascii="Times New Roman" w:hAnsi="Times New Roman" w:cs="Times New Roman"/>
                <w:sz w:val="24"/>
                <w:szCs w:val="24"/>
              </w:rPr>
            </w:pPr>
            <w:r w:rsidRPr="006C5066">
              <w:rPr>
                <w:rFonts w:ascii="Times New Roman" w:hAnsi="Times New Roman" w:cs="Times New Roman"/>
                <w:sz w:val="24"/>
                <w:szCs w:val="24"/>
              </w:rPr>
              <w:t xml:space="preserve">     (потребительские свойства) или качественные характеристики товара»;</w:t>
            </w:r>
          </w:p>
          <w:p w:rsidR="00546019" w:rsidRPr="006C5066" w:rsidRDefault="00546019" w:rsidP="00546019">
            <w:pPr>
              <w:pStyle w:val="ConsPlusNonformat"/>
              <w:widowControl/>
              <w:jc w:val="both"/>
              <w:rPr>
                <w:rFonts w:ascii="Times New Roman" w:hAnsi="Times New Roman" w:cs="Times New Roman"/>
                <w:sz w:val="24"/>
                <w:szCs w:val="24"/>
              </w:rPr>
            </w:pPr>
            <w:r w:rsidRPr="006C5066">
              <w:rPr>
                <w:rFonts w:ascii="Times New Roman" w:hAnsi="Times New Roman" w:cs="Times New Roman"/>
                <w:sz w:val="24"/>
                <w:szCs w:val="24"/>
              </w:rPr>
              <w:t xml:space="preserve">    </w:t>
            </w:r>
            <w:proofErr w:type="spellStart"/>
            <w:r w:rsidRPr="006C5066">
              <w:rPr>
                <w:rFonts w:ascii="Times New Roman" w:hAnsi="Times New Roman" w:cs="Times New Roman"/>
                <w:sz w:val="24"/>
                <w:szCs w:val="24"/>
              </w:rPr>
              <w:t>Kc</w:t>
            </w:r>
            <w:r w:rsidRPr="006C5066">
              <w:rPr>
                <w:rFonts w:ascii="Times New Roman" w:hAnsi="Times New Roman" w:cs="Times New Roman"/>
                <w:sz w:val="24"/>
                <w:szCs w:val="24"/>
                <w:vertAlign w:val="subscript"/>
                <w:lang w:val="en-US"/>
              </w:rPr>
              <w:t>i</w:t>
            </w:r>
            <w:proofErr w:type="spellEnd"/>
            <w:r w:rsidRPr="006C5066">
              <w:rPr>
                <w:rFonts w:ascii="Times New Roman" w:hAnsi="Times New Roman" w:cs="Times New Roman"/>
                <w:sz w:val="24"/>
                <w:szCs w:val="24"/>
              </w:rPr>
              <w:t xml:space="preserve">   -  значимость критерия "качество работ, услуг и (или) квалификация</w:t>
            </w:r>
          </w:p>
          <w:p w:rsidR="00546019" w:rsidRPr="006C5066" w:rsidRDefault="00546019" w:rsidP="00546019">
            <w:pPr>
              <w:pStyle w:val="ConsPlusNonformat"/>
              <w:widowControl/>
              <w:jc w:val="both"/>
              <w:rPr>
                <w:rFonts w:ascii="Times New Roman" w:hAnsi="Times New Roman" w:cs="Times New Roman"/>
                <w:sz w:val="24"/>
                <w:szCs w:val="24"/>
              </w:rPr>
            </w:pPr>
            <w:r w:rsidRPr="006C5066">
              <w:rPr>
                <w:rFonts w:ascii="Times New Roman" w:hAnsi="Times New Roman" w:cs="Times New Roman"/>
                <w:sz w:val="24"/>
                <w:szCs w:val="24"/>
              </w:rPr>
              <w:t xml:space="preserve">      участника  закупки при  размещении  заказа  на выполнение работ, оказание услуг";</w:t>
            </w:r>
          </w:p>
          <w:p w:rsidR="00546019" w:rsidRPr="006C5066" w:rsidRDefault="00546019" w:rsidP="00546019">
            <w:pPr>
              <w:pStyle w:val="ConsPlusNonformat"/>
              <w:widowControl/>
              <w:jc w:val="both"/>
              <w:rPr>
                <w:rFonts w:ascii="Times New Roman" w:hAnsi="Times New Roman" w:cs="Times New Roman"/>
                <w:sz w:val="24"/>
                <w:szCs w:val="24"/>
              </w:rPr>
            </w:pPr>
            <w:r w:rsidRPr="006C5066">
              <w:rPr>
                <w:rFonts w:ascii="Times New Roman" w:hAnsi="Times New Roman" w:cs="Times New Roman"/>
                <w:sz w:val="24"/>
                <w:szCs w:val="24"/>
              </w:rPr>
              <w:t xml:space="preserve">    </w:t>
            </w:r>
            <w:proofErr w:type="spellStart"/>
            <w:r w:rsidRPr="006C5066">
              <w:rPr>
                <w:rFonts w:ascii="Times New Roman" w:hAnsi="Times New Roman" w:cs="Times New Roman"/>
                <w:sz w:val="24"/>
                <w:szCs w:val="24"/>
              </w:rPr>
              <w:t>Kf</w:t>
            </w:r>
            <w:r w:rsidRPr="006C5066">
              <w:rPr>
                <w:rFonts w:ascii="Times New Roman" w:hAnsi="Times New Roman" w:cs="Times New Roman"/>
                <w:sz w:val="24"/>
                <w:szCs w:val="24"/>
                <w:vertAlign w:val="subscript"/>
                <w:lang w:val="en-US"/>
              </w:rPr>
              <w:t>i</w:t>
            </w:r>
            <w:proofErr w:type="spellEnd"/>
            <w:r w:rsidRPr="006C5066">
              <w:rPr>
                <w:rFonts w:ascii="Times New Roman" w:hAnsi="Times New Roman" w:cs="Times New Roman"/>
                <w:sz w:val="24"/>
                <w:szCs w:val="24"/>
                <w:vertAlign w:val="subscript"/>
              </w:rPr>
              <w:t xml:space="preserve"> </w:t>
            </w:r>
            <w:r w:rsidRPr="006C5066">
              <w:rPr>
                <w:rFonts w:ascii="Times New Roman" w:hAnsi="Times New Roman" w:cs="Times New Roman"/>
                <w:sz w:val="24"/>
                <w:szCs w:val="24"/>
              </w:rPr>
              <w:t xml:space="preserve">  - значимость критерия "сроки (периоды) поставки товара, выполнения</w:t>
            </w:r>
          </w:p>
          <w:p w:rsidR="00546019" w:rsidRPr="006C5066" w:rsidRDefault="00546019" w:rsidP="00546019">
            <w:pPr>
              <w:pStyle w:val="ConsPlusNonformat"/>
              <w:widowControl/>
              <w:rPr>
                <w:rFonts w:ascii="Times New Roman" w:hAnsi="Times New Roman" w:cs="Times New Roman"/>
                <w:sz w:val="24"/>
                <w:szCs w:val="24"/>
              </w:rPr>
            </w:pPr>
            <w:r w:rsidRPr="006C5066">
              <w:rPr>
                <w:rFonts w:ascii="Times New Roman" w:hAnsi="Times New Roman" w:cs="Times New Roman"/>
                <w:sz w:val="24"/>
                <w:szCs w:val="24"/>
              </w:rPr>
              <w:t xml:space="preserve">      работ, оказания услуг";</w:t>
            </w:r>
          </w:p>
          <w:p w:rsidR="00546019" w:rsidRPr="006C5066" w:rsidRDefault="00546019" w:rsidP="00546019">
            <w:pPr>
              <w:pStyle w:val="ConsPlusNonformat"/>
              <w:widowControl/>
              <w:rPr>
                <w:rFonts w:ascii="Times New Roman" w:hAnsi="Times New Roman" w:cs="Times New Roman"/>
                <w:sz w:val="24"/>
                <w:szCs w:val="24"/>
              </w:rPr>
            </w:pPr>
            <w:r w:rsidRPr="006C5066">
              <w:rPr>
                <w:rFonts w:ascii="Times New Roman" w:hAnsi="Times New Roman" w:cs="Times New Roman"/>
                <w:sz w:val="24"/>
                <w:szCs w:val="24"/>
              </w:rPr>
              <w:t xml:space="preserve">    </w:t>
            </w:r>
            <w:proofErr w:type="spellStart"/>
            <w:r w:rsidRPr="006C5066">
              <w:rPr>
                <w:rFonts w:ascii="Times New Roman" w:hAnsi="Times New Roman" w:cs="Times New Roman"/>
                <w:sz w:val="24"/>
                <w:szCs w:val="24"/>
              </w:rPr>
              <w:t>Kg</w:t>
            </w:r>
            <w:r w:rsidRPr="006C5066">
              <w:rPr>
                <w:rFonts w:ascii="Times New Roman" w:hAnsi="Times New Roman" w:cs="Times New Roman"/>
                <w:sz w:val="24"/>
                <w:szCs w:val="24"/>
                <w:vertAlign w:val="subscript"/>
                <w:lang w:val="en-US"/>
              </w:rPr>
              <w:t>i</w:t>
            </w:r>
            <w:proofErr w:type="spellEnd"/>
            <w:r w:rsidRPr="006C5066">
              <w:rPr>
                <w:rFonts w:ascii="Times New Roman" w:hAnsi="Times New Roman" w:cs="Times New Roman"/>
                <w:sz w:val="24"/>
                <w:szCs w:val="24"/>
              </w:rPr>
              <w:t xml:space="preserve">   -  значимость  критерия  "срок  предоставления  гарантии  качества</w:t>
            </w:r>
          </w:p>
          <w:p w:rsidR="00546019" w:rsidRPr="006C5066" w:rsidRDefault="00546019" w:rsidP="00546019">
            <w:pPr>
              <w:pStyle w:val="ConsPlusNonformat"/>
              <w:widowControl/>
              <w:rPr>
                <w:rFonts w:ascii="Times New Roman" w:hAnsi="Times New Roman" w:cs="Times New Roman"/>
                <w:sz w:val="24"/>
                <w:szCs w:val="24"/>
              </w:rPr>
            </w:pPr>
            <w:r w:rsidRPr="006C5066">
              <w:rPr>
                <w:rFonts w:ascii="Times New Roman" w:hAnsi="Times New Roman" w:cs="Times New Roman"/>
                <w:sz w:val="24"/>
                <w:szCs w:val="24"/>
              </w:rPr>
              <w:t xml:space="preserve">     товара, работ, услуг";</w:t>
            </w:r>
          </w:p>
          <w:p w:rsidR="00546019" w:rsidRPr="006C5066" w:rsidRDefault="00546019" w:rsidP="00546019">
            <w:pPr>
              <w:pStyle w:val="ConsPlusNonformat"/>
              <w:widowControl/>
              <w:rPr>
                <w:rFonts w:ascii="Times New Roman" w:hAnsi="Times New Roman" w:cs="Times New Roman"/>
                <w:sz w:val="24"/>
                <w:szCs w:val="24"/>
              </w:rPr>
            </w:pPr>
            <w:r w:rsidRPr="006C5066">
              <w:rPr>
                <w:rFonts w:ascii="Times New Roman" w:hAnsi="Times New Roman" w:cs="Times New Roman"/>
                <w:sz w:val="24"/>
                <w:szCs w:val="24"/>
              </w:rPr>
              <w:t xml:space="preserve">    </w:t>
            </w:r>
            <w:proofErr w:type="spellStart"/>
            <w:r w:rsidRPr="006C5066">
              <w:rPr>
                <w:rFonts w:ascii="Times New Roman" w:hAnsi="Times New Roman" w:cs="Times New Roman"/>
                <w:sz w:val="24"/>
                <w:szCs w:val="24"/>
              </w:rPr>
              <w:t>Kh</w:t>
            </w:r>
            <w:r w:rsidRPr="006C5066">
              <w:rPr>
                <w:rFonts w:ascii="Times New Roman" w:hAnsi="Times New Roman" w:cs="Times New Roman"/>
                <w:sz w:val="24"/>
                <w:szCs w:val="24"/>
                <w:vertAlign w:val="subscript"/>
                <w:lang w:val="en-US"/>
              </w:rPr>
              <w:t>i</w:t>
            </w:r>
            <w:proofErr w:type="spellEnd"/>
            <w:r w:rsidRPr="006C5066">
              <w:rPr>
                <w:rFonts w:ascii="Times New Roman" w:hAnsi="Times New Roman" w:cs="Times New Roman"/>
                <w:sz w:val="24"/>
                <w:szCs w:val="24"/>
              </w:rPr>
              <w:t xml:space="preserve">   -  значимость  критерия  "объем  предоставления  гарантий качества</w:t>
            </w:r>
          </w:p>
          <w:p w:rsidR="00546019" w:rsidRPr="006C5066" w:rsidRDefault="00546019" w:rsidP="00546019">
            <w:pPr>
              <w:pStyle w:val="ConsPlusNonformat"/>
              <w:widowControl/>
              <w:rPr>
                <w:rFonts w:ascii="Times New Roman" w:hAnsi="Times New Roman" w:cs="Times New Roman"/>
                <w:sz w:val="24"/>
                <w:szCs w:val="24"/>
              </w:rPr>
            </w:pPr>
            <w:r w:rsidRPr="006C5066">
              <w:rPr>
                <w:rFonts w:ascii="Times New Roman" w:hAnsi="Times New Roman" w:cs="Times New Roman"/>
                <w:sz w:val="24"/>
                <w:szCs w:val="24"/>
              </w:rPr>
              <w:t>товара, работ, услуг".</w:t>
            </w:r>
          </w:p>
          <w:p w:rsidR="00546019" w:rsidRPr="006C5066" w:rsidRDefault="00546019" w:rsidP="00546019">
            <w:pPr>
              <w:contextualSpacing/>
            </w:pPr>
            <w:r w:rsidRPr="006C5066">
              <w:t xml:space="preserve">Сравнительная оценка заявок на участие в закупке производится исходя из критериев, </w:t>
            </w:r>
            <w:r w:rsidRPr="006C5066">
              <w:lastRenderedPageBreak/>
              <w:t>изложенных в настоящей закупочной документации.</w:t>
            </w:r>
          </w:p>
          <w:p w:rsidR="00546019" w:rsidRPr="006C5066" w:rsidRDefault="00546019" w:rsidP="00546019">
            <w:pPr>
              <w:contextualSpacing/>
            </w:pPr>
            <w:r w:rsidRPr="006C5066">
              <w:t>Каждый рассматриваемый критерий заявки на участие в закупке определяется в процентном отношении. Совокупная значимость таких критериев должна составлять сто процентов.</w:t>
            </w:r>
          </w:p>
          <w:p w:rsidR="00546019" w:rsidRPr="006C5066" w:rsidRDefault="00546019" w:rsidP="00546019">
            <w:pPr>
              <w:contextualSpacing/>
            </w:pPr>
            <w:r w:rsidRPr="006C5066">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закупочной документацией, умноженных на их значимость.</w:t>
            </w:r>
          </w:p>
          <w:p w:rsidR="00546019" w:rsidRPr="006C5066" w:rsidRDefault="00546019" w:rsidP="00546019">
            <w:pPr>
              <w:autoSpaceDE w:val="0"/>
              <w:autoSpaceDN w:val="0"/>
              <w:rPr>
                <w:rFonts w:eastAsia="Calibri"/>
              </w:rPr>
            </w:pPr>
            <w:r w:rsidRPr="006C5066">
              <w:rPr>
                <w:rFonts w:eastAsia="Calibri"/>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rsidR="00546019" w:rsidRPr="006C5066" w:rsidRDefault="00546019" w:rsidP="00546019">
            <w:pPr>
              <w:autoSpaceDE w:val="0"/>
              <w:autoSpaceDN w:val="0"/>
              <w:rPr>
                <w:rFonts w:eastAsia="Calibri"/>
              </w:rPr>
            </w:pPr>
            <w:r w:rsidRPr="006C5066">
              <w:rPr>
                <w:rFonts w:eastAsia="Calibri"/>
              </w:rPr>
              <w:t>Заявке, набравшей наибольший итоговый рейтинг, присваивается первый номер.</w:t>
            </w:r>
          </w:p>
          <w:p w:rsidR="00546019" w:rsidRPr="006C5066" w:rsidRDefault="00546019" w:rsidP="00546019">
            <w:pPr>
              <w:widowControl w:val="0"/>
              <w:numPr>
                <w:ilvl w:val="2"/>
                <w:numId w:val="21"/>
              </w:numPr>
              <w:tabs>
                <w:tab w:val="clear" w:pos="2340"/>
                <w:tab w:val="left" w:pos="851"/>
              </w:tabs>
              <w:autoSpaceDE w:val="0"/>
              <w:autoSpaceDN w:val="0"/>
              <w:adjustRightInd w:val="0"/>
              <w:ind w:left="0" w:firstLine="709"/>
              <w:textAlignment w:val="baseline"/>
            </w:pPr>
            <w:r w:rsidRPr="006C5066">
              <w:t xml:space="preserve">Рейтинг, присуждаемый заявке по критерию </w:t>
            </w:r>
            <w:r w:rsidRPr="006C5066">
              <w:rPr>
                <w:b/>
              </w:rPr>
              <w:t>«цена договора»</w:t>
            </w:r>
            <w:r w:rsidRPr="006C5066">
              <w:t>, определяется по формуле:</w:t>
            </w:r>
          </w:p>
          <w:p w:rsidR="00546019" w:rsidRPr="006C5066" w:rsidRDefault="00546019" w:rsidP="00546019">
            <w:pPr>
              <w:pStyle w:val="ConsPlusNonformat"/>
              <w:jc w:val="center"/>
              <w:rPr>
                <w:rFonts w:ascii="Times New Roman" w:hAnsi="Times New Roman" w:cs="Times New Roman"/>
                <w:sz w:val="24"/>
                <w:szCs w:val="24"/>
                <w:lang w:val="en-US"/>
              </w:rPr>
            </w:pPr>
            <w:r w:rsidRPr="006C5066">
              <w:rPr>
                <w:rFonts w:ascii="Times New Roman" w:hAnsi="Times New Roman" w:cs="Times New Roman"/>
                <w:sz w:val="24"/>
                <w:szCs w:val="24"/>
                <w:lang w:val="en-US"/>
              </w:rPr>
              <w:t>A</w:t>
            </w:r>
            <w:r w:rsidRPr="006C5066">
              <w:rPr>
                <w:rFonts w:ascii="Times New Roman" w:hAnsi="Times New Roman" w:cs="Times New Roman"/>
                <w:sz w:val="24"/>
                <w:szCs w:val="24"/>
                <w:vertAlign w:val="subscript"/>
                <w:lang w:val="en-US"/>
              </w:rPr>
              <w:t>max</w:t>
            </w:r>
            <w:r w:rsidRPr="006C5066">
              <w:rPr>
                <w:rFonts w:ascii="Times New Roman" w:hAnsi="Times New Roman" w:cs="Times New Roman"/>
                <w:sz w:val="24"/>
                <w:szCs w:val="24"/>
                <w:lang w:val="en-US"/>
              </w:rPr>
              <w:t xml:space="preserve"> - A</w:t>
            </w:r>
            <w:r w:rsidRPr="006C5066">
              <w:rPr>
                <w:rFonts w:ascii="Times New Roman" w:hAnsi="Times New Roman" w:cs="Times New Roman"/>
                <w:sz w:val="24"/>
                <w:szCs w:val="24"/>
                <w:vertAlign w:val="subscript"/>
                <w:lang w:val="en-US"/>
              </w:rPr>
              <w:t>i</w:t>
            </w:r>
          </w:p>
          <w:p w:rsidR="00546019" w:rsidRPr="006C5066" w:rsidRDefault="00546019" w:rsidP="00546019">
            <w:pPr>
              <w:pStyle w:val="ConsPlusNonformat"/>
              <w:jc w:val="center"/>
              <w:rPr>
                <w:rFonts w:ascii="Times New Roman" w:hAnsi="Times New Roman" w:cs="Times New Roman"/>
                <w:sz w:val="24"/>
                <w:szCs w:val="24"/>
                <w:lang w:val="en-US"/>
              </w:rPr>
            </w:pPr>
            <w:proofErr w:type="spellStart"/>
            <w:r w:rsidRPr="006C5066">
              <w:rPr>
                <w:rFonts w:ascii="Times New Roman" w:hAnsi="Times New Roman" w:cs="Times New Roman"/>
                <w:sz w:val="24"/>
                <w:szCs w:val="24"/>
                <w:lang w:val="en-US"/>
              </w:rPr>
              <w:t>Ra</w:t>
            </w:r>
            <w:r w:rsidRPr="006C5066">
              <w:rPr>
                <w:rFonts w:ascii="Times New Roman" w:hAnsi="Times New Roman" w:cs="Times New Roman"/>
                <w:sz w:val="24"/>
                <w:szCs w:val="24"/>
                <w:vertAlign w:val="subscript"/>
                <w:lang w:val="en-US"/>
              </w:rPr>
              <w:t>i</w:t>
            </w:r>
            <w:proofErr w:type="spellEnd"/>
            <w:r w:rsidRPr="006C5066">
              <w:rPr>
                <w:rFonts w:ascii="Times New Roman" w:hAnsi="Times New Roman" w:cs="Times New Roman"/>
                <w:sz w:val="24"/>
                <w:szCs w:val="24"/>
                <w:lang w:val="en-US"/>
              </w:rPr>
              <w:t xml:space="preserve"> = --------------- x 100,</w:t>
            </w:r>
          </w:p>
          <w:p w:rsidR="00546019" w:rsidRPr="006C5066" w:rsidRDefault="00546019" w:rsidP="00546019">
            <w:pPr>
              <w:pStyle w:val="ConsPlusNonformat"/>
              <w:jc w:val="center"/>
              <w:rPr>
                <w:rFonts w:ascii="Times New Roman" w:hAnsi="Times New Roman" w:cs="Times New Roman"/>
                <w:sz w:val="24"/>
                <w:szCs w:val="24"/>
                <w:vertAlign w:val="subscript"/>
                <w:lang w:val="en-US"/>
              </w:rPr>
            </w:pPr>
            <w:r w:rsidRPr="006C5066">
              <w:rPr>
                <w:rFonts w:ascii="Times New Roman" w:hAnsi="Times New Roman" w:cs="Times New Roman"/>
                <w:sz w:val="24"/>
                <w:szCs w:val="24"/>
                <w:lang w:val="en-US"/>
              </w:rPr>
              <w:t>A</w:t>
            </w:r>
            <w:r w:rsidRPr="006C5066">
              <w:rPr>
                <w:rFonts w:ascii="Times New Roman" w:hAnsi="Times New Roman" w:cs="Times New Roman"/>
                <w:sz w:val="24"/>
                <w:szCs w:val="24"/>
                <w:vertAlign w:val="subscript"/>
                <w:lang w:val="en-US"/>
              </w:rPr>
              <w:t>max</w:t>
            </w:r>
          </w:p>
          <w:p w:rsidR="00546019" w:rsidRPr="006C5066" w:rsidRDefault="00546019" w:rsidP="00546019">
            <w:pPr>
              <w:pStyle w:val="ConsPlusNonformat"/>
              <w:ind w:firstLine="709"/>
              <w:rPr>
                <w:rFonts w:ascii="Times New Roman" w:hAnsi="Times New Roman" w:cs="Times New Roman"/>
                <w:sz w:val="24"/>
                <w:szCs w:val="24"/>
                <w:lang w:val="en-US"/>
              </w:rPr>
            </w:pPr>
            <w:r w:rsidRPr="006C5066">
              <w:rPr>
                <w:rFonts w:ascii="Times New Roman" w:hAnsi="Times New Roman" w:cs="Times New Roman"/>
                <w:sz w:val="24"/>
                <w:szCs w:val="24"/>
              </w:rPr>
              <w:t>где</w:t>
            </w:r>
            <w:r w:rsidRPr="006C5066">
              <w:rPr>
                <w:rFonts w:ascii="Times New Roman" w:hAnsi="Times New Roman" w:cs="Times New Roman"/>
                <w:sz w:val="24"/>
                <w:szCs w:val="24"/>
                <w:lang w:val="en-US"/>
              </w:rPr>
              <w:t>:</w:t>
            </w:r>
          </w:p>
          <w:p w:rsidR="00546019" w:rsidRPr="006C5066" w:rsidRDefault="00546019" w:rsidP="00546019">
            <w:pPr>
              <w:pStyle w:val="ConsPlusNonformat"/>
              <w:ind w:firstLine="709"/>
              <w:rPr>
                <w:rFonts w:ascii="Times New Roman" w:hAnsi="Times New Roman" w:cs="Times New Roman"/>
                <w:sz w:val="24"/>
                <w:szCs w:val="24"/>
              </w:rPr>
            </w:pPr>
            <w:proofErr w:type="spellStart"/>
            <w:r w:rsidRPr="006C5066">
              <w:rPr>
                <w:rFonts w:ascii="Times New Roman" w:hAnsi="Times New Roman" w:cs="Times New Roman"/>
                <w:sz w:val="24"/>
                <w:szCs w:val="24"/>
                <w:lang w:val="en-US"/>
              </w:rPr>
              <w:t>Ra</w:t>
            </w:r>
            <w:r w:rsidRPr="006C5066">
              <w:rPr>
                <w:rFonts w:ascii="Times New Roman" w:hAnsi="Times New Roman" w:cs="Times New Roman"/>
                <w:sz w:val="24"/>
                <w:szCs w:val="24"/>
                <w:vertAlign w:val="subscript"/>
                <w:lang w:val="en-US"/>
              </w:rPr>
              <w:t>i</w:t>
            </w:r>
            <w:proofErr w:type="spellEnd"/>
            <w:r w:rsidRPr="006C5066">
              <w:rPr>
                <w:rFonts w:ascii="Times New Roman" w:hAnsi="Times New Roman" w:cs="Times New Roman"/>
                <w:sz w:val="24"/>
                <w:szCs w:val="24"/>
              </w:rPr>
              <w:t xml:space="preserve"> – рейтинг, присуждаемый i-й заявке по указанному критерию;</w:t>
            </w:r>
          </w:p>
          <w:p w:rsidR="00546019" w:rsidRPr="006C5066" w:rsidRDefault="00546019" w:rsidP="00546019">
            <w:pPr>
              <w:pStyle w:val="ConsPlusNonformat"/>
              <w:ind w:firstLine="709"/>
              <w:rPr>
                <w:rFonts w:ascii="Times New Roman" w:hAnsi="Times New Roman" w:cs="Times New Roman"/>
                <w:sz w:val="24"/>
                <w:szCs w:val="24"/>
              </w:rPr>
            </w:pPr>
            <w:r w:rsidRPr="006C5066">
              <w:rPr>
                <w:rFonts w:ascii="Times New Roman" w:hAnsi="Times New Roman" w:cs="Times New Roman"/>
                <w:sz w:val="24"/>
                <w:szCs w:val="24"/>
                <w:lang w:val="en-US"/>
              </w:rPr>
              <w:t>A</w:t>
            </w:r>
            <w:r w:rsidRPr="006C5066">
              <w:rPr>
                <w:rFonts w:ascii="Times New Roman" w:hAnsi="Times New Roman" w:cs="Times New Roman"/>
                <w:sz w:val="24"/>
                <w:szCs w:val="24"/>
                <w:vertAlign w:val="subscript"/>
                <w:lang w:val="en-US"/>
              </w:rPr>
              <w:t>max</w:t>
            </w:r>
            <w:r w:rsidRPr="006C5066">
              <w:rPr>
                <w:rFonts w:ascii="Times New Roman" w:hAnsi="Times New Roman" w:cs="Times New Roman"/>
                <w:sz w:val="24"/>
                <w:szCs w:val="24"/>
              </w:rPr>
              <w:t xml:space="preserve"> – начальная (максимальная) цена договора;</w:t>
            </w:r>
          </w:p>
          <w:p w:rsidR="00546019" w:rsidRPr="006C5066" w:rsidRDefault="00546019" w:rsidP="00546019">
            <w:pPr>
              <w:pStyle w:val="ConsPlusNonformat"/>
              <w:ind w:firstLine="709"/>
              <w:rPr>
                <w:rFonts w:ascii="Times New Roman" w:hAnsi="Times New Roman" w:cs="Times New Roman"/>
                <w:sz w:val="24"/>
                <w:szCs w:val="24"/>
              </w:rPr>
            </w:pPr>
            <w:r w:rsidRPr="006C5066">
              <w:rPr>
                <w:rFonts w:ascii="Times New Roman" w:hAnsi="Times New Roman" w:cs="Times New Roman"/>
                <w:sz w:val="24"/>
                <w:szCs w:val="24"/>
                <w:lang w:val="en-US"/>
              </w:rPr>
              <w:t>A</w:t>
            </w:r>
            <w:r w:rsidRPr="006C5066">
              <w:rPr>
                <w:rFonts w:ascii="Times New Roman" w:hAnsi="Times New Roman" w:cs="Times New Roman"/>
                <w:sz w:val="24"/>
                <w:szCs w:val="24"/>
                <w:vertAlign w:val="subscript"/>
                <w:lang w:val="en-US"/>
              </w:rPr>
              <w:t>i</w:t>
            </w:r>
            <w:r w:rsidRPr="006C5066">
              <w:rPr>
                <w:rFonts w:ascii="Times New Roman" w:hAnsi="Times New Roman" w:cs="Times New Roman"/>
                <w:sz w:val="24"/>
                <w:szCs w:val="24"/>
              </w:rPr>
              <w:t xml:space="preserve"> – предложение i-го участника конкурса по цене договора.</w:t>
            </w:r>
          </w:p>
          <w:p w:rsidR="00546019" w:rsidRPr="006C5066" w:rsidRDefault="00546019" w:rsidP="00546019">
            <w:pPr>
              <w:autoSpaceDE w:val="0"/>
              <w:autoSpaceDN w:val="0"/>
            </w:pPr>
            <w:r w:rsidRPr="006C5066">
              <w:t>Для расчета итогового рейтинга по заявке рейтинг, присуждаемый этой заявке по критерию «цена договора», умножается на соответствующую указанному критерию значимость.</w:t>
            </w:r>
          </w:p>
          <w:p w:rsidR="00546019" w:rsidRPr="006C5066" w:rsidRDefault="00546019" w:rsidP="00546019">
            <w:pPr>
              <w:autoSpaceDE w:val="0"/>
              <w:autoSpaceDN w:val="0"/>
            </w:pPr>
            <w:r w:rsidRPr="006C5066">
              <w:t>При оценке заявок по критерию «цена договора» лучшим условием исполнения  договора по указанному критерию признается предложение участника конкурса с наименьшей ценой договора.</w:t>
            </w:r>
          </w:p>
          <w:p w:rsidR="00546019" w:rsidRPr="006C5066" w:rsidRDefault="00546019" w:rsidP="00546019">
            <w:pPr>
              <w:autoSpaceDE w:val="0"/>
              <w:autoSpaceDN w:val="0"/>
            </w:pPr>
            <w:r w:rsidRPr="006C5066">
              <w:t>Договор заключается на условиях по данному критерию, указанных в заявке.</w:t>
            </w:r>
          </w:p>
          <w:p w:rsidR="00546019" w:rsidRPr="008F64C9" w:rsidRDefault="00546019" w:rsidP="00546019">
            <w:r w:rsidRPr="008F64C9">
              <w:t xml:space="preserve">Для оценки заявок по критерию «качество услуг» каждой заявке выставляется значение от 0 до 100 баллов. </w:t>
            </w:r>
          </w:p>
          <w:p w:rsidR="00546019" w:rsidRPr="008F64C9" w:rsidRDefault="00546019" w:rsidP="00546019">
            <w:r w:rsidRPr="008F64C9">
              <w:t xml:space="preserve">Предметом оценки являются: </w:t>
            </w:r>
          </w:p>
          <w:p w:rsidR="005C63C0" w:rsidRPr="008F64C9" w:rsidRDefault="005C63C0" w:rsidP="005C63C0">
            <w:pPr>
              <w:tabs>
                <w:tab w:val="left" w:pos="540"/>
                <w:tab w:val="left" w:pos="900"/>
              </w:tabs>
            </w:pPr>
            <w:proofErr w:type="gramStart"/>
            <w:r w:rsidRPr="008F64C9">
              <w:t xml:space="preserve">а) Наличие у участника закупки аналогичного опыта работ, выражающееся в количестве </w:t>
            </w:r>
            <w:r w:rsidRPr="008F64C9">
              <w:rPr>
                <w:bCs/>
              </w:rPr>
              <w:t>поставленных (изготовленных) изделий блок-модулей</w:t>
            </w:r>
            <w:r w:rsidRPr="008F64C9">
              <w:t xml:space="preserve"> аналогичных предмету закупки для районов Крайнего Севера и приравненных к ним местностях, либо схожих по размерам, назначению</w:t>
            </w:r>
            <w:r w:rsidRPr="008F64C9">
              <w:rPr>
                <w:spacing w:val="5"/>
              </w:rPr>
              <w:t xml:space="preserve">, </w:t>
            </w:r>
            <w:r w:rsidRPr="008F64C9">
              <w:t>новых, не бывших в использовании за последние 3 года товаров в срок до момента подачи заявки на участие в закупке, подтвержденного сведениями об опыте выполненных работ, а также</w:t>
            </w:r>
            <w:proofErr w:type="gramEnd"/>
            <w:r w:rsidRPr="008F64C9">
              <w:t xml:space="preserve"> отзывами о выполненных работах (оригиналы договоров и актов выполненных работ Заказчик имеет право запросить дополнительно в процессе оценки заявок для сличения (сравнения) с представленными копиями документов).</w:t>
            </w:r>
          </w:p>
          <w:p w:rsidR="005C63C0" w:rsidRPr="008F64C9" w:rsidRDefault="005C63C0" w:rsidP="005C63C0">
            <w:pPr>
              <w:tabs>
                <w:tab w:val="left" w:pos="540"/>
                <w:tab w:val="left" w:pos="900"/>
              </w:tabs>
            </w:pPr>
            <w:r w:rsidRPr="008F64C9">
              <w:t>б) Наличие у участника закупки Сертификата соответствия стандартам системы менеджмента качества.</w:t>
            </w:r>
          </w:p>
          <w:p w:rsidR="005C63C0" w:rsidRPr="008F64C9" w:rsidRDefault="005C63C0" w:rsidP="005C63C0">
            <w:pPr>
              <w:tabs>
                <w:tab w:val="left" w:pos="540"/>
                <w:tab w:val="left" w:pos="900"/>
              </w:tabs>
            </w:pPr>
            <w:r w:rsidRPr="008F64C9">
              <w:t>в) Наличие у участника закупки Сертификата соответствия стандартам системы менеджмента охраны труда.</w:t>
            </w:r>
          </w:p>
          <w:p w:rsidR="005C63C0" w:rsidRPr="008F64C9" w:rsidRDefault="005C63C0" w:rsidP="005C63C0">
            <w:pPr>
              <w:tabs>
                <w:tab w:val="left" w:pos="540"/>
                <w:tab w:val="left" w:pos="900"/>
              </w:tabs>
            </w:pPr>
            <w:r w:rsidRPr="008F64C9">
              <w:t>г) Наличие у участника закупки Сертификата соответствия стандартам системы экологического менеджмента.</w:t>
            </w:r>
          </w:p>
          <w:p w:rsidR="005C63C0" w:rsidRPr="008F64C9" w:rsidRDefault="005C63C0" w:rsidP="005C63C0">
            <w:pPr>
              <w:tabs>
                <w:tab w:val="left" w:pos="540"/>
                <w:tab w:val="left" w:pos="900"/>
              </w:tabs>
            </w:pPr>
            <w:r w:rsidRPr="008F64C9">
              <w:t>д) Наличие у участника закупки кадровых ресурсов, необходимых для осуществления поставки и сборки товара и необходимых работ оценивается по количеству специалистов, имеющие высшее профильное образование по предмету закупки и документы, подтверждающие повышение квалификации, а также по количеству специалистов, имеющих ученые степени и звания по предмету закупки.</w:t>
            </w:r>
          </w:p>
          <w:p w:rsidR="00546019" w:rsidRPr="008F64C9" w:rsidRDefault="00546019" w:rsidP="00546019">
            <w:r w:rsidRPr="008F64C9">
              <w:t xml:space="preserve">Для определения рейтинга заявки по данному критерию устанавливаются следующие показатели: </w:t>
            </w:r>
          </w:p>
          <w:p w:rsidR="00546019" w:rsidRPr="008F64C9" w:rsidRDefault="00546019" w:rsidP="00546019">
            <w:pPr>
              <w:rPr>
                <w:bCs/>
                <w:snapToGrid w:val="0"/>
              </w:rPr>
            </w:pPr>
            <w:proofErr w:type="gramStart"/>
            <w:r w:rsidRPr="008F64C9">
              <w:t xml:space="preserve">- </w:t>
            </w:r>
            <w:r w:rsidR="00200C78" w:rsidRPr="008F64C9">
              <w:rPr>
                <w:bCs/>
                <w:snapToGrid w:val="0"/>
              </w:rPr>
              <w:t>а</w:t>
            </w:r>
            <w:r w:rsidRPr="008F64C9">
              <w:rPr>
                <w:bCs/>
                <w:snapToGrid w:val="0"/>
              </w:rPr>
              <w:t xml:space="preserve">) </w:t>
            </w:r>
            <w:r w:rsidR="005C63C0" w:rsidRPr="008F64C9">
              <w:t xml:space="preserve">Наличие у участника закупки аналогичного опыта работ, выражающееся в количестве </w:t>
            </w:r>
            <w:r w:rsidR="005C63C0" w:rsidRPr="008F64C9">
              <w:rPr>
                <w:bCs/>
              </w:rPr>
              <w:t>поставленных (изготовленных) изделий блок-модулей</w:t>
            </w:r>
            <w:r w:rsidR="005C63C0" w:rsidRPr="008F64C9">
              <w:t xml:space="preserve"> аналогичных предмету закупки для районов Крайнего Севера и приравненных к ним местностях, либо схожих по размерам, назначению</w:t>
            </w:r>
            <w:r w:rsidR="005C63C0" w:rsidRPr="008F64C9">
              <w:rPr>
                <w:spacing w:val="5"/>
              </w:rPr>
              <w:t xml:space="preserve">, </w:t>
            </w:r>
            <w:r w:rsidR="005C63C0" w:rsidRPr="008F64C9">
              <w:t>новых, не бывших в использовании за последние 3 года товаров в срок до момента подачи заявки на участие в закупке, подтвержденного сведениями об опыте выполненных работ, а также</w:t>
            </w:r>
            <w:proofErr w:type="gramEnd"/>
            <w:r w:rsidR="005C63C0" w:rsidRPr="008F64C9">
              <w:t xml:space="preserve"> отзывами о </w:t>
            </w:r>
            <w:r w:rsidR="005C63C0" w:rsidRPr="008F64C9">
              <w:lastRenderedPageBreak/>
              <w:t>выполненных работах (оригиналы договоров и актов выполненных работ Заказчик имеет право запросить дополнительно в процессе оценки заявок для сличения (сравнения) с представленными копиями документов)</w:t>
            </w:r>
            <w:r w:rsidR="00D44BB4" w:rsidRPr="008F64C9">
              <w:t xml:space="preserve"> </w:t>
            </w:r>
            <w:r w:rsidRPr="008F64C9">
              <w:t xml:space="preserve">- </w:t>
            </w:r>
            <w:r w:rsidR="005C63C0" w:rsidRPr="008F64C9">
              <w:t>от 0 до 4</w:t>
            </w:r>
            <w:r w:rsidRPr="008F64C9">
              <w:t>0 баллов;</w:t>
            </w:r>
          </w:p>
          <w:p w:rsidR="00546019" w:rsidRPr="008F64C9" w:rsidRDefault="00546019" w:rsidP="00546019">
            <w:pPr>
              <w:autoSpaceDE w:val="0"/>
              <w:autoSpaceDN w:val="0"/>
              <w:adjustRightInd w:val="0"/>
              <w:ind w:firstLine="540"/>
            </w:pPr>
            <w:r w:rsidRPr="008F64C9">
              <w:t xml:space="preserve">Условия оценки в зависимости от общего количества </w:t>
            </w:r>
            <w:r w:rsidR="005C63C0" w:rsidRPr="008F64C9">
              <w:t>реализованных договоров: 1-4</w:t>
            </w:r>
            <w:r w:rsidRPr="008F64C9">
              <w:t xml:space="preserve"> </w:t>
            </w:r>
            <w:r w:rsidR="00200C78" w:rsidRPr="008F64C9">
              <w:t>договоров</w:t>
            </w:r>
            <w:r w:rsidR="004F375F" w:rsidRPr="008F64C9">
              <w:t xml:space="preserve">  – 0 баллов,  </w:t>
            </w:r>
            <w:r w:rsidR="005C63C0" w:rsidRPr="008F64C9">
              <w:t>5-</w:t>
            </w:r>
            <w:r w:rsidR="008F64C9" w:rsidRPr="008F64C9">
              <w:t>9</w:t>
            </w:r>
            <w:r w:rsidR="00200C78" w:rsidRPr="008F64C9">
              <w:t xml:space="preserve"> </w:t>
            </w:r>
            <w:r w:rsidR="005C63C0" w:rsidRPr="008F64C9">
              <w:t>договоров  – 20 баллов</w:t>
            </w:r>
            <w:r w:rsidR="008F64C9" w:rsidRPr="008F64C9">
              <w:t>, 10</w:t>
            </w:r>
            <w:r w:rsidR="005C63C0" w:rsidRPr="008F64C9">
              <w:t xml:space="preserve"> </w:t>
            </w:r>
            <w:r w:rsidR="00200C78" w:rsidRPr="008F64C9">
              <w:t>договор</w:t>
            </w:r>
            <w:r w:rsidR="004F375F" w:rsidRPr="008F64C9">
              <w:t>ов</w:t>
            </w:r>
            <w:r w:rsidR="008F64C9" w:rsidRPr="008F64C9">
              <w:t xml:space="preserve"> и более – 4</w:t>
            </w:r>
            <w:r w:rsidRPr="008F64C9">
              <w:t xml:space="preserve">0 баллов. </w:t>
            </w:r>
          </w:p>
          <w:p w:rsidR="008F64C9" w:rsidRPr="008F64C9" w:rsidRDefault="008F64C9" w:rsidP="008F64C9">
            <w:pPr>
              <w:rPr>
                <w:bCs/>
                <w:snapToGrid w:val="0"/>
              </w:rPr>
            </w:pPr>
            <w:r w:rsidRPr="008F64C9">
              <w:t>б) Наличие у участника закупки Сертификата соответствия стандартам системы менеджмента качества - от 0 до 20 баллов;</w:t>
            </w:r>
          </w:p>
          <w:p w:rsidR="008F64C9" w:rsidRPr="008F64C9" w:rsidRDefault="008F64C9" w:rsidP="008F64C9">
            <w:pPr>
              <w:autoSpaceDE w:val="0"/>
              <w:autoSpaceDN w:val="0"/>
              <w:adjustRightInd w:val="0"/>
              <w:ind w:firstLine="540"/>
            </w:pPr>
            <w:r w:rsidRPr="008F64C9">
              <w:t xml:space="preserve">Условия оценки в зависимости от наличия сертификата: нет  – 0 баллов,  есть сертификат  – 20 баллов. </w:t>
            </w:r>
          </w:p>
          <w:p w:rsidR="008F64C9" w:rsidRPr="008F64C9" w:rsidRDefault="008F64C9" w:rsidP="008F64C9">
            <w:pPr>
              <w:rPr>
                <w:bCs/>
                <w:snapToGrid w:val="0"/>
              </w:rPr>
            </w:pPr>
            <w:r w:rsidRPr="008F64C9">
              <w:t>в) Наличие у участника закупки Сертификата соответствия стандартам системы менеджмента охраны труда - от 0 до 5 баллов;</w:t>
            </w:r>
          </w:p>
          <w:p w:rsidR="008F64C9" w:rsidRPr="008F64C9" w:rsidRDefault="008F64C9" w:rsidP="008F64C9">
            <w:pPr>
              <w:autoSpaceDE w:val="0"/>
              <w:autoSpaceDN w:val="0"/>
              <w:adjustRightInd w:val="0"/>
              <w:ind w:firstLine="540"/>
            </w:pPr>
            <w:r w:rsidRPr="008F64C9">
              <w:t xml:space="preserve">Условия оценки в зависимости от наличия сертификата: нет  – 0 баллов,  есть сертификат  – 5 баллов. </w:t>
            </w:r>
          </w:p>
          <w:p w:rsidR="008F64C9" w:rsidRPr="008F64C9" w:rsidRDefault="008F64C9" w:rsidP="008F64C9">
            <w:pPr>
              <w:rPr>
                <w:bCs/>
                <w:snapToGrid w:val="0"/>
              </w:rPr>
            </w:pPr>
            <w:r w:rsidRPr="008F64C9">
              <w:t>г) Наличие у участника закупки Сертификата соответствия стандартам системы экологического менеджмента от 0 до 5 баллов;</w:t>
            </w:r>
          </w:p>
          <w:p w:rsidR="008F64C9" w:rsidRPr="008F64C9" w:rsidRDefault="008F64C9" w:rsidP="008F64C9">
            <w:pPr>
              <w:autoSpaceDE w:val="0"/>
              <w:autoSpaceDN w:val="0"/>
              <w:adjustRightInd w:val="0"/>
              <w:ind w:firstLine="540"/>
            </w:pPr>
            <w:r w:rsidRPr="008F64C9">
              <w:t xml:space="preserve">Условия оценки в зависимости от наличия сертификата: нет  – 0 баллов,  есть сертификат  – 5 баллов. </w:t>
            </w:r>
          </w:p>
          <w:p w:rsidR="008F64C9" w:rsidRPr="008F64C9" w:rsidRDefault="008F64C9" w:rsidP="008F64C9">
            <w:pPr>
              <w:rPr>
                <w:bCs/>
                <w:snapToGrid w:val="0"/>
              </w:rPr>
            </w:pPr>
            <w:proofErr w:type="gramStart"/>
            <w:r w:rsidRPr="008F64C9">
              <w:t>д) Наличие у участника закупки кадровых ресурсов, необходимых для осуществления поставки и сборки товара и необходимых работ оценивается по количеству специалистов, имеющие высшее профильное образование по предмету закупки и документы, подтверждающие повышение квалификации, а также по количеству специалистов, имеющих ученые степени и звания по предмету закупки от 0 до 30 баллов;</w:t>
            </w:r>
            <w:proofErr w:type="gramEnd"/>
          </w:p>
          <w:p w:rsidR="008F64C9" w:rsidRPr="008F64C9" w:rsidRDefault="008F64C9" w:rsidP="008F64C9">
            <w:pPr>
              <w:autoSpaceDE w:val="0"/>
              <w:autoSpaceDN w:val="0"/>
              <w:adjustRightInd w:val="0"/>
              <w:ind w:firstLine="540"/>
            </w:pPr>
            <w:r w:rsidRPr="008F64C9">
              <w:t xml:space="preserve">Условия оценки в зависимости от общего количества кадров (сотрудников, работников): 1-4 договоров  – 0 баллов,  5-9 кадров  – 15 баллов, 10 кадров и более – 30 баллов. </w:t>
            </w:r>
          </w:p>
          <w:p w:rsidR="00546019" w:rsidRPr="006C5066" w:rsidRDefault="00546019" w:rsidP="00546019">
            <w:pPr>
              <w:autoSpaceDE w:val="0"/>
              <w:autoSpaceDN w:val="0"/>
              <w:adjustRightInd w:val="0"/>
            </w:pPr>
            <w:r w:rsidRPr="006C5066">
              <w:t xml:space="preserve">Рейтинг, присуждаемый заявке по критерию «качество услуг», определяется как среднее арифметическое оценок в баллах всех членов конкурсной комиссии, присуждаемых этой заявке по указанному критерию. </w:t>
            </w:r>
          </w:p>
          <w:p w:rsidR="00546019" w:rsidRPr="006C5066" w:rsidRDefault="00546019" w:rsidP="00546019">
            <w:pPr>
              <w:autoSpaceDE w:val="0"/>
              <w:autoSpaceDN w:val="0"/>
              <w:adjustRightInd w:val="0"/>
            </w:pPr>
            <w:r w:rsidRPr="006C5066">
              <w:t>Рейтинг, присуждаемый i-й заявке по критерию «качество услуг», определяется по формуле:</w:t>
            </w:r>
          </w:p>
          <w:p w:rsidR="00546019" w:rsidRPr="006C5066" w:rsidRDefault="00546019" w:rsidP="00546019">
            <w:pPr>
              <w:pStyle w:val="ConsPlusNonformat"/>
              <w:jc w:val="center"/>
              <w:rPr>
                <w:rFonts w:ascii="Times New Roman" w:hAnsi="Times New Roman" w:cs="Times New Roman"/>
                <w:sz w:val="24"/>
                <w:szCs w:val="24"/>
                <w:lang w:val="en-US"/>
              </w:rPr>
            </w:pPr>
            <w:proofErr w:type="spellStart"/>
            <w:r w:rsidRPr="006C5066">
              <w:rPr>
                <w:rFonts w:ascii="Times New Roman" w:hAnsi="Times New Roman" w:cs="Times New Roman"/>
                <w:sz w:val="24"/>
                <w:szCs w:val="24"/>
                <w:lang w:val="en-US"/>
              </w:rPr>
              <w:t>Rci</w:t>
            </w:r>
            <w:proofErr w:type="spellEnd"/>
            <w:r w:rsidRPr="006C5066">
              <w:rPr>
                <w:rFonts w:ascii="Times New Roman" w:hAnsi="Times New Roman" w:cs="Times New Roman"/>
                <w:sz w:val="24"/>
                <w:szCs w:val="24"/>
                <w:lang w:val="en-US"/>
              </w:rPr>
              <w:t xml:space="preserve">  = C1i  + C2i  + ...</w:t>
            </w:r>
            <w:proofErr w:type="spellStart"/>
            <w:r w:rsidRPr="006C5066">
              <w:rPr>
                <w:rFonts w:ascii="Times New Roman" w:hAnsi="Times New Roman" w:cs="Times New Roman"/>
                <w:sz w:val="24"/>
                <w:szCs w:val="24"/>
                <w:lang w:val="en-US"/>
              </w:rPr>
              <w:t>ki</w:t>
            </w:r>
            <w:proofErr w:type="spellEnd"/>
            <w:r w:rsidRPr="006C5066">
              <w:rPr>
                <w:rFonts w:ascii="Times New Roman" w:hAnsi="Times New Roman" w:cs="Times New Roman"/>
                <w:sz w:val="24"/>
                <w:szCs w:val="24"/>
                <w:lang w:val="en-US"/>
              </w:rPr>
              <w:t xml:space="preserve"> + C ,</w:t>
            </w:r>
          </w:p>
          <w:p w:rsidR="00546019" w:rsidRPr="006C5066" w:rsidRDefault="00546019" w:rsidP="00546019">
            <w:pPr>
              <w:pStyle w:val="ConsPlusNonformat"/>
              <w:ind w:firstLine="709"/>
              <w:jc w:val="both"/>
              <w:rPr>
                <w:rFonts w:ascii="Times New Roman" w:hAnsi="Times New Roman" w:cs="Times New Roman"/>
                <w:sz w:val="24"/>
                <w:szCs w:val="24"/>
              </w:rPr>
            </w:pPr>
            <w:r w:rsidRPr="006C5066">
              <w:rPr>
                <w:rFonts w:ascii="Times New Roman" w:hAnsi="Times New Roman" w:cs="Times New Roman"/>
                <w:sz w:val="24"/>
                <w:szCs w:val="24"/>
              </w:rPr>
              <w:t>где:</w:t>
            </w:r>
          </w:p>
          <w:p w:rsidR="00546019" w:rsidRPr="006C5066" w:rsidRDefault="00546019" w:rsidP="00546019">
            <w:pPr>
              <w:pStyle w:val="ConsPlusNonformat"/>
              <w:ind w:firstLine="709"/>
              <w:jc w:val="both"/>
              <w:rPr>
                <w:rFonts w:ascii="Times New Roman" w:hAnsi="Times New Roman" w:cs="Times New Roman"/>
                <w:sz w:val="24"/>
                <w:szCs w:val="24"/>
              </w:rPr>
            </w:pPr>
            <w:proofErr w:type="spellStart"/>
            <w:r w:rsidRPr="006C5066">
              <w:rPr>
                <w:rFonts w:ascii="Times New Roman" w:hAnsi="Times New Roman" w:cs="Times New Roman"/>
                <w:sz w:val="24"/>
                <w:szCs w:val="24"/>
              </w:rPr>
              <w:t>Rci</w:t>
            </w:r>
            <w:proofErr w:type="spellEnd"/>
            <w:r w:rsidRPr="006C5066">
              <w:rPr>
                <w:rFonts w:ascii="Times New Roman" w:hAnsi="Times New Roman" w:cs="Times New Roman"/>
                <w:sz w:val="24"/>
                <w:szCs w:val="24"/>
              </w:rPr>
              <w:t xml:space="preserve"> - рейтинг, присуждаемый i-й заявке по указанному критерию;</w:t>
            </w:r>
          </w:p>
          <w:p w:rsidR="00546019" w:rsidRPr="006C5066" w:rsidRDefault="00546019" w:rsidP="00546019">
            <w:pPr>
              <w:pStyle w:val="ConsPlusNonformat"/>
              <w:ind w:firstLine="709"/>
              <w:jc w:val="both"/>
              <w:rPr>
                <w:rFonts w:ascii="Times New Roman" w:hAnsi="Times New Roman" w:cs="Times New Roman"/>
                <w:sz w:val="24"/>
                <w:szCs w:val="24"/>
              </w:rPr>
            </w:pPr>
            <w:proofErr w:type="spellStart"/>
            <w:r w:rsidRPr="006C5066">
              <w:rPr>
                <w:rFonts w:ascii="Times New Roman" w:hAnsi="Times New Roman" w:cs="Times New Roman"/>
                <w:sz w:val="24"/>
                <w:szCs w:val="24"/>
              </w:rPr>
              <w:t>Ck</w:t>
            </w:r>
            <w:proofErr w:type="spellEnd"/>
            <w:r w:rsidRPr="006C5066">
              <w:rPr>
                <w:rFonts w:ascii="Times New Roman" w:hAnsi="Times New Roman" w:cs="Times New Roman"/>
                <w:sz w:val="24"/>
                <w:szCs w:val="24"/>
              </w:rPr>
              <w:t xml:space="preserve"> - значение в баллах (среднее арифметическое оценок в баллах всех членов конкурсной комиссии), присуждаемое комиссией i-й заявке на участие в конкурсе по k-</w:t>
            </w:r>
            <w:proofErr w:type="spellStart"/>
            <w:r w:rsidRPr="006C5066">
              <w:rPr>
                <w:rFonts w:ascii="Times New Roman" w:hAnsi="Times New Roman" w:cs="Times New Roman"/>
                <w:sz w:val="24"/>
                <w:szCs w:val="24"/>
              </w:rPr>
              <w:t>му</w:t>
            </w:r>
            <w:proofErr w:type="spellEnd"/>
            <w:r w:rsidRPr="006C5066">
              <w:rPr>
                <w:rFonts w:ascii="Times New Roman" w:hAnsi="Times New Roman" w:cs="Times New Roman"/>
                <w:sz w:val="24"/>
                <w:szCs w:val="24"/>
              </w:rPr>
              <w:t xml:space="preserve"> показателю, где k - количество установленных показателей.</w:t>
            </w:r>
          </w:p>
          <w:p w:rsidR="00546019" w:rsidRPr="006C5066" w:rsidRDefault="00546019" w:rsidP="00546019">
            <w:pPr>
              <w:autoSpaceDE w:val="0"/>
              <w:autoSpaceDN w:val="0"/>
              <w:adjustRightInd w:val="0"/>
            </w:pPr>
            <w:r w:rsidRPr="006C5066">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конкурсной комиссии по критерию (показателю).</w:t>
            </w:r>
          </w:p>
          <w:p w:rsidR="00546019" w:rsidRPr="006C5066" w:rsidRDefault="00546019" w:rsidP="00546019">
            <w:pPr>
              <w:autoSpaceDE w:val="0"/>
              <w:autoSpaceDN w:val="0"/>
              <w:adjustRightInd w:val="0"/>
            </w:pPr>
            <w:r w:rsidRPr="006C5066">
              <w:t>Для получения итогового рейтинга по заявке рейтинг, присуждаемый этой заявке по критерию «качество услуг», умножается на соответствующую указанному критерию значимость.</w:t>
            </w:r>
          </w:p>
          <w:p w:rsidR="00546019" w:rsidRPr="006C5066" w:rsidRDefault="00546019" w:rsidP="00546019">
            <w:pPr>
              <w:autoSpaceDE w:val="0"/>
              <w:autoSpaceDN w:val="0"/>
              <w:adjustRightInd w:val="0"/>
            </w:pPr>
            <w:r w:rsidRPr="006C5066">
              <w:t>При оценке заявок по критерию «качество услуг» наибольшее количество баллов присваивается заявке с лучшим предложением по качеству услуг.</w:t>
            </w:r>
          </w:p>
          <w:p w:rsidR="00C868F1" w:rsidRPr="006C5066" w:rsidRDefault="00C868F1" w:rsidP="00C868F1">
            <w:pPr>
              <w:autoSpaceDE w:val="0"/>
              <w:autoSpaceDN w:val="0"/>
              <w:adjustRightInd w:val="0"/>
              <w:ind w:firstLine="540"/>
              <w:rPr>
                <w:lang w:eastAsia="ru-RU"/>
              </w:rPr>
            </w:pPr>
            <w:r w:rsidRPr="006C5066">
              <w:rPr>
                <w:lang w:eastAsia="ru-RU"/>
              </w:rPr>
              <w:t>При оценке заявок по критерию «срок предоставления гарантии качества товара, работ, услуг» использование подкритериев не допускается.</w:t>
            </w:r>
          </w:p>
          <w:p w:rsidR="00C868F1" w:rsidRPr="006C5066" w:rsidRDefault="00C868F1" w:rsidP="00C868F1">
            <w:pPr>
              <w:autoSpaceDE w:val="0"/>
              <w:autoSpaceDN w:val="0"/>
              <w:adjustRightInd w:val="0"/>
              <w:ind w:firstLine="540"/>
              <w:rPr>
                <w:lang w:eastAsia="ru-RU"/>
              </w:rPr>
            </w:pPr>
            <w:r w:rsidRPr="006C5066">
              <w:rPr>
                <w:lang w:eastAsia="ru-RU"/>
              </w:rPr>
              <w:t>В рамках указанного критерия оценивается срок предоставления гарантии качества товара, работ, услуг, на который участник закупки в случае заключения с ним договора принимает на себя обязательство по гарантии качества товара, работ, услуг, при этом такой срок должен превышать минимальный срок гарантии качества товара, работ, услуг, установленный в документации.</w:t>
            </w:r>
          </w:p>
          <w:p w:rsidR="00C868F1" w:rsidRPr="006C5066" w:rsidRDefault="00C868F1" w:rsidP="00C868F1">
            <w:pPr>
              <w:autoSpaceDE w:val="0"/>
              <w:autoSpaceDN w:val="0"/>
              <w:adjustRightInd w:val="0"/>
              <w:ind w:firstLine="540"/>
              <w:rPr>
                <w:lang w:eastAsia="ru-RU"/>
              </w:rPr>
            </w:pPr>
            <w:r w:rsidRPr="006C5066">
              <w:rPr>
                <w:lang w:eastAsia="ru-RU"/>
              </w:rPr>
              <w:t>Рейтинг, присуждаемый i-й заявке по критерию «срок предоставления гарантии качества товара, работ, услуг», определяется по формуле:</w:t>
            </w:r>
          </w:p>
          <w:p w:rsidR="00C868F1" w:rsidRPr="006C5066" w:rsidRDefault="00C868F1" w:rsidP="00C868F1">
            <w:pPr>
              <w:autoSpaceDE w:val="0"/>
              <w:autoSpaceDN w:val="0"/>
              <w:adjustRightInd w:val="0"/>
              <w:ind w:firstLine="540"/>
              <w:rPr>
                <w:lang w:eastAsia="ru-RU"/>
              </w:rPr>
            </w:pPr>
          </w:p>
          <w:p w:rsidR="00C868F1" w:rsidRPr="006C5066" w:rsidRDefault="00C868F1" w:rsidP="00C868F1">
            <w:pPr>
              <w:autoSpaceDE w:val="0"/>
              <w:autoSpaceDN w:val="0"/>
              <w:adjustRightInd w:val="0"/>
              <w:rPr>
                <w:lang w:val="en-US" w:eastAsia="ru-RU"/>
              </w:rPr>
            </w:pPr>
            <w:r w:rsidRPr="006C5066">
              <w:rPr>
                <w:lang w:eastAsia="ru-RU"/>
              </w:rPr>
              <w:t xml:space="preserve">                                </w:t>
            </w:r>
            <w:r w:rsidRPr="006C5066">
              <w:rPr>
                <w:lang w:val="en-US" w:eastAsia="ru-RU"/>
              </w:rPr>
              <w:t>G  - G</w:t>
            </w:r>
          </w:p>
          <w:p w:rsidR="00C868F1" w:rsidRPr="006C5066" w:rsidRDefault="00C868F1" w:rsidP="00C868F1">
            <w:pPr>
              <w:autoSpaceDE w:val="0"/>
              <w:autoSpaceDN w:val="0"/>
              <w:adjustRightInd w:val="0"/>
              <w:rPr>
                <w:lang w:val="en-US" w:eastAsia="ru-RU"/>
              </w:rPr>
            </w:pPr>
            <w:r w:rsidRPr="006C5066">
              <w:rPr>
                <w:lang w:val="en-US" w:eastAsia="ru-RU"/>
              </w:rPr>
              <w:t xml:space="preserve">                                 </w:t>
            </w:r>
            <w:proofErr w:type="spellStart"/>
            <w:r w:rsidRPr="006C5066">
              <w:rPr>
                <w:lang w:val="en-US" w:eastAsia="ru-RU"/>
              </w:rPr>
              <w:t>i</w:t>
            </w:r>
            <w:proofErr w:type="spellEnd"/>
            <w:r w:rsidRPr="006C5066">
              <w:rPr>
                <w:lang w:val="en-US" w:eastAsia="ru-RU"/>
              </w:rPr>
              <w:t xml:space="preserve">    min</w:t>
            </w:r>
          </w:p>
          <w:p w:rsidR="00C868F1" w:rsidRPr="006C5066" w:rsidRDefault="00C868F1" w:rsidP="00C868F1">
            <w:pPr>
              <w:autoSpaceDE w:val="0"/>
              <w:autoSpaceDN w:val="0"/>
              <w:adjustRightInd w:val="0"/>
              <w:rPr>
                <w:lang w:val="en-US" w:eastAsia="ru-RU"/>
              </w:rPr>
            </w:pPr>
            <w:r w:rsidRPr="006C5066">
              <w:rPr>
                <w:lang w:val="en-US" w:eastAsia="ru-RU"/>
              </w:rPr>
              <w:t xml:space="preserve">                          </w:t>
            </w:r>
            <w:proofErr w:type="spellStart"/>
            <w:r w:rsidRPr="006C5066">
              <w:rPr>
                <w:lang w:val="en-US" w:eastAsia="ru-RU"/>
              </w:rPr>
              <w:t>Rg</w:t>
            </w:r>
            <w:proofErr w:type="spellEnd"/>
            <w:r w:rsidRPr="006C5066">
              <w:rPr>
                <w:lang w:val="en-US" w:eastAsia="ru-RU"/>
              </w:rPr>
              <w:t xml:space="preserve">  = --------- x 100,</w:t>
            </w:r>
          </w:p>
          <w:p w:rsidR="00C868F1" w:rsidRPr="006C5066" w:rsidRDefault="00C868F1" w:rsidP="00C868F1">
            <w:pPr>
              <w:autoSpaceDE w:val="0"/>
              <w:autoSpaceDN w:val="0"/>
              <w:adjustRightInd w:val="0"/>
              <w:rPr>
                <w:lang w:val="en-US" w:eastAsia="ru-RU"/>
              </w:rPr>
            </w:pPr>
            <w:r w:rsidRPr="006C5066">
              <w:rPr>
                <w:lang w:val="en-US" w:eastAsia="ru-RU"/>
              </w:rPr>
              <w:lastRenderedPageBreak/>
              <w:t xml:space="preserve">                            </w:t>
            </w:r>
            <w:proofErr w:type="spellStart"/>
            <w:r w:rsidRPr="006C5066">
              <w:rPr>
                <w:lang w:val="en-US" w:eastAsia="ru-RU"/>
              </w:rPr>
              <w:t>i</w:t>
            </w:r>
            <w:proofErr w:type="spellEnd"/>
            <w:r w:rsidRPr="006C5066">
              <w:rPr>
                <w:lang w:val="en-US" w:eastAsia="ru-RU"/>
              </w:rPr>
              <w:t xml:space="preserve">      G</w:t>
            </w:r>
          </w:p>
          <w:p w:rsidR="00C868F1" w:rsidRPr="006C5066" w:rsidRDefault="00C868F1" w:rsidP="00C868F1">
            <w:pPr>
              <w:autoSpaceDE w:val="0"/>
              <w:autoSpaceDN w:val="0"/>
              <w:adjustRightInd w:val="0"/>
              <w:rPr>
                <w:lang w:eastAsia="ru-RU"/>
              </w:rPr>
            </w:pPr>
            <w:r w:rsidRPr="006C5066">
              <w:rPr>
                <w:lang w:val="en-US" w:eastAsia="ru-RU"/>
              </w:rPr>
              <w:t xml:space="preserve">                                    </w:t>
            </w:r>
            <w:proofErr w:type="spellStart"/>
            <w:r w:rsidRPr="006C5066">
              <w:rPr>
                <w:lang w:eastAsia="ru-RU"/>
              </w:rPr>
              <w:t>min</w:t>
            </w:r>
            <w:proofErr w:type="spellEnd"/>
          </w:p>
          <w:p w:rsidR="00C868F1" w:rsidRPr="006C5066" w:rsidRDefault="00C868F1" w:rsidP="00C868F1">
            <w:pPr>
              <w:autoSpaceDE w:val="0"/>
              <w:autoSpaceDN w:val="0"/>
              <w:adjustRightInd w:val="0"/>
              <w:rPr>
                <w:lang w:eastAsia="ru-RU"/>
              </w:rPr>
            </w:pPr>
          </w:p>
          <w:p w:rsidR="00C868F1" w:rsidRPr="006C5066" w:rsidRDefault="00C868F1" w:rsidP="00C868F1">
            <w:pPr>
              <w:autoSpaceDE w:val="0"/>
              <w:autoSpaceDN w:val="0"/>
              <w:adjustRightInd w:val="0"/>
              <w:rPr>
                <w:lang w:eastAsia="ru-RU"/>
              </w:rPr>
            </w:pPr>
            <w:r w:rsidRPr="006C5066">
              <w:rPr>
                <w:lang w:eastAsia="ru-RU"/>
              </w:rPr>
              <w:t xml:space="preserve">    где:</w:t>
            </w:r>
          </w:p>
          <w:p w:rsidR="00C868F1" w:rsidRPr="006C5066" w:rsidRDefault="00C868F1" w:rsidP="00C868F1">
            <w:pPr>
              <w:autoSpaceDE w:val="0"/>
              <w:autoSpaceDN w:val="0"/>
              <w:adjustRightInd w:val="0"/>
              <w:rPr>
                <w:lang w:eastAsia="ru-RU"/>
              </w:rPr>
            </w:pPr>
            <w:r w:rsidRPr="006C5066">
              <w:rPr>
                <w:lang w:eastAsia="ru-RU"/>
              </w:rPr>
              <w:t xml:space="preserve">    </w:t>
            </w:r>
            <w:proofErr w:type="spellStart"/>
            <w:r w:rsidRPr="006C5066">
              <w:rPr>
                <w:lang w:eastAsia="ru-RU"/>
              </w:rPr>
              <w:t>Rg</w:t>
            </w:r>
            <w:proofErr w:type="spellEnd"/>
            <w:r w:rsidRPr="006C5066">
              <w:rPr>
                <w:lang w:eastAsia="ru-RU"/>
              </w:rPr>
              <w:t xml:space="preserve">  - рейтинг, присуждаемый i-й заявке по указанному критерию;</w:t>
            </w:r>
          </w:p>
          <w:p w:rsidR="00C868F1" w:rsidRPr="006C5066" w:rsidRDefault="00C868F1" w:rsidP="00C868F1">
            <w:pPr>
              <w:autoSpaceDE w:val="0"/>
              <w:autoSpaceDN w:val="0"/>
              <w:adjustRightInd w:val="0"/>
              <w:rPr>
                <w:lang w:eastAsia="ru-RU"/>
              </w:rPr>
            </w:pPr>
            <w:r w:rsidRPr="006C5066">
              <w:rPr>
                <w:lang w:eastAsia="ru-RU"/>
              </w:rPr>
              <w:t xml:space="preserve">      i</w:t>
            </w:r>
          </w:p>
          <w:p w:rsidR="00C868F1" w:rsidRPr="006C5066" w:rsidRDefault="00C868F1" w:rsidP="00C868F1">
            <w:pPr>
              <w:autoSpaceDE w:val="0"/>
              <w:autoSpaceDN w:val="0"/>
              <w:adjustRightInd w:val="0"/>
              <w:rPr>
                <w:lang w:eastAsia="ru-RU"/>
              </w:rPr>
            </w:pPr>
            <w:r w:rsidRPr="006C5066">
              <w:rPr>
                <w:lang w:eastAsia="ru-RU"/>
              </w:rPr>
              <w:t xml:space="preserve">    G    - минимальный срок предоставления гарантии качества товара, работ,</w:t>
            </w:r>
          </w:p>
          <w:p w:rsidR="00C868F1" w:rsidRPr="006C5066" w:rsidRDefault="00C868F1" w:rsidP="00C868F1">
            <w:pPr>
              <w:autoSpaceDE w:val="0"/>
              <w:autoSpaceDN w:val="0"/>
              <w:adjustRightInd w:val="0"/>
              <w:rPr>
                <w:lang w:eastAsia="ru-RU"/>
              </w:rPr>
            </w:pPr>
            <w:r w:rsidRPr="006C5066">
              <w:rPr>
                <w:lang w:eastAsia="ru-RU"/>
              </w:rPr>
              <w:t xml:space="preserve">     </w:t>
            </w:r>
            <w:proofErr w:type="spellStart"/>
            <w:r w:rsidRPr="006C5066">
              <w:rPr>
                <w:lang w:eastAsia="ru-RU"/>
              </w:rPr>
              <w:t>min</w:t>
            </w:r>
            <w:proofErr w:type="spellEnd"/>
          </w:p>
          <w:p w:rsidR="00C868F1" w:rsidRPr="006C5066" w:rsidRDefault="00C868F1" w:rsidP="00C868F1">
            <w:pPr>
              <w:autoSpaceDE w:val="0"/>
              <w:autoSpaceDN w:val="0"/>
              <w:adjustRightInd w:val="0"/>
              <w:rPr>
                <w:lang w:eastAsia="ru-RU"/>
              </w:rPr>
            </w:pPr>
            <w:r w:rsidRPr="006C5066">
              <w:rPr>
                <w:lang w:eastAsia="ru-RU"/>
              </w:rPr>
              <w:t xml:space="preserve">услуг,  </w:t>
            </w:r>
            <w:proofErr w:type="gramStart"/>
            <w:r w:rsidRPr="006C5066">
              <w:rPr>
                <w:lang w:eastAsia="ru-RU"/>
              </w:rPr>
              <w:t>установленный</w:t>
            </w:r>
            <w:proofErr w:type="gramEnd"/>
            <w:r w:rsidRPr="006C5066">
              <w:rPr>
                <w:lang w:eastAsia="ru-RU"/>
              </w:rPr>
              <w:t xml:space="preserve"> в документации в соответствии с пунктом 32 настоящего Приложения;</w:t>
            </w:r>
          </w:p>
          <w:p w:rsidR="00C868F1" w:rsidRPr="006C5066" w:rsidRDefault="00C868F1" w:rsidP="00C868F1">
            <w:pPr>
              <w:autoSpaceDE w:val="0"/>
              <w:autoSpaceDN w:val="0"/>
              <w:adjustRightInd w:val="0"/>
              <w:rPr>
                <w:lang w:eastAsia="ru-RU"/>
              </w:rPr>
            </w:pPr>
            <w:r w:rsidRPr="006C5066">
              <w:rPr>
                <w:lang w:eastAsia="ru-RU"/>
              </w:rPr>
              <w:t xml:space="preserve">    G   -  предложение  i-го  участника  по сроку гарантии качества товара,</w:t>
            </w:r>
          </w:p>
          <w:p w:rsidR="00C868F1" w:rsidRPr="006C5066" w:rsidRDefault="00C868F1" w:rsidP="00C868F1">
            <w:pPr>
              <w:autoSpaceDE w:val="0"/>
              <w:autoSpaceDN w:val="0"/>
              <w:adjustRightInd w:val="0"/>
              <w:rPr>
                <w:lang w:eastAsia="ru-RU"/>
              </w:rPr>
            </w:pPr>
            <w:r w:rsidRPr="006C5066">
              <w:rPr>
                <w:lang w:eastAsia="ru-RU"/>
              </w:rPr>
              <w:t xml:space="preserve">     i</w:t>
            </w:r>
          </w:p>
          <w:p w:rsidR="00C868F1" w:rsidRPr="006C5066" w:rsidRDefault="00C868F1" w:rsidP="00C868F1">
            <w:pPr>
              <w:autoSpaceDE w:val="0"/>
              <w:autoSpaceDN w:val="0"/>
              <w:adjustRightInd w:val="0"/>
              <w:rPr>
                <w:lang w:eastAsia="ru-RU"/>
              </w:rPr>
            </w:pPr>
            <w:r w:rsidRPr="006C5066">
              <w:rPr>
                <w:lang w:eastAsia="ru-RU"/>
              </w:rPr>
              <w:t>работ, услуг.</w:t>
            </w:r>
          </w:p>
          <w:p w:rsidR="00C868F1" w:rsidRPr="006C5066" w:rsidRDefault="00C868F1" w:rsidP="00C868F1">
            <w:pPr>
              <w:autoSpaceDE w:val="0"/>
              <w:autoSpaceDN w:val="0"/>
              <w:adjustRightInd w:val="0"/>
              <w:ind w:firstLine="540"/>
              <w:rPr>
                <w:lang w:eastAsia="ru-RU"/>
              </w:rPr>
            </w:pPr>
            <w:r w:rsidRPr="006C5066">
              <w:rPr>
                <w:lang w:eastAsia="ru-RU"/>
              </w:rPr>
              <w:t>Для получения итогового рейтинга по заявке в соответствии с пунктом 7.1 настоящего Приложения рейтинг, присуждаемый этой заявке по критерию «срок предоставления гарантии качества товара, работ, услуг», умножается на соответствующую указанному критерию значимость.</w:t>
            </w:r>
          </w:p>
          <w:p w:rsidR="00C868F1" w:rsidRPr="006C5066" w:rsidRDefault="00C868F1" w:rsidP="00C868F1">
            <w:pPr>
              <w:autoSpaceDE w:val="0"/>
              <w:autoSpaceDN w:val="0"/>
              <w:adjustRightInd w:val="0"/>
              <w:ind w:firstLine="540"/>
              <w:rPr>
                <w:lang w:eastAsia="ru-RU"/>
              </w:rPr>
            </w:pPr>
            <w:r w:rsidRPr="006C5066">
              <w:rPr>
                <w:lang w:eastAsia="ru-RU"/>
              </w:rPr>
              <w:t>При оценке заявок по критерию «срок предоставления гарантий качества товара, работ, услуг» лучшим условием исполнения договора по указанному критерию признается предложение в заявке с наибольшим сроком предоставления гарантии качества товара, работ, услуг.</w:t>
            </w:r>
          </w:p>
          <w:p w:rsidR="00C868F1" w:rsidRPr="006C5066" w:rsidRDefault="00C868F1" w:rsidP="00C868F1">
            <w:pPr>
              <w:autoSpaceDE w:val="0"/>
              <w:autoSpaceDN w:val="0"/>
              <w:adjustRightInd w:val="0"/>
              <w:ind w:firstLine="540"/>
              <w:rPr>
                <w:lang w:eastAsia="ru-RU"/>
              </w:rPr>
            </w:pPr>
            <w:r w:rsidRPr="006C5066">
              <w:rPr>
                <w:lang w:eastAsia="ru-RU"/>
              </w:rPr>
              <w:t>В целях оценки и сопоставления предложений в заявках со сроком предоставления гарантии качества товара, работ, услуг, превышающим более чем на половину минимальный срок предоставления гарантии качества товара, работ, услуг, установленный в документации, таким заявкам присваивается рейтинг по указанному критерию, равный 50.</w:t>
            </w:r>
          </w:p>
          <w:p w:rsidR="00C868F1" w:rsidRPr="006C5066" w:rsidRDefault="00C868F1" w:rsidP="00C868F1">
            <w:pPr>
              <w:autoSpaceDE w:val="0"/>
              <w:autoSpaceDN w:val="0"/>
              <w:adjustRightInd w:val="0"/>
              <w:ind w:firstLine="540"/>
              <w:rPr>
                <w:lang w:eastAsia="ru-RU"/>
              </w:rPr>
            </w:pPr>
            <w:r w:rsidRPr="006C5066">
              <w:rPr>
                <w:lang w:eastAsia="ru-RU"/>
              </w:rPr>
              <w:t xml:space="preserve">   При этом договор заключается на условиях по данному критерию, указанных в заявке. Исполнение гарантийного обязательства осуществляется участником закупки, с которым заключается договор, без взимания дополнительной платы, кроме цены договора.</w:t>
            </w:r>
          </w:p>
          <w:p w:rsidR="00C868F1" w:rsidRPr="006C5066" w:rsidRDefault="00C868F1" w:rsidP="00C868F1">
            <w:pPr>
              <w:tabs>
                <w:tab w:val="left" w:pos="540"/>
                <w:tab w:val="left" w:pos="900"/>
              </w:tabs>
            </w:pPr>
            <w:r w:rsidRPr="006C5066">
              <w:t>На основании результатов оценки и сопоставления заявок на участие в закупке, единой комиссией каждой заявке на участие в закупке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закупке, в которой содержатся лучшие условия исполнения договора, присваивается первый номер.</w:t>
            </w:r>
          </w:p>
          <w:p w:rsidR="00C868F1" w:rsidRPr="006C5066" w:rsidRDefault="00C868F1" w:rsidP="00C868F1">
            <w:pPr>
              <w:tabs>
                <w:tab w:val="left" w:pos="540"/>
                <w:tab w:val="left" w:pos="900"/>
              </w:tabs>
            </w:pPr>
            <w:r w:rsidRPr="006C5066">
              <w:t>В случае</w:t>
            </w:r>
            <w:proofErr w:type="gramStart"/>
            <w:r w:rsidRPr="006C5066">
              <w:t>,</w:t>
            </w:r>
            <w:proofErr w:type="gramEnd"/>
            <w:r w:rsidRPr="006C5066">
              <w:t xml:space="preserve"> если в нескольких заявках содержатся одинаковые условия исполнения договора, меньший порядковый номер присваивается заявке на участие в закупке, которая поступила ранее других заявок на участие в закупке, содержащих такие условия.</w:t>
            </w:r>
          </w:p>
          <w:p w:rsidR="00546019" w:rsidRPr="006C5066" w:rsidRDefault="00C868F1" w:rsidP="00C868F1">
            <w:r w:rsidRPr="006C5066">
              <w:t xml:space="preserve">Победителем признается участник, который предложил лучшие условия исполнения договора, и заявке на </w:t>
            </w:r>
            <w:proofErr w:type="gramStart"/>
            <w:r w:rsidRPr="006C5066">
              <w:t>участие</w:t>
            </w:r>
            <w:proofErr w:type="gramEnd"/>
            <w:r w:rsidRPr="006C5066">
              <w:t xml:space="preserve"> в конкурсе которого присвоен первый номер.</w:t>
            </w:r>
          </w:p>
        </w:tc>
      </w:tr>
      <w:tr w:rsidR="00FA71B4" w:rsidRPr="006C5066">
        <w:trPr>
          <w:trHeight w:val="554"/>
        </w:trPr>
        <w:tc>
          <w:tcPr>
            <w:tcW w:w="876" w:type="dxa"/>
          </w:tcPr>
          <w:p w:rsidR="00FA71B4" w:rsidRPr="006C5066" w:rsidRDefault="00FA71B4" w:rsidP="0098403B">
            <w:pPr>
              <w:tabs>
                <w:tab w:val="left" w:pos="540"/>
                <w:tab w:val="left" w:pos="900"/>
              </w:tabs>
              <w:ind w:firstLine="0"/>
            </w:pPr>
            <w:r w:rsidRPr="006C5066">
              <w:lastRenderedPageBreak/>
              <w:t>15.</w:t>
            </w:r>
          </w:p>
        </w:tc>
        <w:tc>
          <w:tcPr>
            <w:tcW w:w="2482" w:type="dxa"/>
            <w:gridSpan w:val="2"/>
            <w:tcBorders>
              <w:left w:val="single" w:sz="4" w:space="0" w:color="auto"/>
              <w:right w:val="single" w:sz="4" w:space="0" w:color="auto"/>
            </w:tcBorders>
          </w:tcPr>
          <w:p w:rsidR="00FA71B4" w:rsidRPr="006C5066" w:rsidRDefault="00FA71B4" w:rsidP="0098403B">
            <w:pPr>
              <w:ind w:firstLine="0"/>
              <w:jc w:val="left"/>
            </w:pPr>
            <w:r w:rsidRPr="006C5066">
              <w:t xml:space="preserve">Размер обеспечения заявки на участие в конкурсе, срок и порядок его предоставления </w:t>
            </w:r>
          </w:p>
        </w:tc>
        <w:tc>
          <w:tcPr>
            <w:tcW w:w="7240" w:type="dxa"/>
            <w:gridSpan w:val="2"/>
            <w:vAlign w:val="center"/>
          </w:tcPr>
          <w:p w:rsidR="00D44BB4" w:rsidRPr="006C5066" w:rsidRDefault="00584212" w:rsidP="00D44BB4">
            <w:pPr>
              <w:snapToGrid w:val="0"/>
              <w:ind w:firstLine="0"/>
              <w:jc w:val="center"/>
            </w:pPr>
            <w:r w:rsidRPr="006C5066">
              <w:t>30</w:t>
            </w:r>
            <w:r w:rsidR="00D44BB4" w:rsidRPr="006C5066">
              <w:t>% начальной цены договора, что составляет:</w:t>
            </w:r>
          </w:p>
          <w:p w:rsidR="00FA71B4" w:rsidRPr="006C5066" w:rsidRDefault="00584212" w:rsidP="0098403B">
            <w:pPr>
              <w:ind w:firstLine="0"/>
              <w:jc w:val="center"/>
            </w:pPr>
            <w:r w:rsidRPr="006C5066">
              <w:t xml:space="preserve">8 325 000,00 </w:t>
            </w:r>
            <w:r w:rsidR="009F356D" w:rsidRPr="006C5066">
              <w:t>рублей</w:t>
            </w:r>
          </w:p>
        </w:tc>
      </w:tr>
      <w:tr w:rsidR="00507DDB" w:rsidRPr="006C5066" w:rsidTr="009F30BC">
        <w:trPr>
          <w:trHeight w:val="554"/>
        </w:trPr>
        <w:tc>
          <w:tcPr>
            <w:tcW w:w="10598" w:type="dxa"/>
            <w:gridSpan w:val="5"/>
          </w:tcPr>
          <w:p w:rsidR="00E650EA" w:rsidRPr="006C5066" w:rsidRDefault="00E650EA" w:rsidP="00E650EA">
            <w:r w:rsidRPr="006C5066">
              <w:t xml:space="preserve">Для участия в конкурсе участник размещения заказа обязан перечислить по следующим реквизитам денежные средства в качестве обеспечения заявки в размере </w:t>
            </w:r>
            <w:r w:rsidR="00584212" w:rsidRPr="006C5066">
              <w:t>30</w:t>
            </w:r>
            <w:r w:rsidRPr="006C5066">
              <w:t xml:space="preserve">% от начальной (максимальной) цены договора по следующим реквизитам: </w:t>
            </w:r>
          </w:p>
          <w:p w:rsidR="00D11513" w:rsidRPr="006C5066" w:rsidRDefault="00D11513" w:rsidP="00D11513">
            <w:r w:rsidRPr="006C5066">
              <w:t>Получатель ФКП «Аэропорты Красноярья»</w:t>
            </w:r>
          </w:p>
          <w:p w:rsidR="00D11513" w:rsidRPr="006C5066" w:rsidRDefault="00D11513" w:rsidP="00D11513">
            <w:r w:rsidRPr="006C5066">
              <w:t>ИНН/КПП 2411022406 /241101001</w:t>
            </w:r>
          </w:p>
          <w:p w:rsidR="00D11513" w:rsidRPr="006C5066" w:rsidRDefault="00D11513" w:rsidP="00D11513">
            <w:r w:rsidRPr="006C5066">
              <w:t>Банк получателя: Филиал № 2411 ВТБ 24 (ЗАО) в г. Красноярске;</w:t>
            </w:r>
          </w:p>
          <w:p w:rsidR="00D11513" w:rsidRPr="006C5066" w:rsidRDefault="00D11513" w:rsidP="00D11513">
            <w:proofErr w:type="gramStart"/>
            <w:r w:rsidRPr="006C5066">
              <w:t>р</w:t>
            </w:r>
            <w:proofErr w:type="gramEnd"/>
            <w:r w:rsidRPr="006C5066">
              <w:t>/счет № 40502810713010125689</w:t>
            </w:r>
          </w:p>
          <w:p w:rsidR="00D11513" w:rsidRPr="006C5066" w:rsidRDefault="00D11513" w:rsidP="00D11513">
            <w:r w:rsidRPr="006C5066">
              <w:t xml:space="preserve">Корсчет  30101810704070000371 в ГРКЦ ГУ Банка России по Красноярскому краю, </w:t>
            </w:r>
          </w:p>
          <w:p w:rsidR="00D11513" w:rsidRPr="006C5066" w:rsidRDefault="00D11513" w:rsidP="00D11513">
            <w:r w:rsidRPr="006C5066">
              <w:t>БИК 040407371</w:t>
            </w:r>
          </w:p>
          <w:p w:rsidR="00D11513" w:rsidRPr="006C5066" w:rsidRDefault="00D11513" w:rsidP="00D11513">
            <w:r w:rsidRPr="006C5066">
              <w:t>ОГРН 2137711013911</w:t>
            </w:r>
          </w:p>
          <w:p w:rsidR="00E650EA" w:rsidRPr="006C5066" w:rsidRDefault="00E650EA" w:rsidP="00E650EA">
            <w:pPr>
              <w:ind w:firstLine="540"/>
            </w:pPr>
            <w:r w:rsidRPr="006C5066">
              <w:t>В случае намерения заявителя участвовать в закупке по нескольким лотам обеспечение заявки вносится по каждому лоту отдельно.</w:t>
            </w:r>
          </w:p>
          <w:p w:rsidR="00E650EA" w:rsidRPr="006C5066" w:rsidRDefault="00E650EA" w:rsidP="00E650EA">
            <w:pPr>
              <w:ind w:firstLine="0"/>
            </w:pPr>
            <w:r w:rsidRPr="006C5066">
              <w:lastRenderedPageBreak/>
              <w:t xml:space="preserve">        В назначении платежного поручения участником размещения заказа указывается </w:t>
            </w:r>
            <w:r w:rsidRPr="006C5066">
              <w:rPr>
                <w:b/>
              </w:rPr>
              <w:t>наименование закупки</w:t>
            </w:r>
            <w:r w:rsidRPr="006C5066">
              <w:t>: «Обеспечение заявки на участие в конкурсе  «</w:t>
            </w:r>
            <w:r w:rsidR="00D11513" w:rsidRPr="006C5066">
              <w:t xml:space="preserve">Поставка с доставкой и сборкой (монтажом) сборно-разборного легковозводимого </w:t>
            </w:r>
            <w:proofErr w:type="gramStart"/>
            <w:r w:rsidR="00D11513" w:rsidRPr="006C5066">
              <w:t>блок-модуля</w:t>
            </w:r>
            <w:proofErr w:type="gramEnd"/>
            <w:r w:rsidR="00D11513" w:rsidRPr="006C5066">
              <w:t xml:space="preserve"> гаража ССТ в филиал «Аэропорт «Туруханск» ФКП «Аэропорты Красноярья»</w:t>
            </w:r>
            <w:r w:rsidRPr="006C5066">
              <w:t xml:space="preserve">. </w:t>
            </w:r>
          </w:p>
          <w:p w:rsidR="00E650EA" w:rsidRPr="006C5066" w:rsidRDefault="00D11513" w:rsidP="00D11513">
            <w:pPr>
              <w:ind w:firstLine="0"/>
            </w:pPr>
            <w:r w:rsidRPr="006C5066">
              <w:t xml:space="preserve">        </w:t>
            </w:r>
            <w:r w:rsidR="00E650EA" w:rsidRPr="006C5066">
              <w:t>В случае отсутствия наименования закупки либо неверного указания назначения платежа или суммы оплаты документ, подтверждающий внесение денежных сре</w:t>
            </w:r>
            <w:proofErr w:type="gramStart"/>
            <w:r w:rsidR="00E650EA" w:rsidRPr="006C5066">
              <w:t>дств в к</w:t>
            </w:r>
            <w:proofErr w:type="gramEnd"/>
            <w:r w:rsidR="00E650EA" w:rsidRPr="006C5066">
              <w:t>ачестве обеспечения заявки на участие в закупке, считается не предоставленным.</w:t>
            </w:r>
          </w:p>
          <w:p w:rsidR="00E650EA" w:rsidRPr="006C5066" w:rsidRDefault="00E650EA" w:rsidP="00E650EA">
            <w:pPr>
              <w:autoSpaceDE w:val="0"/>
              <w:autoSpaceDN w:val="0"/>
              <w:adjustRightInd w:val="0"/>
            </w:pPr>
            <w:r w:rsidRPr="006C5066">
              <w:t>Денежные средства должны быть перечислены до момента вскрытия конвертов с заявками на участие в закупке.</w:t>
            </w:r>
          </w:p>
          <w:p w:rsidR="00E650EA" w:rsidRPr="006C5066" w:rsidRDefault="00E650EA" w:rsidP="00E650EA">
            <w:pPr>
              <w:autoSpaceDE w:val="0"/>
              <w:autoSpaceDN w:val="0"/>
              <w:adjustRightInd w:val="0"/>
            </w:pPr>
            <w:r w:rsidRPr="006C5066">
              <w:t>Вместе с заявкой на участие в закупке участник размещения заказа представляет документы, подтверждающие внесение денежных сре</w:t>
            </w:r>
            <w:proofErr w:type="gramStart"/>
            <w:r w:rsidRPr="006C5066">
              <w:t>дств в к</w:t>
            </w:r>
            <w:proofErr w:type="gramEnd"/>
            <w:r w:rsidRPr="006C5066">
              <w:t>ачестве обеспечения заявки на участие в закупке (платежное поручение, подтверждающее перечисление денежных средств в качестве обеспечения заявки на участие в закупке, или копия такого поручения).</w:t>
            </w:r>
          </w:p>
          <w:p w:rsidR="00507DDB" w:rsidRPr="006C5066" w:rsidRDefault="00E650EA" w:rsidP="00E650EA">
            <w:pPr>
              <w:snapToGrid w:val="0"/>
              <w:ind w:firstLine="0"/>
              <w:jc w:val="left"/>
            </w:pPr>
            <w:r w:rsidRPr="006C5066">
              <w:t>В случае оформления платежного поручения не в соответствии с требованиями данного пункта, комиссия вправе отклонить и не рассматривать такие заявки.</w:t>
            </w:r>
          </w:p>
        </w:tc>
      </w:tr>
      <w:tr w:rsidR="00E650EA" w:rsidRPr="006C5066" w:rsidTr="009F30BC">
        <w:trPr>
          <w:trHeight w:val="554"/>
        </w:trPr>
        <w:tc>
          <w:tcPr>
            <w:tcW w:w="10598" w:type="dxa"/>
            <w:gridSpan w:val="5"/>
          </w:tcPr>
          <w:p w:rsidR="00E650EA" w:rsidRPr="006C5066" w:rsidRDefault="00E650EA" w:rsidP="00E650EA">
            <w:r w:rsidRPr="006C5066">
              <w:lastRenderedPageBreak/>
              <w:t>Порядок возврата обеспечения заявки:</w:t>
            </w:r>
          </w:p>
          <w:p w:rsidR="00E650EA" w:rsidRPr="006C5066" w:rsidRDefault="00E650EA" w:rsidP="00E650EA">
            <w:pPr>
              <w:rPr>
                <w:bCs/>
              </w:rPr>
            </w:pPr>
            <w:r w:rsidRPr="006C5066">
              <w:rPr>
                <w:bCs/>
              </w:rPr>
              <w:t>Заказчик возвращает денежные средства, внесенные в качестве обеспечения заявок на участие в процедуре закупки, в течение пяти рабочих дней со дня:</w:t>
            </w:r>
          </w:p>
          <w:p w:rsidR="00E650EA" w:rsidRPr="006C5066" w:rsidRDefault="00E650EA" w:rsidP="00E650EA">
            <w:r w:rsidRPr="006C5066">
              <w:t>1)</w:t>
            </w:r>
            <w:r w:rsidRPr="006C5066">
              <w:tab/>
              <w:t>принятия Заказчиком решения об отказе от проведения процедуры закупки участнику, подавшему заявку на участие в процедуре закупки;</w:t>
            </w:r>
          </w:p>
          <w:p w:rsidR="00E650EA" w:rsidRPr="006C5066" w:rsidRDefault="00E650EA" w:rsidP="00E650EA">
            <w:r w:rsidRPr="006C5066">
              <w:t>2)</w:t>
            </w:r>
            <w:r w:rsidRPr="006C5066">
              <w:tab/>
              <w:t>поступления Заказчику уведомления об отзыве заявки на участие в процедуре закупки - участнику, подавшему заявку на участие в процедуре закупки;</w:t>
            </w:r>
          </w:p>
          <w:p w:rsidR="00E650EA" w:rsidRPr="006C5066" w:rsidRDefault="00E650EA" w:rsidP="00E650EA">
            <w:r w:rsidRPr="006C5066">
              <w:t>3)</w:t>
            </w:r>
            <w:r w:rsidRPr="006C5066">
              <w:tab/>
              <w:t>подписания протокола оценки и сопоставления заявок на участие в процедуре закупки участнику, подавшему заявку после окончания срока их приема;</w:t>
            </w:r>
          </w:p>
          <w:p w:rsidR="00E650EA" w:rsidRPr="006C5066" w:rsidRDefault="00E650EA" w:rsidP="00E650EA">
            <w:r w:rsidRPr="006C5066">
              <w:t>4)</w:t>
            </w:r>
            <w:r w:rsidRPr="006C5066">
              <w:tab/>
              <w:t>подписания протокола оценки и сопоставления заявок на участие в процедуре закупки участнику, подавшему заявку на участие и не допущенному к участию в процедуре закупки;</w:t>
            </w:r>
          </w:p>
          <w:p w:rsidR="00E650EA" w:rsidRPr="006C5066" w:rsidRDefault="00E650EA" w:rsidP="00E650EA">
            <w:r w:rsidRPr="006C5066">
              <w:t>5)</w:t>
            </w:r>
            <w:r w:rsidRPr="006C5066">
              <w:tab/>
              <w:t>подписания протокола оценки и сопоставления заявок на участие в процедуре закупки участникам процедур закупки, которые участвовали, но не стали победителями процедуры закупки, кроме участника, сделавшего предложение, следующее за предложением победителя процедуры закупки, заявке которого был присвоен второй номер;</w:t>
            </w:r>
          </w:p>
          <w:p w:rsidR="00E650EA" w:rsidRPr="006C5066" w:rsidRDefault="00E650EA" w:rsidP="00E650EA">
            <w:r w:rsidRPr="006C5066">
              <w:t>6)</w:t>
            </w:r>
            <w:r w:rsidRPr="006C5066">
              <w:tab/>
              <w:t>со дня заключения договора победителю процедуры закупки;</w:t>
            </w:r>
          </w:p>
          <w:p w:rsidR="00E650EA" w:rsidRPr="006C5066" w:rsidRDefault="00E650EA" w:rsidP="00E650EA">
            <w:r w:rsidRPr="006C5066">
              <w:t>7)</w:t>
            </w:r>
            <w:r w:rsidRPr="006C5066">
              <w:tab/>
              <w:t>со дня заключения договора участнику процедуры закупки, заявке на участие которого присвоен второй номер;</w:t>
            </w:r>
          </w:p>
          <w:p w:rsidR="00E650EA" w:rsidRPr="006C5066" w:rsidRDefault="00E650EA" w:rsidP="00E650EA">
            <w:r w:rsidRPr="006C5066">
              <w:t>8)</w:t>
            </w:r>
            <w:r w:rsidRPr="006C5066">
              <w:tab/>
              <w:t>со дня принятия решения о несоответствии заявки на участие в процедуре закупки – единственному участнику процедуры закупки, заявка которого была признана комиссией по размещению заказа не соответствующей требованиям документации процедуры закупки;</w:t>
            </w:r>
          </w:p>
          <w:p w:rsidR="00E650EA" w:rsidRPr="006C5066" w:rsidRDefault="00E650EA" w:rsidP="00E650EA">
            <w:r w:rsidRPr="006C5066">
              <w:t>9)</w:t>
            </w:r>
            <w:r w:rsidRPr="006C5066">
              <w:tab/>
              <w:t>со дня заключения договора с участником, подавшим единственную заявку на участие в процедуре закупки, соответствующую требованиям документации, такому участнику;</w:t>
            </w:r>
          </w:p>
          <w:p w:rsidR="00E650EA" w:rsidRPr="006C5066" w:rsidRDefault="00E650EA" w:rsidP="00E650EA">
            <w:r w:rsidRPr="006C5066">
              <w:t>10)</w:t>
            </w:r>
            <w:r w:rsidRPr="006C5066">
              <w:tab/>
              <w:t>со дня заключения договора с единственным допущенным к участию в процедуре закупки участником такому участнику;</w:t>
            </w:r>
          </w:p>
          <w:p w:rsidR="00E650EA" w:rsidRPr="006C5066" w:rsidRDefault="00E650EA" w:rsidP="00E650EA">
            <w:r w:rsidRPr="006C5066">
              <w:t>11) со дня заключения договора с единственным участником аукциона, принявшим участие в процедуре аукциона, такому участнику;</w:t>
            </w:r>
          </w:p>
          <w:p w:rsidR="00E650EA" w:rsidRPr="006C5066" w:rsidRDefault="00E650EA" w:rsidP="00E650EA">
            <w:r w:rsidRPr="006C5066">
              <w:t>12) со дня подписания протокола аукциона – участнику аукциона, не принявшему участие в процедуре аукциона;</w:t>
            </w:r>
          </w:p>
          <w:p w:rsidR="00E650EA" w:rsidRPr="006C5066" w:rsidRDefault="00E650EA" w:rsidP="00E650EA">
            <w:r w:rsidRPr="006C5066">
              <w:t xml:space="preserve">13) со дня принятия решения о </w:t>
            </w:r>
            <w:proofErr w:type="spellStart"/>
            <w:r w:rsidRPr="006C5066">
              <w:t>незаключении</w:t>
            </w:r>
            <w:proofErr w:type="spellEnd"/>
            <w:r w:rsidRPr="006C5066">
              <w:t xml:space="preserve"> договора (но не более 20 дней с момента подписания протокола рассмотрения заявок на участие в процедуре закупки) с участником, единственно допущенным к участию в процедуре закупки или подавшим единственную заявку на участие в процедуре закупки, соответствующую требованиям документации, такому участнику.</w:t>
            </w:r>
          </w:p>
          <w:p w:rsidR="00E650EA" w:rsidRPr="006C5066" w:rsidRDefault="00E650EA" w:rsidP="00E650EA"/>
        </w:tc>
      </w:tr>
      <w:tr w:rsidR="00FA71B4" w:rsidRPr="006C5066">
        <w:trPr>
          <w:trHeight w:val="554"/>
        </w:trPr>
        <w:tc>
          <w:tcPr>
            <w:tcW w:w="876" w:type="dxa"/>
          </w:tcPr>
          <w:p w:rsidR="00FA71B4" w:rsidRPr="006C5066" w:rsidRDefault="00FA71B4" w:rsidP="0098403B">
            <w:pPr>
              <w:tabs>
                <w:tab w:val="left" w:pos="540"/>
                <w:tab w:val="left" w:pos="900"/>
              </w:tabs>
              <w:ind w:firstLine="0"/>
            </w:pPr>
            <w:r w:rsidRPr="006C5066">
              <w:t>16.</w:t>
            </w:r>
          </w:p>
        </w:tc>
        <w:tc>
          <w:tcPr>
            <w:tcW w:w="2482" w:type="dxa"/>
            <w:gridSpan w:val="2"/>
            <w:tcBorders>
              <w:left w:val="single" w:sz="4" w:space="0" w:color="auto"/>
              <w:right w:val="single" w:sz="4" w:space="0" w:color="auto"/>
            </w:tcBorders>
          </w:tcPr>
          <w:p w:rsidR="00FA71B4" w:rsidRPr="006C5066" w:rsidRDefault="00FA71B4" w:rsidP="0098403B">
            <w:pPr>
              <w:widowControl w:val="0"/>
              <w:adjustRightInd w:val="0"/>
              <w:ind w:firstLine="0"/>
              <w:rPr>
                <w:color w:val="000000"/>
              </w:rPr>
            </w:pPr>
            <w:r w:rsidRPr="006C5066">
              <w:rPr>
                <w:color w:val="000000"/>
              </w:rPr>
              <w:t xml:space="preserve">Размер обеспечения исполнения </w:t>
            </w:r>
            <w:r w:rsidR="00A03D4E" w:rsidRPr="006C5066">
              <w:rPr>
                <w:color w:val="000000"/>
              </w:rPr>
              <w:t>Договор</w:t>
            </w:r>
            <w:r w:rsidRPr="006C5066">
              <w:rPr>
                <w:color w:val="000000"/>
              </w:rPr>
              <w:t xml:space="preserve">а, срок и порядок его </w:t>
            </w:r>
            <w:r w:rsidRPr="006C5066">
              <w:rPr>
                <w:color w:val="000000"/>
              </w:rPr>
              <w:lastRenderedPageBreak/>
              <w:t>предоставления</w:t>
            </w:r>
          </w:p>
        </w:tc>
        <w:tc>
          <w:tcPr>
            <w:tcW w:w="7240" w:type="dxa"/>
            <w:gridSpan w:val="2"/>
            <w:vAlign w:val="center"/>
          </w:tcPr>
          <w:p w:rsidR="008E6FAC" w:rsidRPr="006C5066" w:rsidRDefault="007E355C" w:rsidP="008E6FAC">
            <w:pPr>
              <w:snapToGrid w:val="0"/>
              <w:ind w:firstLine="0"/>
              <w:jc w:val="center"/>
            </w:pPr>
            <w:r w:rsidRPr="006C5066">
              <w:rPr>
                <w:b/>
              </w:rPr>
              <w:lastRenderedPageBreak/>
              <w:t>3</w:t>
            </w:r>
            <w:r w:rsidR="008E6FAC" w:rsidRPr="006C5066">
              <w:rPr>
                <w:b/>
              </w:rPr>
              <w:t>0% начальной цены договора</w:t>
            </w:r>
            <w:r w:rsidR="008E6FAC" w:rsidRPr="006C5066">
              <w:t xml:space="preserve">: </w:t>
            </w:r>
            <w:r w:rsidRPr="006C5066">
              <w:t xml:space="preserve">8 325 000,00 </w:t>
            </w:r>
            <w:r w:rsidR="008E6FAC" w:rsidRPr="006C5066">
              <w:t>рублей</w:t>
            </w:r>
          </w:p>
          <w:p w:rsidR="00FA71B4" w:rsidRPr="006C5066" w:rsidRDefault="00FA71B4" w:rsidP="0098403B">
            <w:pPr>
              <w:tabs>
                <w:tab w:val="left" w:pos="540"/>
              </w:tabs>
              <w:ind w:firstLine="0"/>
              <w:jc w:val="center"/>
            </w:pPr>
          </w:p>
        </w:tc>
      </w:tr>
      <w:tr w:rsidR="008E6FAC" w:rsidRPr="006C5066" w:rsidTr="008E6FAC">
        <w:trPr>
          <w:trHeight w:val="554"/>
        </w:trPr>
        <w:tc>
          <w:tcPr>
            <w:tcW w:w="10598" w:type="dxa"/>
            <w:gridSpan w:val="5"/>
          </w:tcPr>
          <w:p w:rsidR="008E6FAC" w:rsidRPr="006C5066" w:rsidRDefault="008E6FAC" w:rsidP="008E6FAC">
            <w:pPr>
              <w:rPr>
                <w:b/>
                <w:bCs/>
                <w:spacing w:val="-2"/>
              </w:rPr>
            </w:pPr>
            <w:r w:rsidRPr="006C5066">
              <w:rPr>
                <w:b/>
              </w:rPr>
              <w:lastRenderedPageBreak/>
              <w:t>Размер и порядок обеспечения исполнения договора.</w:t>
            </w:r>
          </w:p>
          <w:p w:rsidR="008E6FAC" w:rsidRPr="006C5066" w:rsidRDefault="008E6FAC" w:rsidP="008E6FAC">
            <w:r w:rsidRPr="006C5066">
              <w:t>Обеспечение предоставляется в форме безотзывной банковской гарантии, выданной банком или иной кредитной организацией или передачи в залог денежных средств на основании заключенного с Заказчиком договора залога по следующим реквизитам:</w:t>
            </w:r>
          </w:p>
          <w:p w:rsidR="00D11513" w:rsidRPr="006C5066" w:rsidRDefault="00D11513" w:rsidP="00D11513">
            <w:r w:rsidRPr="006C5066">
              <w:t>Получатель ФКП «Аэропорты Красноярья»</w:t>
            </w:r>
          </w:p>
          <w:p w:rsidR="00D11513" w:rsidRPr="006C5066" w:rsidRDefault="00D11513" w:rsidP="00D11513">
            <w:r w:rsidRPr="006C5066">
              <w:t>ИНН/КПП 2411022406 /241101001</w:t>
            </w:r>
          </w:p>
          <w:p w:rsidR="00D11513" w:rsidRPr="006C5066" w:rsidRDefault="00D11513" w:rsidP="00D11513">
            <w:r w:rsidRPr="006C5066">
              <w:t xml:space="preserve">Банк </w:t>
            </w:r>
            <w:proofErr w:type="spellStart"/>
            <w:r w:rsidRPr="006C5066">
              <w:t>получател</w:t>
            </w:r>
            <w:proofErr w:type="spellEnd"/>
            <w:r w:rsidRPr="006C5066">
              <w:t>: Филиал № 2411 ВТБ 24 (ЗАО) в г. Красноярске;</w:t>
            </w:r>
          </w:p>
          <w:p w:rsidR="00D11513" w:rsidRPr="006C5066" w:rsidRDefault="00D11513" w:rsidP="00D11513">
            <w:proofErr w:type="gramStart"/>
            <w:r w:rsidRPr="006C5066">
              <w:t>р</w:t>
            </w:r>
            <w:proofErr w:type="gramEnd"/>
            <w:r w:rsidRPr="006C5066">
              <w:t>/счет № 40502810713010125689</w:t>
            </w:r>
          </w:p>
          <w:p w:rsidR="00D11513" w:rsidRPr="006C5066" w:rsidRDefault="00D11513" w:rsidP="00D11513">
            <w:r w:rsidRPr="006C5066">
              <w:t xml:space="preserve">Корсчет  30101810704070000371 в ГРКЦ ГУ Банка России по Красноярскому краю, </w:t>
            </w:r>
          </w:p>
          <w:p w:rsidR="00D11513" w:rsidRPr="006C5066" w:rsidRDefault="00D11513" w:rsidP="00D11513">
            <w:r w:rsidRPr="006C5066">
              <w:t>БИК 040407371</w:t>
            </w:r>
          </w:p>
          <w:p w:rsidR="00D11513" w:rsidRPr="006C5066" w:rsidRDefault="00D11513" w:rsidP="00D11513">
            <w:r w:rsidRPr="006C5066">
              <w:t>ОГРН 2137711013911</w:t>
            </w:r>
          </w:p>
          <w:p w:rsidR="008E6FAC" w:rsidRPr="006C5066" w:rsidRDefault="008E6FAC" w:rsidP="008E6FAC">
            <w:pPr>
              <w:rPr>
                <w:b/>
              </w:rPr>
            </w:pPr>
            <w:r w:rsidRPr="006C5066">
              <w:t xml:space="preserve">в том числе в форме вклада (депозита), в размере </w:t>
            </w:r>
            <w:r w:rsidR="007E355C" w:rsidRPr="006C5066">
              <w:t>3</w:t>
            </w:r>
            <w:r w:rsidRPr="006C5066">
              <w:t>0 (</w:t>
            </w:r>
            <w:r w:rsidR="007E355C" w:rsidRPr="006C5066">
              <w:t>тридцать</w:t>
            </w:r>
            <w:r w:rsidRPr="006C5066">
              <w:t xml:space="preserve">) процентов от начальной (максимальной) цены договора, что составляет: </w:t>
            </w:r>
            <w:r w:rsidR="007E355C" w:rsidRPr="006C5066">
              <w:t xml:space="preserve">8 325 000,00 </w:t>
            </w:r>
            <w:r w:rsidRPr="006C5066">
              <w:t xml:space="preserve"> рублей</w:t>
            </w:r>
            <w:r w:rsidRPr="006C5066">
              <w:rPr>
                <w:b/>
              </w:rPr>
              <w:t xml:space="preserve"> </w:t>
            </w:r>
            <w:r w:rsidRPr="006C5066">
              <w:t xml:space="preserve">в течение 10 календарных дней с момента размещения </w:t>
            </w:r>
            <w:r w:rsidR="00DA068C" w:rsidRPr="006C5066">
              <w:t xml:space="preserve">в единой информационной системе </w:t>
            </w:r>
            <w:r w:rsidRPr="006C5066">
              <w:t>протокола оценки и сопоставления заявок на участие в закупке.</w:t>
            </w:r>
          </w:p>
          <w:p w:rsidR="008E6FAC" w:rsidRPr="006C5066" w:rsidRDefault="008E6FAC" w:rsidP="008E6FAC">
            <w:r w:rsidRPr="006C5066">
              <w:t>Способ обеспечения исполнения договора  участником закупки, с которым заключается договор, определяется самостоятельно.</w:t>
            </w:r>
          </w:p>
          <w:p w:rsidR="008E6FAC" w:rsidRPr="006C5066" w:rsidRDefault="008E6FAC" w:rsidP="008E6FAC">
            <w:r w:rsidRPr="006C5066">
              <w:t>Срок обеспечения исполнения договора должен составлять срок действия договора.</w:t>
            </w:r>
          </w:p>
          <w:p w:rsidR="008E6FAC" w:rsidRPr="006C5066" w:rsidRDefault="008E6FAC" w:rsidP="008E6FAC">
            <w:r w:rsidRPr="006C5066">
              <w:t>Факт внесения денежных средств в обеспечение исполнения договора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8E6FAC" w:rsidRPr="006C5066" w:rsidRDefault="008E6FAC" w:rsidP="008E6FAC">
            <w:r w:rsidRPr="006C5066">
              <w:rPr>
                <w:b/>
              </w:rPr>
              <w:t xml:space="preserve">В назначении платежного поручения указывается наименование закупки: </w:t>
            </w:r>
            <w:r w:rsidRPr="006C5066">
              <w:t>«</w:t>
            </w:r>
            <w:r w:rsidR="00D11513" w:rsidRPr="006C5066">
              <w:t xml:space="preserve">Поставка с доставкой и сборкой (монтажом) сборно-разборного легковозводимого </w:t>
            </w:r>
            <w:proofErr w:type="gramStart"/>
            <w:r w:rsidR="00D11513" w:rsidRPr="006C5066">
              <w:t>блок-модуля</w:t>
            </w:r>
            <w:proofErr w:type="gramEnd"/>
            <w:r w:rsidR="00D11513" w:rsidRPr="006C5066">
              <w:t xml:space="preserve"> гаража ССТ в филиал «Аэропорт «Туруханск» ФКП «Аэропорты Красноярья»</w:t>
            </w:r>
            <w:r w:rsidRPr="006C5066">
              <w:t>».</w:t>
            </w:r>
          </w:p>
          <w:p w:rsidR="008E6FAC" w:rsidRPr="006C5066" w:rsidRDefault="008E6FAC" w:rsidP="008E6FAC">
            <w:r w:rsidRPr="006C5066">
              <w:t xml:space="preserve">Обеспечение исполнения договора предоставляется </w:t>
            </w:r>
            <w:r w:rsidRPr="006C5066">
              <w:rPr>
                <w:bCs/>
              </w:rPr>
              <w:t>в срок до заключения договора.</w:t>
            </w:r>
            <w:r w:rsidRPr="006C5066">
              <w:t xml:space="preserve"> </w:t>
            </w:r>
          </w:p>
          <w:p w:rsidR="008E6FAC" w:rsidRPr="006C5066" w:rsidRDefault="008E6FAC" w:rsidP="008E6FAC">
            <w:r w:rsidRPr="006C5066">
              <w:t>В случае</w:t>
            </w:r>
            <w:proofErr w:type="gramStart"/>
            <w:r w:rsidRPr="006C5066">
              <w:t>,</w:t>
            </w:r>
            <w:proofErr w:type="gramEnd"/>
            <w:r w:rsidRPr="006C5066">
              <w:t xml:space="preserve"> если по каким-либо причинам обеспечение исполнения обязательств по договору перестало быть действительным, закончило свое действие или иным образом перестало обеспечивать исполнение Подрядчиком своих обязательств по договору, соответствующий Подрядчик обязуется в течение 10 банковских дней предоставить заказчику иное (новое) надлежащее обеспечение исполнения обязательств по договору на тех же условиях и в том же размере, которые указаны в настоящем пункте документации.</w:t>
            </w:r>
          </w:p>
          <w:p w:rsidR="008E6FAC" w:rsidRPr="006C5066" w:rsidRDefault="008E6FAC" w:rsidP="008E6FAC">
            <w:r w:rsidRPr="006C5066">
              <w:t>Если победителем закупки, с которым заключается договор, является бюджетное учреждение, предоставление обеспечения исполнения договора не требуется.</w:t>
            </w:r>
          </w:p>
          <w:p w:rsidR="008E6FAC" w:rsidRPr="006C5066" w:rsidRDefault="008E6FAC" w:rsidP="008E6FAC">
            <w:proofErr w:type="gramStart"/>
            <w:r w:rsidRPr="006C5066">
              <w:t>С</w:t>
            </w:r>
            <w:r w:rsidRPr="006C5066">
              <w:rPr>
                <w:bCs/>
              </w:rPr>
              <w:t xml:space="preserve">рок предоставления победителем </w:t>
            </w:r>
            <w:r w:rsidRPr="006C5066">
              <w:t xml:space="preserve">процедуры закупки или иным участником, с которым заключается договор, в соответствии с Положением, обеспечения исполнения договора, обеспечения возврата аванса </w:t>
            </w:r>
            <w:r w:rsidRPr="006C5066">
              <w:rPr>
                <w:bCs/>
              </w:rPr>
              <w:t xml:space="preserve">должен быть установлен в документации процедуры закупки и не должен составлять менее 10 календарных дней со дня размещения </w:t>
            </w:r>
            <w:r w:rsidR="00DA068C" w:rsidRPr="006C5066">
              <w:t>в единой информационной системе</w:t>
            </w:r>
            <w:r w:rsidR="00DA068C" w:rsidRPr="006C5066">
              <w:rPr>
                <w:bCs/>
              </w:rPr>
              <w:t xml:space="preserve"> </w:t>
            </w:r>
            <w:r w:rsidRPr="006C5066">
              <w:rPr>
                <w:bCs/>
              </w:rPr>
              <w:t>о размещении заказов протокола процедуры закупки, на основании которого с победителем закупки или с иным участником</w:t>
            </w:r>
            <w:proofErr w:type="gramEnd"/>
            <w:r w:rsidRPr="006C5066">
              <w:rPr>
                <w:bCs/>
              </w:rPr>
              <w:t xml:space="preserve"> заключается такой договор</w:t>
            </w:r>
            <w:r w:rsidRPr="006C5066">
              <w:t>.</w:t>
            </w:r>
          </w:p>
          <w:p w:rsidR="008E6FAC" w:rsidRPr="006C5066" w:rsidRDefault="008E6FAC" w:rsidP="008E6FAC">
            <w:proofErr w:type="gramStart"/>
            <w:r w:rsidRPr="006C5066">
              <w:t>В случае если документацией процедуры закупки установлено требование о предоставлении обеспечения исполнения договора до заключения договора и в срок, установленный документацией процедуры закупки, победитель процедуры закупки или иной участник, с которым заключается договор, не предоставил обеспечение исполнения договора, такой участник (победитель) признается уклонившимся от заключения договора и Заказчик вправе заключить договор с участником размещения заказа, предложившим лучшие условия после победителя.</w:t>
            </w:r>
            <w:proofErr w:type="gramEnd"/>
          </w:p>
          <w:p w:rsidR="008E6FAC" w:rsidRPr="006C5066" w:rsidRDefault="008E6FAC" w:rsidP="008E6FAC">
            <w:proofErr w:type="gramStart"/>
            <w:r w:rsidRPr="006C5066">
              <w:t>На усмотрение заказчика, Заказчик вправе заключить договор до предоставления таким поставщиком обеспечения исполнения договора при условии того, что в такой договор будет включено положение об обязанности предоставления поставщиком заказчику, уполномоченному органу обеспечения исполнения договора в срок не более пятнадцати дней с даты заключения договора и о выплате аванса поставщику только после предоставления обеспечения.</w:t>
            </w:r>
            <w:proofErr w:type="gramEnd"/>
          </w:p>
          <w:p w:rsidR="008E6FAC" w:rsidRPr="006C5066" w:rsidRDefault="008E6FAC" w:rsidP="008E6FAC">
            <w:pPr>
              <w:ind w:firstLine="851"/>
              <w:rPr>
                <w:b/>
              </w:rPr>
            </w:pPr>
            <w:r w:rsidRPr="006C5066">
              <w:rPr>
                <w:b/>
              </w:rPr>
              <w:lastRenderedPageBreak/>
              <w:t>Требования к обеспечению исполнения договора  путем предоставления банковской гарантии:</w:t>
            </w:r>
          </w:p>
          <w:p w:rsidR="008E6FAC" w:rsidRPr="006C5066" w:rsidRDefault="008E6FAC" w:rsidP="008E6FAC">
            <w:pPr>
              <w:ind w:firstLine="851"/>
            </w:pPr>
            <w:proofErr w:type="gramStart"/>
            <w:r w:rsidRPr="006C5066">
              <w:t xml:space="preserve">Банковская гарантия должна быть выдана банком или иной кредитной организацией, имеющими действующие лицензии Банка России. </w:t>
            </w:r>
            <w:proofErr w:type="gramEnd"/>
          </w:p>
          <w:p w:rsidR="008E6FAC" w:rsidRPr="006C5066" w:rsidRDefault="008E6FAC" w:rsidP="008E6FAC">
            <w:pPr>
              <w:ind w:firstLine="851"/>
            </w:pPr>
            <w:r w:rsidRPr="006C5066">
              <w:t>Банковская гарантия должна быть выдана банком, расположенным на территории России, или иностранным банком, имеющим банк-респондент на территории России.</w:t>
            </w:r>
          </w:p>
          <w:p w:rsidR="008E6FAC" w:rsidRPr="006C5066" w:rsidRDefault="008E6FAC" w:rsidP="008E6FAC">
            <w:pPr>
              <w:ind w:firstLine="851"/>
            </w:pPr>
            <w:r w:rsidRPr="006C5066">
              <w:t>Банковская гарантия должна содержать указание на заключаемый контракт путем указания на стороны контракта, предмет открытого конкурса, ссылки на основани</w:t>
            </w:r>
            <w:proofErr w:type="gramStart"/>
            <w:r w:rsidRPr="006C5066">
              <w:t>е</w:t>
            </w:r>
            <w:proofErr w:type="gramEnd"/>
            <w:r w:rsidRPr="006C5066">
              <w:t xml:space="preserve"> заключения контракта.</w:t>
            </w:r>
          </w:p>
          <w:p w:rsidR="008E6FAC" w:rsidRPr="006C5066" w:rsidRDefault="008E6FAC" w:rsidP="008E6FAC">
            <w:pPr>
              <w:ind w:firstLine="851"/>
            </w:pPr>
            <w:r w:rsidRPr="006C5066">
              <w:t>Срок действия банковской гарантии должен устанавливаться с учетом установленного срока исполнения всех обязательств по муниципальному контракту  и заканчиваться не ранее окончания срока его действия.</w:t>
            </w:r>
          </w:p>
          <w:p w:rsidR="008E6FAC" w:rsidRPr="006C5066" w:rsidRDefault="008E6FAC" w:rsidP="008E6FAC">
            <w:pPr>
              <w:ind w:firstLine="851"/>
            </w:pPr>
            <w:r w:rsidRPr="006C5066">
              <w:t>Банковская гарантия должна содержать указание на согласие банка с тем, что изменения или дополнения, внесенные в контракт, не освобождают его от обязательств по соответствующей банковской гарантии.</w:t>
            </w:r>
          </w:p>
          <w:p w:rsidR="008E6FAC" w:rsidRPr="006C5066" w:rsidRDefault="008E6FAC" w:rsidP="008E6FAC">
            <w:pPr>
              <w:ind w:firstLine="851"/>
            </w:pPr>
            <w:r w:rsidRPr="006C5066">
              <w:t>Банковская гарантия должна быть безотзывной.</w:t>
            </w:r>
          </w:p>
          <w:p w:rsidR="008E6FAC" w:rsidRPr="006C5066" w:rsidRDefault="008E6FAC" w:rsidP="008E6FAC">
            <w:pPr>
              <w:ind w:firstLine="851"/>
            </w:pPr>
            <w:r w:rsidRPr="006C5066">
              <w:t>Бенефициаром в банковской гарантии должен быть указан заказчик, принципалом - победитель закупки, гарантом - банк, выдавший банковскую гарантию.</w:t>
            </w:r>
          </w:p>
          <w:p w:rsidR="008E6FAC" w:rsidRPr="006C5066" w:rsidRDefault="008E6FAC" w:rsidP="008E6FAC">
            <w:pPr>
              <w:ind w:firstLine="851"/>
            </w:pPr>
            <w:r w:rsidRPr="006C5066">
              <w:t>В банковской гарантии должно быть предусмотрено безусловное право заказчика на истребование суммы банковской гарантии при неисполнении (нарушении) условий исполнения договора.</w:t>
            </w:r>
          </w:p>
          <w:p w:rsidR="008E6FAC" w:rsidRPr="006C5066" w:rsidRDefault="008E6FAC" w:rsidP="008E6FAC">
            <w:pPr>
              <w:ind w:firstLine="851"/>
            </w:pPr>
            <w:r w:rsidRPr="006C5066">
              <w:t>В банковской гарантии должно быть предусмотрено, что для истребования суммы обеспечения договора заказчик направляет в банк только письменное требование и оригинал банковской гарантии.</w:t>
            </w:r>
          </w:p>
          <w:p w:rsidR="008E6FAC" w:rsidRPr="006C5066" w:rsidRDefault="008E6FAC" w:rsidP="008E6FAC">
            <w:pPr>
              <w:ind w:firstLine="851"/>
            </w:pPr>
            <w:r w:rsidRPr="006C5066">
              <w:t>Платеж по банковской гарантии должен быть осуществлен в течение 5 рабочих дней после обращения бенефициара.</w:t>
            </w:r>
          </w:p>
          <w:p w:rsidR="008E6FAC" w:rsidRPr="006C5066" w:rsidRDefault="008E6FAC" w:rsidP="008E6FAC">
            <w:pPr>
              <w:ind w:firstLine="851"/>
            </w:pPr>
            <w:r w:rsidRPr="006C5066">
              <w:t>Расходы, связанные с получением и применением банковской гарантии, несет победитель закупки.</w:t>
            </w:r>
          </w:p>
          <w:p w:rsidR="008E6FAC" w:rsidRPr="006C5066" w:rsidRDefault="008E6FAC" w:rsidP="008E6FAC">
            <w:pPr>
              <w:ind w:firstLine="851"/>
            </w:pPr>
            <w:r w:rsidRPr="006C5066">
              <w:t xml:space="preserve">Обеспечение исполнения договора  банковской гарантией, не соответствующее настоящему разделу не может быть принято в качестве обеспечения исполнения договора  и отклоняется заказчиком. </w:t>
            </w:r>
          </w:p>
          <w:p w:rsidR="008E6FAC" w:rsidRPr="006C5066" w:rsidRDefault="008E6FAC" w:rsidP="008E6FAC">
            <w:pPr>
              <w:ind w:firstLine="851"/>
              <w:rPr>
                <w:b/>
              </w:rPr>
            </w:pPr>
            <w:r w:rsidRPr="006C5066">
              <w:rPr>
                <w:b/>
              </w:rPr>
              <w:t>Требования к обеспечению исполнения договора путем передачи в залог денежных средств:</w:t>
            </w:r>
          </w:p>
          <w:p w:rsidR="008E6FAC" w:rsidRPr="006C5066" w:rsidRDefault="008E6FAC" w:rsidP="008E6FAC">
            <w:pPr>
              <w:ind w:firstLine="851"/>
            </w:pPr>
            <w:r w:rsidRPr="006C5066">
              <w:t>При обеспечении исполнения договора  путем передачи в залог денежных средств между заказчиком и победителем закупки  заключается договор залога, в котором в обязательном порядке указывается сумма залога, номер счета, на который зачисляется залоговая сумма, срок возврата залоговой суммы, ответственность победителя закупки при неисполнении (нарушении) условий исполнения договора, случаи невозвращения залоговой суммы.</w:t>
            </w:r>
          </w:p>
          <w:p w:rsidR="008E6FAC" w:rsidRPr="006C5066" w:rsidRDefault="008E6FAC" w:rsidP="008E6FAC">
            <w:pPr>
              <w:ind w:firstLine="851"/>
            </w:pPr>
            <w:r w:rsidRPr="006C5066">
              <w:t>Факт внесения денежных  сре</w:t>
            </w:r>
            <w:proofErr w:type="gramStart"/>
            <w:r w:rsidRPr="006C5066">
              <w:t>дств  в к</w:t>
            </w:r>
            <w:proofErr w:type="gramEnd"/>
            <w:r w:rsidRPr="006C5066">
              <w:t>ачестве обеспечения исполнения договора  подтверждается платежным поручением с отметкой банка об оплате, а также заключением договора залога и передачей одного экземпляра договора залога с копией платежного поручения заказчику.</w:t>
            </w:r>
          </w:p>
          <w:p w:rsidR="008E6FAC" w:rsidRPr="006C5066" w:rsidRDefault="008E6FAC" w:rsidP="008E6FAC">
            <w:pPr>
              <w:pStyle w:val="ConsNormal"/>
              <w:ind w:right="145" w:firstLine="851"/>
              <w:jc w:val="both"/>
              <w:rPr>
                <w:rFonts w:ascii="Times New Roman" w:hAnsi="Times New Roman" w:cs="Times New Roman"/>
                <w:sz w:val="24"/>
                <w:szCs w:val="24"/>
              </w:rPr>
            </w:pPr>
            <w:r w:rsidRPr="006C5066">
              <w:rPr>
                <w:rFonts w:ascii="Times New Roman" w:hAnsi="Times New Roman" w:cs="Times New Roman"/>
                <w:sz w:val="24"/>
                <w:szCs w:val="24"/>
              </w:rPr>
              <w:t xml:space="preserve">В платежном поручении в назначении платежа необходимо указать: </w:t>
            </w:r>
            <w:r w:rsidRPr="006C5066">
              <w:rPr>
                <w:rFonts w:ascii="Times New Roman" w:hAnsi="Times New Roman" w:cs="Times New Roman"/>
                <w:b/>
                <w:sz w:val="24"/>
                <w:szCs w:val="24"/>
              </w:rPr>
              <w:t>«</w:t>
            </w:r>
            <w:r w:rsidRPr="006C5066">
              <w:rPr>
                <w:rFonts w:ascii="Times New Roman" w:hAnsi="Times New Roman" w:cs="Times New Roman"/>
                <w:sz w:val="24"/>
                <w:szCs w:val="24"/>
              </w:rPr>
              <w:t>Поставка компьютерного оборудования с программным обеспечением для филиалов ФКП «Аэропорты Красноярья</w:t>
            </w:r>
            <w:r w:rsidRPr="006C5066">
              <w:rPr>
                <w:rFonts w:ascii="Times New Roman" w:hAnsi="Times New Roman" w:cs="Times New Roman"/>
                <w:b/>
                <w:sz w:val="24"/>
                <w:szCs w:val="24"/>
              </w:rPr>
              <w:t>»</w:t>
            </w:r>
            <w:r w:rsidRPr="006C5066">
              <w:rPr>
                <w:rFonts w:ascii="Times New Roman" w:hAnsi="Times New Roman" w:cs="Times New Roman"/>
                <w:sz w:val="24"/>
                <w:szCs w:val="24"/>
              </w:rPr>
              <w:t xml:space="preserve">. </w:t>
            </w:r>
          </w:p>
          <w:p w:rsidR="008E6FAC" w:rsidRPr="006C5066" w:rsidRDefault="008E6FAC" w:rsidP="008E6FAC">
            <w:pPr>
              <w:ind w:firstLine="851"/>
            </w:pPr>
            <w:r w:rsidRPr="006C5066">
              <w:t>Денежные средства возвращаются органом, осуществляющим учет денежных средств, внесенных в качестве обеспечения договора, при условии надлежащего исполнения победителем своих обязательств по договору  в течение 5 рабочих дней на счет, указанный в договоре залога, по письменному заявлению заказчика.</w:t>
            </w:r>
          </w:p>
          <w:p w:rsidR="008E6FAC" w:rsidRPr="006C5066" w:rsidRDefault="008E6FAC" w:rsidP="008E6FAC">
            <w:pPr>
              <w:ind w:firstLine="851"/>
            </w:pPr>
            <w:r w:rsidRPr="006C5066">
              <w:t>При неисполнении или ненадлежащем исполнении условий контракта  денежные средства, переданные заказчику в залог исполнения договора, не возвращаются Исполнителю.</w:t>
            </w:r>
          </w:p>
          <w:p w:rsidR="008E6FAC" w:rsidRPr="006C5066" w:rsidRDefault="008E6FAC" w:rsidP="008E6FAC">
            <w:pPr>
              <w:ind w:firstLine="851"/>
            </w:pPr>
            <w:r w:rsidRPr="006C5066">
              <w:t>Обеспечение исполнения договора путем предоставления в залог денежных средств, не соответствующее настоящему разделу, не может быть принято в качестве обеспечения исполнения договора  и отклоняется заказчиком.</w:t>
            </w:r>
          </w:p>
          <w:p w:rsidR="008E6FAC" w:rsidRPr="006C5066" w:rsidRDefault="008E6FAC" w:rsidP="008E6FAC">
            <w:pPr>
              <w:snapToGrid w:val="0"/>
              <w:ind w:firstLine="0"/>
              <w:rPr>
                <w:b/>
              </w:rPr>
            </w:pPr>
          </w:p>
        </w:tc>
      </w:tr>
      <w:tr w:rsidR="00FA71B4" w:rsidRPr="006C5066">
        <w:trPr>
          <w:trHeight w:val="554"/>
        </w:trPr>
        <w:tc>
          <w:tcPr>
            <w:tcW w:w="876" w:type="dxa"/>
          </w:tcPr>
          <w:p w:rsidR="00FA71B4" w:rsidRPr="006C5066" w:rsidRDefault="00FA71B4" w:rsidP="0098403B">
            <w:pPr>
              <w:tabs>
                <w:tab w:val="left" w:pos="540"/>
                <w:tab w:val="left" w:pos="900"/>
              </w:tabs>
              <w:ind w:firstLine="0"/>
            </w:pPr>
            <w:r w:rsidRPr="006C5066">
              <w:lastRenderedPageBreak/>
              <w:t>17.</w:t>
            </w:r>
          </w:p>
        </w:tc>
        <w:tc>
          <w:tcPr>
            <w:tcW w:w="2482" w:type="dxa"/>
            <w:gridSpan w:val="2"/>
            <w:tcBorders>
              <w:left w:val="single" w:sz="4" w:space="0" w:color="auto"/>
              <w:right w:val="single" w:sz="4" w:space="0" w:color="auto"/>
            </w:tcBorders>
          </w:tcPr>
          <w:p w:rsidR="00FA71B4" w:rsidRPr="006C5066" w:rsidRDefault="00FA71B4" w:rsidP="0098403B">
            <w:pPr>
              <w:widowControl w:val="0"/>
              <w:adjustRightInd w:val="0"/>
              <w:ind w:firstLine="0"/>
              <w:rPr>
                <w:color w:val="000000"/>
              </w:rPr>
            </w:pPr>
            <w:r w:rsidRPr="006C5066">
              <w:rPr>
                <w:color w:val="000000"/>
              </w:rPr>
              <w:t xml:space="preserve">Порядок заключения и исполнения </w:t>
            </w:r>
            <w:r w:rsidR="00A03D4E" w:rsidRPr="006C5066">
              <w:rPr>
                <w:color w:val="000000"/>
              </w:rPr>
              <w:t>Договор</w:t>
            </w:r>
            <w:r w:rsidRPr="006C5066">
              <w:rPr>
                <w:color w:val="000000"/>
              </w:rPr>
              <w:t>а</w:t>
            </w:r>
          </w:p>
        </w:tc>
        <w:tc>
          <w:tcPr>
            <w:tcW w:w="7240" w:type="dxa"/>
            <w:gridSpan w:val="2"/>
          </w:tcPr>
          <w:p w:rsidR="00FA71B4" w:rsidRPr="006C5066" w:rsidRDefault="00CE22DB" w:rsidP="0098403B">
            <w:pPr>
              <w:tabs>
                <w:tab w:val="left" w:pos="540"/>
              </w:tabs>
              <w:ind w:firstLine="44"/>
            </w:pPr>
            <w:r w:rsidRPr="006C5066">
              <w:t xml:space="preserve">         </w:t>
            </w:r>
            <w:r w:rsidR="00A03D4E" w:rsidRPr="006C5066">
              <w:t>Договор</w:t>
            </w:r>
            <w:r w:rsidR="00FA71B4" w:rsidRPr="006C5066">
              <w:t xml:space="preserve"> с победителем либо иным лицом, с которым в соответствии с Положением о закупке заключается такой </w:t>
            </w:r>
            <w:r w:rsidR="00A03D4E" w:rsidRPr="006C5066">
              <w:t>Договор</w:t>
            </w:r>
            <w:r w:rsidR="00FA71B4" w:rsidRPr="006C5066">
              <w:t>, по результатам проведения конкурса должен быть заключен Заказчиком не позднее двадцати дней со дня подписания итогового протокола</w:t>
            </w:r>
            <w:r w:rsidR="0084449D" w:rsidRPr="006C5066">
              <w:t>.</w:t>
            </w:r>
          </w:p>
          <w:p w:rsidR="0084449D" w:rsidRPr="006C5066" w:rsidRDefault="0084449D" w:rsidP="0084449D">
            <w:pPr>
              <w:tabs>
                <w:tab w:val="left" w:pos="993"/>
              </w:tabs>
              <w:ind w:firstLine="0"/>
              <w:rPr>
                <w:b/>
              </w:rPr>
            </w:pPr>
            <w:r w:rsidRPr="006C5066">
              <w:rPr>
                <w:b/>
              </w:rPr>
              <w:t>Договор подписывается после согласования «крупной сделки» с Федеральным Агентством воздушного транспорта (</w:t>
            </w:r>
            <w:proofErr w:type="spellStart"/>
            <w:r w:rsidRPr="006C5066">
              <w:rPr>
                <w:b/>
              </w:rPr>
              <w:t>Росавиация</w:t>
            </w:r>
            <w:proofErr w:type="spellEnd"/>
            <w:r w:rsidRPr="006C5066">
              <w:rPr>
                <w:b/>
              </w:rPr>
              <w:t>).</w:t>
            </w:r>
          </w:p>
          <w:p w:rsidR="0084449D" w:rsidRPr="006C5066" w:rsidRDefault="0084449D" w:rsidP="0098403B">
            <w:pPr>
              <w:tabs>
                <w:tab w:val="left" w:pos="540"/>
              </w:tabs>
              <w:ind w:firstLine="44"/>
            </w:pPr>
          </w:p>
        </w:tc>
      </w:tr>
      <w:tr w:rsidR="00CE22DB" w:rsidRPr="006C5066" w:rsidTr="00AB309B">
        <w:trPr>
          <w:trHeight w:val="554"/>
        </w:trPr>
        <w:tc>
          <w:tcPr>
            <w:tcW w:w="10598" w:type="dxa"/>
            <w:gridSpan w:val="5"/>
          </w:tcPr>
          <w:p w:rsidR="00CE22DB" w:rsidRPr="006C5066" w:rsidRDefault="00CE22DB" w:rsidP="00CE22DB">
            <w:pPr>
              <w:tabs>
                <w:tab w:val="left" w:pos="540"/>
              </w:tabs>
            </w:pPr>
            <w:r w:rsidRPr="006C5066">
              <w:t>Договор с участником закупки, обязанным заключить договор, заключается после предоставления таким участником обеспечения исполнения договора, соответствующего требованиям документации о закупки (если требование о предоставлении обеспечения исполнения договора было предусмотрено Заказчиком в документации о закупке).</w:t>
            </w:r>
          </w:p>
          <w:p w:rsidR="00CE22DB" w:rsidRPr="006C5066" w:rsidRDefault="00CE22DB" w:rsidP="00CE22DB">
            <w:pPr>
              <w:tabs>
                <w:tab w:val="left" w:pos="540"/>
              </w:tabs>
            </w:pPr>
            <w:r w:rsidRPr="006C5066">
              <w:t>В случае</w:t>
            </w:r>
            <w:proofErr w:type="gramStart"/>
            <w:r w:rsidRPr="006C5066">
              <w:t>,</w:t>
            </w:r>
            <w:proofErr w:type="gramEnd"/>
            <w:r w:rsidRPr="006C5066">
              <w:t xml:space="preserve"> если участник закупки, обязанный заключить договор, не предоставил Заказчику в срок, указанный в пункте 17 настоящей документации, подписанный им договор, либо не предоставил надлежащее обеспечение исполнения договора, такой участник признается уклонившимся от заключения договора. В случае уклонения участника закупки от заключения договора внесенное обеспечение заявки такому участнику закупки не возвращается (если требование о предоставлении обеспечения заявки на участие в закупке было предусмотрено Заказчиком в документации о закупке).</w:t>
            </w:r>
          </w:p>
          <w:p w:rsidR="00CE22DB" w:rsidRPr="006C5066" w:rsidRDefault="00CE22DB" w:rsidP="00CE22DB">
            <w:pPr>
              <w:tabs>
                <w:tab w:val="left" w:pos="540"/>
              </w:tabs>
              <w:snapToGrid w:val="0"/>
              <w:ind w:firstLine="44"/>
            </w:pPr>
            <w:r w:rsidRPr="006C5066">
              <w:t>В случае</w:t>
            </w:r>
            <w:proofErr w:type="gramStart"/>
            <w:r w:rsidRPr="006C5066">
              <w:t>,</w:t>
            </w:r>
            <w:proofErr w:type="gramEnd"/>
            <w:r w:rsidRPr="006C5066">
              <w:t xml:space="preserve"> если участник закупки, обязанный заключить договор, признан уклонившимся от заключения договора, Заказчик вправе заключить договор с участником закупки, заявке на участие в закупке которого присвоен следующий порядковый номер.</w:t>
            </w:r>
          </w:p>
          <w:p w:rsidR="00CE22DB" w:rsidRPr="006C5066" w:rsidRDefault="00CE22DB" w:rsidP="00CE22DB">
            <w:pPr>
              <w:tabs>
                <w:tab w:val="left" w:pos="540"/>
              </w:tabs>
              <w:snapToGrid w:val="0"/>
              <w:ind w:firstLine="44"/>
            </w:pPr>
          </w:p>
          <w:p w:rsidR="00CE22DB" w:rsidRPr="006C5066" w:rsidRDefault="00CE22DB" w:rsidP="00CE22DB">
            <w:pPr>
              <w:autoSpaceDE w:val="0"/>
              <w:autoSpaceDN w:val="0"/>
              <w:adjustRightInd w:val="0"/>
              <w:ind w:firstLine="540"/>
              <w:rPr>
                <w:lang w:eastAsia="ru-RU"/>
              </w:rPr>
            </w:pPr>
            <w:r w:rsidRPr="006C5066">
              <w:rPr>
                <w:lang w:eastAsia="ru-RU"/>
              </w:rPr>
              <w:t>Договор заключается на условиях, предусмотренных извещением об осуществлении закупки или приглашением принять участие в определении поставщика (подрядчика, исполнителя), документацией о закупке, заявкой, окончательным предложением участника закупки, с которым заключается договор</w:t>
            </w:r>
            <w:proofErr w:type="gramStart"/>
            <w:r w:rsidRPr="006C5066">
              <w:rPr>
                <w:lang w:eastAsia="ru-RU"/>
              </w:rPr>
              <w:t>.».</w:t>
            </w:r>
            <w:proofErr w:type="gramEnd"/>
          </w:p>
          <w:p w:rsidR="00CE22DB" w:rsidRPr="006C5066" w:rsidRDefault="00CE22DB" w:rsidP="00CE22DB">
            <w:pPr>
              <w:autoSpaceDE w:val="0"/>
              <w:autoSpaceDN w:val="0"/>
              <w:adjustRightInd w:val="0"/>
              <w:ind w:firstLine="540"/>
              <w:rPr>
                <w:lang w:eastAsia="ru-RU"/>
              </w:rPr>
            </w:pPr>
            <w:proofErr w:type="gramStart"/>
            <w:r w:rsidRPr="006C5066">
              <w:rPr>
                <w:lang w:eastAsia="ru-RU"/>
              </w:rPr>
              <w:t>В случае просрочки исполнения поставщиком (подрядчиком, исполнителем) обязательств (в том числе гарантийного обязательства), предусмотренных договором, а также в иных случаях неисполнения или ненадлежащего исполнения поставщиком (подрядчиком, исполнителем) обязательств, предусмотренных договором, заказчик направляет поставщику (подрядчику, исполнителю) требование об уплате неустоек (штрафов, пеней).</w:t>
            </w:r>
            <w:proofErr w:type="gramEnd"/>
          </w:p>
          <w:p w:rsidR="00CE22DB" w:rsidRPr="006C5066" w:rsidRDefault="00CE22DB" w:rsidP="00CE22DB">
            <w:pPr>
              <w:autoSpaceDE w:val="0"/>
              <w:autoSpaceDN w:val="0"/>
              <w:adjustRightInd w:val="0"/>
              <w:ind w:firstLine="540"/>
              <w:rPr>
                <w:b/>
                <w:lang w:eastAsia="ru-RU"/>
              </w:rPr>
            </w:pPr>
            <w:r w:rsidRPr="006C5066">
              <w:rPr>
                <w:b/>
                <w:lang w:eastAsia="ru-RU"/>
              </w:rPr>
              <w:t xml:space="preserve">В договор включено условие о возможности одностороннего отказа от исполнения договора, а именно: </w:t>
            </w:r>
          </w:p>
          <w:p w:rsidR="00CE22DB" w:rsidRPr="006C5066" w:rsidRDefault="00CE22DB" w:rsidP="00CE22DB">
            <w:pPr>
              <w:autoSpaceDE w:val="0"/>
              <w:autoSpaceDN w:val="0"/>
              <w:adjustRightInd w:val="0"/>
              <w:ind w:firstLine="540"/>
              <w:rPr>
                <w:lang w:eastAsia="ru-RU"/>
              </w:rPr>
            </w:pPr>
            <w:r w:rsidRPr="006C5066">
              <w:rPr>
                <w:lang w:eastAsia="ru-RU"/>
              </w:rPr>
              <w:t>-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rsidR="00CE22DB" w:rsidRPr="006C5066" w:rsidRDefault="00CE22DB" w:rsidP="00CE22DB">
            <w:pPr>
              <w:autoSpaceDE w:val="0"/>
              <w:autoSpaceDN w:val="0"/>
              <w:adjustRightInd w:val="0"/>
              <w:ind w:firstLine="540"/>
              <w:rPr>
                <w:lang w:eastAsia="ru-RU"/>
              </w:rPr>
            </w:pPr>
            <w:r w:rsidRPr="006C5066">
              <w:rPr>
                <w:lang w:eastAsia="ru-RU"/>
              </w:rPr>
              <w:t>-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договором.</w:t>
            </w:r>
          </w:p>
          <w:p w:rsidR="00CE22DB" w:rsidRPr="006C5066" w:rsidRDefault="00CE22DB" w:rsidP="00CE22DB">
            <w:pPr>
              <w:autoSpaceDE w:val="0"/>
              <w:autoSpaceDN w:val="0"/>
              <w:adjustRightInd w:val="0"/>
              <w:ind w:firstLine="540"/>
              <w:rPr>
                <w:lang w:eastAsia="ru-RU"/>
              </w:rPr>
            </w:pPr>
            <w:bookmarkStart w:id="2" w:name="Par0"/>
            <w:bookmarkEnd w:id="2"/>
            <w:r w:rsidRPr="006C5066">
              <w:rPr>
                <w:lang w:eastAsia="ru-RU"/>
              </w:rPr>
              <w:t>- Заказчик вправе провести экспертизу поставленного товара, выполненной работы, оказанной услуги с привлечением экспертов, экспертных организаций до принятия решения об одностороннем отказе от исполнения договора.</w:t>
            </w:r>
          </w:p>
          <w:p w:rsidR="00CE22DB" w:rsidRPr="006C5066" w:rsidRDefault="00CE22DB" w:rsidP="00CE22DB">
            <w:pPr>
              <w:autoSpaceDE w:val="0"/>
              <w:autoSpaceDN w:val="0"/>
              <w:adjustRightInd w:val="0"/>
              <w:ind w:firstLine="540"/>
              <w:rPr>
                <w:lang w:eastAsia="ru-RU"/>
              </w:rPr>
            </w:pPr>
            <w:r w:rsidRPr="006C5066">
              <w:rPr>
                <w:lang w:eastAsia="ru-RU"/>
              </w:rPr>
              <w:t xml:space="preserve">- Решение заказчика об одностороннем отказе от исполнения договора вступает в </w:t>
            </w:r>
            <w:proofErr w:type="gramStart"/>
            <w:r w:rsidRPr="006C5066">
              <w:rPr>
                <w:lang w:eastAsia="ru-RU"/>
              </w:rPr>
              <w:t>силу</w:t>
            </w:r>
            <w:proofErr w:type="gramEnd"/>
            <w:r w:rsidRPr="006C5066">
              <w:rPr>
                <w:lang w:eastAsia="ru-RU"/>
              </w:rPr>
              <w:t xml:space="preserve"> и договор считается расторгнутым через десять дней с даты надлежащего уведомления заказчиком поставщика (подрядчика, исполнителя) об одностороннем отказе от исполнения договора.</w:t>
            </w:r>
          </w:p>
          <w:p w:rsidR="00CE22DB" w:rsidRPr="006C5066" w:rsidRDefault="00CE22DB" w:rsidP="00CE22DB">
            <w:pPr>
              <w:autoSpaceDE w:val="0"/>
              <w:autoSpaceDN w:val="0"/>
              <w:adjustRightInd w:val="0"/>
              <w:ind w:firstLine="540"/>
              <w:rPr>
                <w:lang w:eastAsia="ru-RU"/>
              </w:rPr>
            </w:pPr>
            <w:proofErr w:type="gramStart"/>
            <w:r w:rsidRPr="006C5066">
              <w:rPr>
                <w:lang w:eastAsia="ru-RU"/>
              </w:rPr>
              <w:t xml:space="preserve">- Заказчик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поставщика (подрядчика, исполнителя)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а также заказчику компенсированы затраты на проведение </w:t>
            </w:r>
            <w:r w:rsidRPr="006C5066">
              <w:rPr>
                <w:lang w:eastAsia="ru-RU"/>
              </w:rPr>
              <w:lastRenderedPageBreak/>
              <w:t>экспертизы, если экспертиза проводилась.</w:t>
            </w:r>
            <w:proofErr w:type="gramEnd"/>
            <w:r w:rsidRPr="006C5066">
              <w:rPr>
                <w:lang w:eastAsia="ru-RU"/>
              </w:rPr>
              <w:t xml:space="preserve"> Данное правило не применяется в случае повторного нарушения поставщиком (подрядчиком, исполнителем)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w:t>
            </w:r>
          </w:p>
          <w:p w:rsidR="00CE22DB" w:rsidRPr="006C5066" w:rsidRDefault="00CE22DB" w:rsidP="00CE22DB">
            <w:pPr>
              <w:autoSpaceDE w:val="0"/>
              <w:autoSpaceDN w:val="0"/>
              <w:adjustRightInd w:val="0"/>
              <w:ind w:firstLine="540"/>
              <w:rPr>
                <w:lang w:eastAsia="ru-RU"/>
              </w:rPr>
            </w:pPr>
            <w:r w:rsidRPr="006C5066">
              <w:rPr>
                <w:lang w:eastAsia="ru-RU"/>
              </w:rPr>
              <w:t>- Заказчик обязан принять решение об одностороннем отказе от исполнения договора, если в ходе исполнения договора установлено, что поставщик (подрядчик, исполнитель)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поставщика (подрядчика, исполнителя).</w:t>
            </w:r>
          </w:p>
          <w:p w:rsidR="00CE22DB" w:rsidRPr="006C5066" w:rsidRDefault="00CE22DB" w:rsidP="0098403B">
            <w:pPr>
              <w:tabs>
                <w:tab w:val="left" w:pos="540"/>
              </w:tabs>
              <w:ind w:firstLine="44"/>
            </w:pPr>
          </w:p>
        </w:tc>
      </w:tr>
      <w:tr w:rsidR="00AA68D0" w:rsidRPr="006C5066" w:rsidTr="00AB309B">
        <w:trPr>
          <w:trHeight w:val="554"/>
        </w:trPr>
        <w:tc>
          <w:tcPr>
            <w:tcW w:w="10598" w:type="dxa"/>
            <w:gridSpan w:val="5"/>
            <w:vAlign w:val="center"/>
          </w:tcPr>
          <w:tbl>
            <w:tblPr>
              <w:tblStyle w:val="af7"/>
              <w:tblW w:w="0" w:type="auto"/>
              <w:tblLayout w:type="fixed"/>
              <w:tblLook w:val="04A0" w:firstRow="1" w:lastRow="0" w:firstColumn="1" w:lastColumn="0" w:noHBand="0" w:noVBand="1"/>
            </w:tblPr>
            <w:tblGrid>
              <w:gridCol w:w="952"/>
              <w:gridCol w:w="9415"/>
            </w:tblGrid>
            <w:tr w:rsidR="0026471D" w:rsidRPr="006C5066" w:rsidTr="0026471D">
              <w:tc>
                <w:tcPr>
                  <w:tcW w:w="952" w:type="dxa"/>
                </w:tcPr>
                <w:p w:rsidR="0026471D" w:rsidRPr="006C5066" w:rsidRDefault="0026471D" w:rsidP="00AB309B">
                  <w:pPr>
                    <w:tabs>
                      <w:tab w:val="left" w:pos="540"/>
                      <w:tab w:val="left" w:pos="900"/>
                    </w:tabs>
                    <w:ind w:firstLine="0"/>
                  </w:pPr>
                  <w:r w:rsidRPr="006C5066">
                    <w:lastRenderedPageBreak/>
                    <w:t>18</w:t>
                  </w:r>
                  <w:r w:rsidR="00AE7441" w:rsidRPr="006C5066">
                    <w:t>.</w:t>
                  </w:r>
                </w:p>
              </w:tc>
              <w:tc>
                <w:tcPr>
                  <w:tcW w:w="9415" w:type="dxa"/>
                </w:tcPr>
                <w:p w:rsidR="0026471D" w:rsidRPr="006C5066" w:rsidRDefault="0026471D" w:rsidP="00AB309B">
                  <w:pPr>
                    <w:tabs>
                      <w:tab w:val="left" w:pos="540"/>
                      <w:tab w:val="left" w:pos="900"/>
                    </w:tabs>
                    <w:ind w:firstLine="0"/>
                  </w:pPr>
                  <w:proofErr w:type="gramStart"/>
                  <w:r w:rsidRPr="006C5066">
                    <w:t>Отстранение участника закупки от участия в определении поставщика (подрядчика, исполнителя) или отказ от заключения договора (договора) с победителем определения поставщика (подрядчика, исполнителя) осуществляется в любой момент до заключения договора, если заказчик или комиссия по осуществлению закупок обнаружит, что участник закупки не соответствует требованиям, указанным в настоящей документации, и/или предоставил недостоверную информацию в отношении своего соответствия указанным требованиям, в том</w:t>
                  </w:r>
                  <w:proofErr w:type="gramEnd"/>
                  <w:r w:rsidRPr="006C5066">
                    <w:t xml:space="preserve"> </w:t>
                  </w:r>
                  <w:proofErr w:type="gramStart"/>
                  <w:r w:rsidRPr="006C5066">
                    <w:t>числе</w:t>
                  </w:r>
                  <w:proofErr w:type="gramEnd"/>
                  <w:r w:rsidRPr="006C5066">
                    <w:t xml:space="preserve"> в заявке».</w:t>
                  </w:r>
                </w:p>
              </w:tc>
            </w:tr>
          </w:tbl>
          <w:p w:rsidR="00AA68D0" w:rsidRPr="006C5066" w:rsidRDefault="00AA68D0" w:rsidP="00AB309B">
            <w:pPr>
              <w:tabs>
                <w:tab w:val="left" w:pos="540"/>
                <w:tab w:val="left" w:pos="900"/>
              </w:tabs>
            </w:pPr>
          </w:p>
          <w:p w:rsidR="00AA68D0" w:rsidRPr="006C5066" w:rsidRDefault="00AA68D0" w:rsidP="00AB309B">
            <w:pPr>
              <w:tabs>
                <w:tab w:val="left" w:pos="540"/>
                <w:tab w:val="left" w:pos="900"/>
              </w:tabs>
            </w:pPr>
          </w:p>
        </w:tc>
      </w:tr>
      <w:tr w:rsidR="00AA68D0" w:rsidRPr="006C5066" w:rsidTr="0026471D">
        <w:trPr>
          <w:trHeight w:val="5436"/>
        </w:trPr>
        <w:tc>
          <w:tcPr>
            <w:tcW w:w="10598" w:type="dxa"/>
            <w:gridSpan w:val="5"/>
            <w:vAlign w:val="center"/>
          </w:tcPr>
          <w:tbl>
            <w:tblPr>
              <w:tblStyle w:val="af7"/>
              <w:tblW w:w="0" w:type="auto"/>
              <w:tblLayout w:type="fixed"/>
              <w:tblLook w:val="04A0" w:firstRow="1" w:lastRow="0" w:firstColumn="1" w:lastColumn="0" w:noHBand="0" w:noVBand="1"/>
            </w:tblPr>
            <w:tblGrid>
              <w:gridCol w:w="952"/>
              <w:gridCol w:w="9415"/>
            </w:tblGrid>
            <w:tr w:rsidR="0026471D" w:rsidRPr="006C5066" w:rsidTr="0026471D">
              <w:tc>
                <w:tcPr>
                  <w:tcW w:w="952" w:type="dxa"/>
                </w:tcPr>
                <w:p w:rsidR="0026471D" w:rsidRPr="006C5066" w:rsidRDefault="0026471D" w:rsidP="00AB309B">
                  <w:pPr>
                    <w:tabs>
                      <w:tab w:val="left" w:pos="540"/>
                      <w:tab w:val="left" w:pos="900"/>
                    </w:tabs>
                    <w:ind w:firstLine="0"/>
                  </w:pPr>
                  <w:r w:rsidRPr="006C5066">
                    <w:t>19</w:t>
                  </w:r>
                  <w:r w:rsidR="00AE7441" w:rsidRPr="006C5066">
                    <w:t>.</w:t>
                  </w:r>
                </w:p>
              </w:tc>
              <w:tc>
                <w:tcPr>
                  <w:tcW w:w="9415" w:type="dxa"/>
                </w:tcPr>
                <w:p w:rsidR="0026471D" w:rsidRPr="006C5066" w:rsidRDefault="0026471D" w:rsidP="0026471D">
                  <w:pPr>
                    <w:tabs>
                      <w:tab w:val="left" w:pos="540"/>
                      <w:tab w:val="left" w:pos="900"/>
                    </w:tabs>
                  </w:pPr>
                  <w:r w:rsidRPr="006C5066">
                    <w:t>Антидемпинговые меры при проведении закупок:</w:t>
                  </w:r>
                </w:p>
                <w:p w:rsidR="0026471D" w:rsidRPr="006C5066" w:rsidRDefault="0026471D" w:rsidP="0026471D">
                  <w:pPr>
                    <w:tabs>
                      <w:tab w:val="left" w:pos="540"/>
                      <w:tab w:val="left" w:pos="900"/>
                    </w:tabs>
                  </w:pPr>
                  <w:r w:rsidRPr="006C5066">
                    <w:t xml:space="preserve">19.1. </w:t>
                  </w:r>
                  <w:proofErr w:type="gramStart"/>
                  <w:r w:rsidRPr="006C5066">
                    <w:t>Если при проведении закупок участником закупки, с которым заключается договор, предложена цена договора, которая на двадцать и более процентов ниже начальной (максимальной) цены договора,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документации о проведении закупки, но не менее чем в размере аванса (если договором предусмотрена</w:t>
                  </w:r>
                  <w:proofErr w:type="gramEnd"/>
                  <w:r w:rsidRPr="006C5066">
                    <w:t xml:space="preserve"> выплата аванса).</w:t>
                  </w:r>
                </w:p>
                <w:p w:rsidR="0026471D" w:rsidRPr="006C5066" w:rsidRDefault="0026471D" w:rsidP="0026471D">
                  <w:pPr>
                    <w:tabs>
                      <w:tab w:val="left" w:pos="540"/>
                      <w:tab w:val="left" w:pos="900"/>
                    </w:tabs>
                  </w:pPr>
                  <w:bookmarkStart w:id="3" w:name="Par1"/>
                  <w:bookmarkEnd w:id="3"/>
                  <w:r w:rsidRPr="006C5066">
                    <w:t xml:space="preserve">19.2. </w:t>
                  </w:r>
                  <w:proofErr w:type="gramStart"/>
                  <w:r w:rsidRPr="006C5066">
                    <w:t>Если при проведении закупок начальная (максимальная) цена договора составляет пятнадцать миллионов рублей и более и участником закупки, с которым заключается договор, предложена цена договора, которая на двадцать пять и более процентов ниже начальной (максимальной) цены договора, договор заключается только после предоставления таким участником договора в размере, превышающем в полтора раза размер обеспечения исполнения договора, указанный в документации о проведении закупки</w:t>
                  </w:r>
                  <w:proofErr w:type="gramEnd"/>
                  <w:r w:rsidRPr="006C5066">
                    <w:t>, но не менее чем в размере аванса (если договором предусмотрена выплата аванса) и информации, подтверждающей добросовестность такого участника на дату подачи заявки.</w:t>
                  </w:r>
                </w:p>
                <w:p w:rsidR="0026471D" w:rsidRPr="006C5066" w:rsidRDefault="0026471D" w:rsidP="0026471D">
                  <w:pPr>
                    <w:tabs>
                      <w:tab w:val="left" w:pos="540"/>
                      <w:tab w:val="left" w:pos="900"/>
                    </w:tabs>
                  </w:pPr>
                  <w:r w:rsidRPr="006C5066">
                    <w:t>19.3. Обеспечение, указанное в подпункте 19.1</w:t>
                  </w:r>
                  <w:r w:rsidR="00F42E12" w:rsidRPr="006C5066">
                    <w:t>.</w:t>
                  </w:r>
                  <w:r w:rsidRPr="006C5066">
                    <w:t xml:space="preserve"> и 19.2</w:t>
                  </w:r>
                  <w:r w:rsidR="00F42E12" w:rsidRPr="006C5066">
                    <w:t>.</w:t>
                  </w:r>
                  <w:r w:rsidRPr="006C5066">
                    <w:t xml:space="preserve"> настоящей документации, предоставляется участником закупки, с которым заключается договор, до его заключения. Участник закупки, не выполнивший данного требования, признается уклонившимся от заключения договора. В этом случае уклонение участника закупки от заключения договора оформляется протоколом, который размещается в единой информационной системе».</w:t>
                  </w:r>
                </w:p>
                <w:p w:rsidR="0026471D" w:rsidRPr="006C5066" w:rsidRDefault="0026471D" w:rsidP="00AB309B">
                  <w:pPr>
                    <w:tabs>
                      <w:tab w:val="left" w:pos="540"/>
                      <w:tab w:val="left" w:pos="900"/>
                    </w:tabs>
                    <w:ind w:firstLine="0"/>
                  </w:pPr>
                </w:p>
              </w:tc>
            </w:tr>
          </w:tbl>
          <w:p w:rsidR="00AA68D0" w:rsidRPr="006C5066" w:rsidRDefault="00AA68D0" w:rsidP="0026471D">
            <w:pPr>
              <w:tabs>
                <w:tab w:val="left" w:pos="540"/>
                <w:tab w:val="left" w:pos="900"/>
              </w:tabs>
            </w:pPr>
          </w:p>
        </w:tc>
      </w:tr>
    </w:tbl>
    <w:p w:rsidR="00FA71B4" w:rsidRPr="006C5066" w:rsidRDefault="00FA71B4" w:rsidP="00473C34">
      <w:pPr>
        <w:jc w:val="left"/>
      </w:pPr>
    </w:p>
    <w:p w:rsidR="009E5AF0" w:rsidRPr="006C5066" w:rsidRDefault="009E5AF0" w:rsidP="008202D8">
      <w:pPr>
        <w:shd w:val="clear" w:color="auto" w:fill="FFFFFF"/>
        <w:tabs>
          <w:tab w:val="left" w:pos="8750"/>
        </w:tabs>
        <w:ind w:left="51" w:hanging="51"/>
        <w:rPr>
          <w:spacing w:val="2"/>
        </w:rPr>
      </w:pPr>
    </w:p>
    <w:p w:rsidR="009E5AF0" w:rsidRPr="006C5066" w:rsidRDefault="009E5AF0" w:rsidP="008202D8">
      <w:pPr>
        <w:shd w:val="clear" w:color="auto" w:fill="FFFFFF"/>
        <w:tabs>
          <w:tab w:val="left" w:pos="8750"/>
        </w:tabs>
        <w:ind w:left="51" w:hanging="51"/>
        <w:rPr>
          <w:spacing w:val="2"/>
        </w:rPr>
      </w:pPr>
    </w:p>
    <w:p w:rsidR="009E5AF0" w:rsidRPr="006C5066" w:rsidRDefault="009E5AF0" w:rsidP="001D21E1">
      <w:pPr>
        <w:shd w:val="clear" w:color="auto" w:fill="FFFFFF"/>
        <w:tabs>
          <w:tab w:val="left" w:pos="8750"/>
        </w:tabs>
        <w:ind w:firstLine="0"/>
        <w:rPr>
          <w:spacing w:val="2"/>
        </w:rPr>
      </w:pPr>
    </w:p>
    <w:p w:rsidR="00E650EA" w:rsidRPr="006C5066" w:rsidRDefault="00E650EA" w:rsidP="00E650EA">
      <w:pPr>
        <w:ind w:firstLine="0"/>
        <w:jc w:val="left"/>
      </w:pPr>
      <w:r w:rsidRPr="006C5066">
        <w:t xml:space="preserve">И.о. генерального директора                                                                                              О.Н. Железников </w:t>
      </w:r>
    </w:p>
    <w:p w:rsidR="006F1C60" w:rsidRPr="006C5066" w:rsidRDefault="006F1C60" w:rsidP="008E6FAC">
      <w:pPr>
        <w:shd w:val="clear" w:color="auto" w:fill="FFFFFF"/>
        <w:tabs>
          <w:tab w:val="left" w:pos="8750"/>
        </w:tabs>
        <w:ind w:firstLine="0"/>
        <w:rPr>
          <w:spacing w:val="2"/>
        </w:rPr>
      </w:pPr>
    </w:p>
    <w:p w:rsidR="006F1C60" w:rsidRPr="006C5066" w:rsidRDefault="006F1C60" w:rsidP="008E6FAC">
      <w:pPr>
        <w:shd w:val="clear" w:color="auto" w:fill="FFFFFF"/>
        <w:tabs>
          <w:tab w:val="left" w:pos="8750"/>
        </w:tabs>
        <w:ind w:firstLine="0"/>
        <w:rPr>
          <w:spacing w:val="2"/>
        </w:rPr>
      </w:pPr>
    </w:p>
    <w:p w:rsidR="006F1C60" w:rsidRPr="006C5066" w:rsidRDefault="006F1C60" w:rsidP="008E6FAC">
      <w:pPr>
        <w:shd w:val="clear" w:color="auto" w:fill="FFFFFF"/>
        <w:tabs>
          <w:tab w:val="left" w:pos="8750"/>
        </w:tabs>
        <w:ind w:firstLine="0"/>
        <w:rPr>
          <w:spacing w:val="2"/>
        </w:rPr>
      </w:pPr>
    </w:p>
    <w:p w:rsidR="00D11513" w:rsidRPr="006C5066" w:rsidRDefault="00D11513" w:rsidP="00630E9E">
      <w:pPr>
        <w:shd w:val="clear" w:color="auto" w:fill="FFFFFF"/>
        <w:tabs>
          <w:tab w:val="left" w:pos="8750"/>
        </w:tabs>
        <w:ind w:left="51" w:hanging="51"/>
        <w:jc w:val="right"/>
        <w:rPr>
          <w:spacing w:val="2"/>
        </w:rPr>
      </w:pPr>
    </w:p>
    <w:p w:rsidR="00D11513" w:rsidRPr="006C5066" w:rsidRDefault="00D11513" w:rsidP="00630E9E">
      <w:pPr>
        <w:shd w:val="clear" w:color="auto" w:fill="FFFFFF"/>
        <w:tabs>
          <w:tab w:val="left" w:pos="8750"/>
        </w:tabs>
        <w:ind w:left="51" w:hanging="51"/>
        <w:jc w:val="right"/>
        <w:rPr>
          <w:spacing w:val="2"/>
        </w:rPr>
      </w:pPr>
    </w:p>
    <w:p w:rsidR="00D11513" w:rsidRPr="006C5066" w:rsidRDefault="00D11513" w:rsidP="00630E9E">
      <w:pPr>
        <w:shd w:val="clear" w:color="auto" w:fill="FFFFFF"/>
        <w:tabs>
          <w:tab w:val="left" w:pos="8750"/>
        </w:tabs>
        <w:ind w:left="51" w:hanging="51"/>
        <w:jc w:val="right"/>
        <w:rPr>
          <w:spacing w:val="2"/>
        </w:rPr>
      </w:pPr>
    </w:p>
    <w:p w:rsidR="00D11513" w:rsidRPr="006C5066" w:rsidRDefault="00D11513" w:rsidP="00285907">
      <w:pPr>
        <w:shd w:val="clear" w:color="auto" w:fill="FFFFFF"/>
        <w:tabs>
          <w:tab w:val="left" w:pos="8750"/>
        </w:tabs>
        <w:ind w:firstLine="0"/>
        <w:rPr>
          <w:spacing w:val="2"/>
        </w:rPr>
      </w:pPr>
    </w:p>
    <w:p w:rsidR="00FA71B4" w:rsidRPr="006C5066" w:rsidRDefault="00FA71B4" w:rsidP="00630E9E">
      <w:pPr>
        <w:shd w:val="clear" w:color="auto" w:fill="FFFFFF"/>
        <w:tabs>
          <w:tab w:val="left" w:pos="8750"/>
        </w:tabs>
        <w:ind w:left="51" w:hanging="51"/>
        <w:jc w:val="right"/>
        <w:rPr>
          <w:spacing w:val="2"/>
        </w:rPr>
      </w:pPr>
      <w:r w:rsidRPr="006C5066">
        <w:rPr>
          <w:spacing w:val="2"/>
        </w:rPr>
        <w:t xml:space="preserve">Приложение № 1 </w:t>
      </w:r>
      <w:proofErr w:type="gramStart"/>
      <w:r w:rsidRPr="006C5066">
        <w:rPr>
          <w:spacing w:val="2"/>
        </w:rPr>
        <w:t>к</w:t>
      </w:r>
      <w:proofErr w:type="gramEnd"/>
    </w:p>
    <w:p w:rsidR="00FA71B4" w:rsidRPr="006C5066" w:rsidRDefault="00FA71B4" w:rsidP="00630E9E">
      <w:pPr>
        <w:shd w:val="clear" w:color="auto" w:fill="FFFFFF"/>
        <w:tabs>
          <w:tab w:val="left" w:pos="8750"/>
        </w:tabs>
        <w:ind w:left="51" w:hanging="51"/>
        <w:jc w:val="right"/>
        <w:rPr>
          <w:spacing w:val="2"/>
        </w:rPr>
      </w:pPr>
      <w:r w:rsidRPr="006C5066">
        <w:rPr>
          <w:spacing w:val="2"/>
        </w:rPr>
        <w:t>конкурсной документации</w:t>
      </w:r>
    </w:p>
    <w:p w:rsidR="00D11513" w:rsidRPr="006C5066" w:rsidRDefault="00D11513" w:rsidP="00D11513">
      <w:pPr>
        <w:ind w:firstLine="0"/>
        <w:jc w:val="right"/>
        <w:rPr>
          <w:b/>
        </w:rPr>
      </w:pPr>
      <w:r w:rsidRPr="006C5066">
        <w:rPr>
          <w:b/>
        </w:rPr>
        <w:t xml:space="preserve"> </w:t>
      </w:r>
    </w:p>
    <w:p w:rsidR="00D11513" w:rsidRPr="006C5066" w:rsidRDefault="00D11513" w:rsidP="00D11513">
      <w:pPr>
        <w:ind w:firstLine="0"/>
        <w:jc w:val="right"/>
        <w:rPr>
          <w:b/>
        </w:rPr>
      </w:pPr>
    </w:p>
    <w:p w:rsidR="00D11513" w:rsidRPr="006C5066" w:rsidRDefault="00D11513" w:rsidP="00D11513">
      <w:pPr>
        <w:jc w:val="center"/>
        <w:rPr>
          <w:b/>
        </w:rPr>
      </w:pPr>
    </w:p>
    <w:p w:rsidR="00D11513" w:rsidRPr="006C5066" w:rsidRDefault="00D11513" w:rsidP="00D11513">
      <w:pPr>
        <w:jc w:val="center"/>
        <w:rPr>
          <w:b/>
        </w:rPr>
      </w:pPr>
      <w:r w:rsidRPr="006C5066">
        <w:rPr>
          <w:b/>
        </w:rPr>
        <w:t>ТЕХНИЧЕСКОЕ ЗАДАНИЕ</w:t>
      </w:r>
    </w:p>
    <w:p w:rsidR="00D11513" w:rsidRPr="006C5066" w:rsidRDefault="00D11513" w:rsidP="00D11513">
      <w:pPr>
        <w:ind w:left="7371" w:hanging="7655"/>
        <w:jc w:val="center"/>
        <w:rPr>
          <w:color w:val="000000"/>
        </w:rPr>
      </w:pPr>
    </w:p>
    <w:p w:rsidR="00925271" w:rsidRPr="006C5066" w:rsidRDefault="00925271" w:rsidP="00925271">
      <w:pPr>
        <w:pStyle w:val="af4"/>
        <w:jc w:val="center"/>
        <w:rPr>
          <w:b/>
        </w:rPr>
      </w:pPr>
      <w:r w:rsidRPr="006C5066">
        <w:rPr>
          <w:b/>
        </w:rPr>
        <w:t xml:space="preserve">на поставку с доставкой и сборкой легковозводимого </w:t>
      </w:r>
      <w:proofErr w:type="gramStart"/>
      <w:r w:rsidRPr="006C5066">
        <w:rPr>
          <w:b/>
        </w:rPr>
        <w:t>блок-модуля</w:t>
      </w:r>
      <w:proofErr w:type="gramEnd"/>
      <w:r w:rsidRPr="006C5066">
        <w:rPr>
          <w:b/>
        </w:rPr>
        <w:t xml:space="preserve"> гаража ССТ в филиал «Аэропорт «Туруханск» </w:t>
      </w:r>
      <w:r w:rsidRPr="006C5066">
        <w:rPr>
          <w:b/>
          <w:bCs/>
        </w:rPr>
        <w:t xml:space="preserve">ФКП </w:t>
      </w:r>
      <w:r w:rsidRPr="006C5066">
        <w:rPr>
          <w:b/>
          <w:color w:val="000000"/>
          <w:spacing w:val="5"/>
        </w:rPr>
        <w:t xml:space="preserve">«Аэропорты Красноярья», </w:t>
      </w:r>
      <w:r w:rsidRPr="006C5066">
        <w:rPr>
          <w:b/>
        </w:rPr>
        <w:t>нового, не бывшего в использовании, 2014 года выпуска</w:t>
      </w:r>
    </w:p>
    <w:p w:rsidR="00925271" w:rsidRPr="006C5066" w:rsidRDefault="00925271" w:rsidP="00925271">
      <w:pPr>
        <w:pStyle w:val="af4"/>
        <w:rPr>
          <w:b/>
        </w:rPr>
      </w:pPr>
    </w:p>
    <w:tbl>
      <w:tblPr>
        <w:tblW w:w="9654" w:type="dxa"/>
        <w:jc w:val="center"/>
        <w:tblInd w:w="93" w:type="dxa"/>
        <w:tblBorders>
          <w:top w:val="single" w:sz="4" w:space="0" w:color="auto"/>
          <w:left w:val="single" w:sz="4" w:space="0" w:color="auto"/>
          <w:bottom w:val="single" w:sz="8" w:space="0" w:color="auto"/>
          <w:right w:val="single" w:sz="8" w:space="0" w:color="000000"/>
          <w:insideH w:val="single" w:sz="8" w:space="0" w:color="auto"/>
          <w:insideV w:val="single" w:sz="8" w:space="0" w:color="auto"/>
        </w:tblBorders>
        <w:tblLook w:val="04A0" w:firstRow="1" w:lastRow="0" w:firstColumn="1" w:lastColumn="0" w:noHBand="0" w:noVBand="1"/>
      </w:tblPr>
      <w:tblGrid>
        <w:gridCol w:w="5402"/>
        <w:gridCol w:w="2126"/>
        <w:gridCol w:w="2126"/>
      </w:tblGrid>
      <w:tr w:rsidR="00925271" w:rsidRPr="006C5066" w:rsidTr="00956CB4">
        <w:trPr>
          <w:trHeight w:val="915"/>
          <w:jc w:val="center"/>
        </w:trPr>
        <w:tc>
          <w:tcPr>
            <w:tcW w:w="5402" w:type="dxa"/>
            <w:shd w:val="clear" w:color="auto" w:fill="auto"/>
            <w:vAlign w:val="center"/>
          </w:tcPr>
          <w:p w:rsidR="00925271" w:rsidRPr="006C5066" w:rsidRDefault="00925271" w:rsidP="00956CB4">
            <w:pPr>
              <w:ind w:firstLine="0"/>
              <w:jc w:val="left"/>
              <w:rPr>
                <w:rFonts w:eastAsia="Times New Roman"/>
                <w:color w:val="000000"/>
                <w:lang w:eastAsia="ru-RU"/>
              </w:rPr>
            </w:pPr>
            <w:r w:rsidRPr="006C5066">
              <w:rPr>
                <w:rFonts w:eastAsia="Times New Roman"/>
                <w:color w:val="000000"/>
                <w:lang w:eastAsia="ru-RU"/>
              </w:rPr>
              <w:t>Наименование</w:t>
            </w:r>
          </w:p>
        </w:tc>
        <w:tc>
          <w:tcPr>
            <w:tcW w:w="2126" w:type="dxa"/>
            <w:shd w:val="clear" w:color="auto" w:fill="auto"/>
            <w:vAlign w:val="center"/>
          </w:tcPr>
          <w:p w:rsidR="00925271" w:rsidRPr="006C5066" w:rsidRDefault="00925271" w:rsidP="00956CB4">
            <w:pPr>
              <w:ind w:firstLine="0"/>
              <w:jc w:val="center"/>
              <w:rPr>
                <w:rFonts w:eastAsia="Times New Roman"/>
                <w:b/>
                <w:bCs/>
                <w:color w:val="000000"/>
                <w:lang w:eastAsia="ru-RU"/>
              </w:rPr>
            </w:pPr>
            <w:r w:rsidRPr="006C5066">
              <w:rPr>
                <w:rFonts w:eastAsia="Times New Roman"/>
                <w:b/>
                <w:bCs/>
                <w:color w:val="000000"/>
                <w:lang w:eastAsia="ru-RU"/>
              </w:rPr>
              <w:t xml:space="preserve">Цена за 1 </w:t>
            </w:r>
            <w:proofErr w:type="spellStart"/>
            <w:proofErr w:type="gramStart"/>
            <w:r w:rsidRPr="006C5066">
              <w:rPr>
                <w:rFonts w:eastAsia="Times New Roman"/>
                <w:b/>
                <w:bCs/>
                <w:color w:val="000000"/>
                <w:lang w:eastAsia="ru-RU"/>
              </w:rPr>
              <w:t>шт</w:t>
            </w:r>
            <w:proofErr w:type="spellEnd"/>
            <w:proofErr w:type="gramEnd"/>
          </w:p>
        </w:tc>
        <w:tc>
          <w:tcPr>
            <w:tcW w:w="2126" w:type="dxa"/>
            <w:vAlign w:val="center"/>
          </w:tcPr>
          <w:p w:rsidR="00925271" w:rsidRPr="006C5066" w:rsidRDefault="00925271" w:rsidP="00956CB4">
            <w:pPr>
              <w:ind w:firstLine="0"/>
              <w:jc w:val="center"/>
              <w:rPr>
                <w:rFonts w:eastAsia="Times New Roman"/>
                <w:b/>
                <w:bCs/>
                <w:color w:val="000000"/>
                <w:lang w:eastAsia="ru-RU"/>
              </w:rPr>
            </w:pPr>
            <w:r w:rsidRPr="006C5066">
              <w:rPr>
                <w:rFonts w:eastAsia="Times New Roman"/>
                <w:b/>
                <w:bCs/>
                <w:color w:val="000000"/>
                <w:lang w:eastAsia="ru-RU"/>
              </w:rPr>
              <w:t>Сумма</w:t>
            </w:r>
          </w:p>
        </w:tc>
      </w:tr>
      <w:tr w:rsidR="00925271" w:rsidRPr="006C5066" w:rsidTr="00956CB4">
        <w:trPr>
          <w:trHeight w:val="915"/>
          <w:jc w:val="center"/>
        </w:trPr>
        <w:tc>
          <w:tcPr>
            <w:tcW w:w="5402" w:type="dxa"/>
            <w:shd w:val="clear" w:color="auto" w:fill="auto"/>
            <w:vAlign w:val="center"/>
          </w:tcPr>
          <w:p w:rsidR="00925271" w:rsidRPr="006C5066" w:rsidRDefault="00925271" w:rsidP="00956CB4">
            <w:pPr>
              <w:ind w:firstLine="0"/>
              <w:jc w:val="left"/>
              <w:rPr>
                <w:rFonts w:eastAsia="Times New Roman"/>
                <w:color w:val="000000"/>
                <w:lang w:eastAsia="ru-RU"/>
              </w:rPr>
            </w:pPr>
            <w:r w:rsidRPr="006C5066">
              <w:rPr>
                <w:rFonts w:eastAsia="Times New Roman"/>
                <w:color w:val="000000"/>
                <w:lang w:eastAsia="ru-RU"/>
              </w:rPr>
              <w:t>Поставка с доставкой и сборкой легковозводимого</w:t>
            </w:r>
            <w:r w:rsidRPr="006C5066">
              <w:rPr>
                <w:b/>
              </w:rPr>
              <w:t xml:space="preserve"> </w:t>
            </w:r>
            <w:proofErr w:type="gramStart"/>
            <w:r w:rsidRPr="006C5066">
              <w:t>блок-модуля</w:t>
            </w:r>
            <w:proofErr w:type="gramEnd"/>
            <w:r w:rsidRPr="006C5066">
              <w:t xml:space="preserve"> гаража ССТ</w:t>
            </w:r>
            <w:r w:rsidRPr="006C5066">
              <w:rPr>
                <w:rFonts w:eastAsia="Times New Roman"/>
                <w:color w:val="000000"/>
                <w:lang w:eastAsia="ru-RU"/>
              </w:rPr>
              <w:t xml:space="preserve"> </w:t>
            </w:r>
            <w:r w:rsidRPr="006C5066">
              <w:t>в филиал «Аэропорт «Туруханск»</w:t>
            </w:r>
          </w:p>
        </w:tc>
        <w:tc>
          <w:tcPr>
            <w:tcW w:w="2126" w:type="dxa"/>
            <w:shd w:val="clear" w:color="auto" w:fill="auto"/>
            <w:vAlign w:val="center"/>
          </w:tcPr>
          <w:p w:rsidR="00925271" w:rsidRPr="006C5066" w:rsidRDefault="00925271" w:rsidP="00956CB4">
            <w:pPr>
              <w:ind w:firstLine="0"/>
              <w:jc w:val="center"/>
              <w:rPr>
                <w:rFonts w:eastAsia="Times New Roman"/>
                <w:b/>
                <w:bCs/>
                <w:color w:val="000000"/>
                <w:lang w:eastAsia="ru-RU"/>
              </w:rPr>
            </w:pPr>
            <w:r w:rsidRPr="006C5066">
              <w:rPr>
                <w:rFonts w:eastAsia="Times New Roman"/>
                <w:b/>
                <w:bCs/>
                <w:color w:val="000000"/>
                <w:lang w:eastAsia="ru-RU"/>
              </w:rPr>
              <w:t>27 750 000</w:t>
            </w:r>
          </w:p>
        </w:tc>
        <w:tc>
          <w:tcPr>
            <w:tcW w:w="2126" w:type="dxa"/>
            <w:vAlign w:val="center"/>
          </w:tcPr>
          <w:p w:rsidR="00925271" w:rsidRPr="006C5066" w:rsidRDefault="00925271" w:rsidP="00956CB4">
            <w:pPr>
              <w:ind w:firstLine="0"/>
              <w:jc w:val="center"/>
              <w:rPr>
                <w:rFonts w:eastAsia="Times New Roman"/>
                <w:b/>
                <w:bCs/>
                <w:color w:val="000000"/>
                <w:lang w:eastAsia="ru-RU"/>
              </w:rPr>
            </w:pPr>
            <w:r w:rsidRPr="006C5066">
              <w:rPr>
                <w:rFonts w:eastAsia="Times New Roman"/>
                <w:b/>
                <w:bCs/>
                <w:color w:val="000000"/>
                <w:lang w:eastAsia="ru-RU"/>
              </w:rPr>
              <w:t>27 750 000</w:t>
            </w:r>
          </w:p>
        </w:tc>
      </w:tr>
    </w:tbl>
    <w:p w:rsidR="00925271" w:rsidRPr="006C5066" w:rsidRDefault="00925271" w:rsidP="00925271">
      <w:pPr>
        <w:pStyle w:val="af4"/>
        <w:rPr>
          <w:b/>
        </w:rPr>
      </w:pPr>
    </w:p>
    <w:p w:rsidR="00925271" w:rsidRPr="006C5066" w:rsidRDefault="00925271" w:rsidP="00925271">
      <w:pPr>
        <w:pStyle w:val="af4"/>
        <w:jc w:val="both"/>
      </w:pPr>
      <w:r w:rsidRPr="006C5066">
        <w:rPr>
          <w:b/>
        </w:rPr>
        <w:t xml:space="preserve">Наименование, количество товара: </w:t>
      </w:r>
      <w:r w:rsidRPr="006C5066">
        <w:t>сборно-разборный</w:t>
      </w:r>
      <w:r w:rsidRPr="006C5066">
        <w:rPr>
          <w:b/>
        </w:rPr>
        <w:t xml:space="preserve"> </w:t>
      </w:r>
      <w:r w:rsidRPr="006C5066">
        <w:t xml:space="preserve">легковозводимый блок-модуль  гаража ССТ – 1 шт. </w:t>
      </w:r>
    </w:p>
    <w:p w:rsidR="00925271" w:rsidRPr="006C5066" w:rsidRDefault="00925271" w:rsidP="00925271">
      <w:pPr>
        <w:ind w:firstLine="567"/>
      </w:pPr>
      <w:r w:rsidRPr="006C5066">
        <w:t xml:space="preserve">Модуль должен быть изготовлен с соблюдением действующих норм и правил, должен соответствовать требованиям и правилам </w:t>
      </w:r>
      <w:proofErr w:type="spellStart"/>
      <w:r w:rsidRPr="006C5066">
        <w:t>взрыво</w:t>
      </w:r>
      <w:proofErr w:type="spellEnd"/>
      <w:r w:rsidRPr="006C5066">
        <w:t xml:space="preserve"> - и пожаробезопасности, с расчетом на климатические условия размещения в соответствии с требованиями СНиПов, ГОСТов и иной нормативной документацией.</w:t>
      </w:r>
    </w:p>
    <w:p w:rsidR="00925271" w:rsidRPr="006C5066" w:rsidRDefault="00925271" w:rsidP="00925271">
      <w:pPr>
        <w:ind w:firstLine="567"/>
      </w:pPr>
      <w:r w:rsidRPr="006C5066">
        <w:t xml:space="preserve">Цвет наружного и внутреннего покрытия </w:t>
      </w:r>
      <w:proofErr w:type="gramStart"/>
      <w:r w:rsidRPr="006C5066">
        <w:t>блок-модуля</w:t>
      </w:r>
      <w:proofErr w:type="gramEnd"/>
      <w:r w:rsidRPr="006C5066">
        <w:t xml:space="preserve"> – по согласованию с Заказчиком.</w:t>
      </w:r>
    </w:p>
    <w:p w:rsidR="00925271" w:rsidRPr="006C5066" w:rsidRDefault="00925271" w:rsidP="00925271">
      <w:pPr>
        <w:ind w:firstLine="0"/>
        <w:rPr>
          <w:b/>
        </w:rPr>
      </w:pPr>
      <w:r w:rsidRPr="006C5066">
        <w:rPr>
          <w:b/>
        </w:rPr>
        <w:t>Требования:</w:t>
      </w:r>
    </w:p>
    <w:p w:rsidR="00925271" w:rsidRPr="006C5066" w:rsidRDefault="00925271" w:rsidP="00925271">
      <w:pPr>
        <w:ind w:firstLine="0"/>
      </w:pPr>
      <w:r w:rsidRPr="006C5066">
        <w:t xml:space="preserve">         Конструкции модуля должны:</w:t>
      </w:r>
    </w:p>
    <w:p w:rsidR="00925271" w:rsidRPr="006C5066" w:rsidRDefault="00925271" w:rsidP="00925271">
      <w:pPr>
        <w:numPr>
          <w:ilvl w:val="0"/>
          <w:numId w:val="32"/>
        </w:numPr>
        <w:tabs>
          <w:tab w:val="num" w:pos="142"/>
        </w:tabs>
        <w:ind w:left="142" w:hanging="142"/>
      </w:pPr>
      <w:r w:rsidRPr="006C5066">
        <w:t>обеспечивать сохранение заданных теплотехнических параметров помещений, согласно СНиП 23-02-2003;</w:t>
      </w:r>
    </w:p>
    <w:p w:rsidR="00925271" w:rsidRPr="006C5066" w:rsidRDefault="00925271" w:rsidP="00925271">
      <w:pPr>
        <w:numPr>
          <w:ilvl w:val="0"/>
          <w:numId w:val="32"/>
        </w:numPr>
        <w:tabs>
          <w:tab w:val="num" w:pos="142"/>
        </w:tabs>
        <w:ind w:left="142" w:hanging="142"/>
      </w:pPr>
      <w:r w:rsidRPr="006C5066">
        <w:t>обеспечивать надежность и эстетичность конструкций модуля;</w:t>
      </w:r>
    </w:p>
    <w:p w:rsidR="00925271" w:rsidRPr="006C5066" w:rsidRDefault="00925271" w:rsidP="00925271">
      <w:pPr>
        <w:numPr>
          <w:ilvl w:val="0"/>
          <w:numId w:val="32"/>
        </w:numPr>
        <w:tabs>
          <w:tab w:val="num" w:pos="142"/>
        </w:tabs>
        <w:ind w:left="142" w:hanging="142"/>
      </w:pPr>
      <w:r w:rsidRPr="006C5066">
        <w:t xml:space="preserve">технологические системы и отдельные элементы, оборудование должны быть оснащены необходимыми запорными устройствами, средствами регулирования и блокировки, обеспечивающими безопасную эксплуатацию, возможность проведения ремонтных работ и </w:t>
      </w:r>
      <w:proofErr w:type="gramStart"/>
      <w:r w:rsidRPr="006C5066">
        <w:t>принятия</w:t>
      </w:r>
      <w:proofErr w:type="gramEnd"/>
      <w:r w:rsidRPr="006C5066">
        <w:t xml:space="preserve"> оперативных мер по предотвращению аварийных ситуаций или локализации аварий;</w:t>
      </w:r>
    </w:p>
    <w:p w:rsidR="00925271" w:rsidRPr="006C5066" w:rsidRDefault="00925271" w:rsidP="00925271">
      <w:pPr>
        <w:numPr>
          <w:ilvl w:val="0"/>
          <w:numId w:val="32"/>
        </w:numPr>
        <w:tabs>
          <w:tab w:val="num" w:pos="142"/>
        </w:tabs>
        <w:ind w:left="142" w:hanging="142"/>
      </w:pPr>
      <w:r w:rsidRPr="006C5066">
        <w:t xml:space="preserve">размещение электрических средств и элементов систем контроля, управления, степень </w:t>
      </w:r>
      <w:proofErr w:type="spellStart"/>
      <w:r w:rsidRPr="006C5066">
        <w:t>взрывозащиты</w:t>
      </w:r>
      <w:proofErr w:type="spellEnd"/>
      <w:r w:rsidRPr="006C5066">
        <w:t xml:space="preserve"> должны соответствовать требованиям нормативных документов по устройству электроустановок;</w:t>
      </w:r>
    </w:p>
    <w:p w:rsidR="00925271" w:rsidRPr="006C5066" w:rsidRDefault="00925271" w:rsidP="00925271">
      <w:pPr>
        <w:numPr>
          <w:ilvl w:val="0"/>
          <w:numId w:val="32"/>
        </w:numPr>
        <w:tabs>
          <w:tab w:val="num" w:pos="142"/>
        </w:tabs>
        <w:ind w:left="142" w:hanging="142"/>
      </w:pPr>
      <w:r w:rsidRPr="006C5066">
        <w:t>должен быть обеспечен удобный и безопасный доступ к агрегатам, узлам и деталям при техническом обслуживании и ремонте. На металлических частях оборудования, которые могут оказаться под напряжением, должны быть предусмотрены видимые элементы для присоединения защитного заземления;</w:t>
      </w:r>
    </w:p>
    <w:p w:rsidR="00925271" w:rsidRPr="006C5066" w:rsidRDefault="00925271" w:rsidP="00925271">
      <w:pPr>
        <w:numPr>
          <w:ilvl w:val="0"/>
          <w:numId w:val="32"/>
        </w:numPr>
        <w:tabs>
          <w:tab w:val="num" w:pos="142"/>
        </w:tabs>
        <w:ind w:left="142" w:hanging="142"/>
      </w:pPr>
      <w:r w:rsidRPr="006C5066">
        <w:t xml:space="preserve">конструкции, элементы, детали и их соединения должны быть унифицированы не менее чем в пределах конструктивной системы здания. </w:t>
      </w:r>
      <w:proofErr w:type="gramStart"/>
      <w:r w:rsidRPr="006C5066">
        <w:t>Жесткие и неразъемные узлы в здании должны быть выполнены  сварными, а разъемные жесткие стыки - с помощью самозамыкающихся устройств, в которых для увеличения жесткости следует применять обычные и высокопрочные болты.</w:t>
      </w:r>
      <w:proofErr w:type="gramEnd"/>
      <w:r w:rsidRPr="006C5066">
        <w:t xml:space="preserve"> Конструкции узлов должны иметь решения, препятствующие </w:t>
      </w:r>
      <w:proofErr w:type="spellStart"/>
      <w:r w:rsidRPr="006C5066">
        <w:t>самоотвинчиванию</w:t>
      </w:r>
      <w:proofErr w:type="spellEnd"/>
      <w:r w:rsidRPr="006C5066">
        <w:t xml:space="preserve"> гаек, выхода из проектного положения пальцев и других фиксирующих устройств, смещения накидных устройств и крюков. Монтажные стыки и соединения должны иметь решения преимущественно с самозамыкающимися устройствами или с применением инвентарных быстросъемных элементов. Монтажные соединения и детали крепления элементов внутренних инженерных систем, мебели и </w:t>
      </w:r>
      <w:r w:rsidRPr="006C5066">
        <w:lastRenderedPageBreak/>
        <w:t xml:space="preserve">оборудования зданий должны обеспечивать возможность их многократной установки и демонтажа в течение расчетного срока службы </w:t>
      </w:r>
      <w:proofErr w:type="spellStart"/>
      <w:r w:rsidRPr="006C5066">
        <w:t>зданий</w:t>
      </w:r>
      <w:proofErr w:type="gramStart"/>
      <w:r w:rsidRPr="006C5066">
        <w:t>.Д</w:t>
      </w:r>
      <w:proofErr w:type="gramEnd"/>
      <w:r w:rsidRPr="006C5066">
        <w:t>опуски</w:t>
      </w:r>
      <w:proofErr w:type="spellEnd"/>
      <w:r w:rsidRPr="006C5066">
        <w:t xml:space="preserve"> геометрических параметров металлических и деревянных конструкций и элементов зданий должны соответствовать 14-му квалитету по ГОСТ 25347-82, ГОСТ 25348-82 и ГОСТ 6449.1-82-ГОСТ 6449.5-82. Наружные швы, притворы и вводы инженерных сетей зданий должны быть утеплены и герметизированы. Герметизирующие материалы должны соответствовать расчетным температурам наружного воздуха.</w:t>
      </w:r>
    </w:p>
    <w:p w:rsidR="00925271" w:rsidRPr="006C5066" w:rsidRDefault="00925271" w:rsidP="00925271">
      <w:pPr>
        <w:numPr>
          <w:ilvl w:val="0"/>
          <w:numId w:val="32"/>
        </w:numPr>
        <w:tabs>
          <w:tab w:val="num" w:pos="142"/>
        </w:tabs>
        <w:ind w:left="142" w:hanging="142"/>
      </w:pPr>
      <w:r w:rsidRPr="006C5066">
        <w:t xml:space="preserve">стальные конструкции и элементы зданий должны быть </w:t>
      </w:r>
      <w:proofErr w:type="spellStart"/>
      <w:r w:rsidRPr="006C5066">
        <w:t>огрунтованы</w:t>
      </w:r>
      <w:proofErr w:type="spellEnd"/>
      <w:r w:rsidRPr="006C5066">
        <w:t xml:space="preserve"> и окрашены в соответствии с требованиями ГОСТ 9.401-91.</w:t>
      </w:r>
    </w:p>
    <w:p w:rsidR="00925271" w:rsidRPr="006C5066" w:rsidRDefault="00925271" w:rsidP="00925271">
      <w:pPr>
        <w:numPr>
          <w:ilvl w:val="0"/>
          <w:numId w:val="32"/>
        </w:numPr>
        <w:tabs>
          <w:tab w:val="num" w:pos="142"/>
        </w:tabs>
        <w:ind w:left="142" w:hanging="142"/>
      </w:pPr>
      <w:r w:rsidRPr="006C5066">
        <w:t xml:space="preserve">должен быть оборудован </w:t>
      </w:r>
      <w:proofErr w:type="spellStart"/>
      <w:r w:rsidRPr="006C5066">
        <w:t>молниезащитой</w:t>
      </w:r>
      <w:proofErr w:type="spellEnd"/>
      <w:r w:rsidRPr="006C5066">
        <w:t xml:space="preserve">. </w:t>
      </w:r>
    </w:p>
    <w:p w:rsidR="00925271" w:rsidRPr="006C5066" w:rsidRDefault="00925271" w:rsidP="00925271">
      <w:pPr>
        <w:ind w:firstLine="0"/>
      </w:pPr>
    </w:p>
    <w:p w:rsidR="00925271" w:rsidRPr="006C5066" w:rsidRDefault="00925271" w:rsidP="008E6321">
      <w:pPr>
        <w:pStyle w:val="formattext"/>
        <w:shd w:val="clear" w:color="auto" w:fill="FFFFFF"/>
        <w:spacing w:before="0" w:beforeAutospacing="0" w:after="0" w:afterAutospacing="0" w:line="315" w:lineRule="atLeast"/>
        <w:jc w:val="both"/>
        <w:textAlignment w:val="baseline"/>
        <w:rPr>
          <w:color w:val="2D2D2D"/>
          <w:spacing w:val="2"/>
        </w:rPr>
      </w:pPr>
      <w:r w:rsidRPr="006C5066">
        <w:rPr>
          <w:b/>
        </w:rPr>
        <w:t>Требования к надежности:</w:t>
      </w:r>
      <w:r w:rsidRPr="006C5066">
        <w:rPr>
          <w:color w:val="2D2D2D"/>
          <w:spacing w:val="2"/>
        </w:rPr>
        <w:t xml:space="preserve"> Расчетные сроки службы зданий должны быть не менее 10 лет для сборно-разборных зданий.</w:t>
      </w:r>
    </w:p>
    <w:p w:rsidR="00925271" w:rsidRDefault="00925271" w:rsidP="008F64C9">
      <w:pPr>
        <w:pStyle w:val="formattext"/>
        <w:shd w:val="clear" w:color="auto" w:fill="FFFFFF"/>
        <w:spacing w:before="0" w:beforeAutospacing="0" w:after="0" w:afterAutospacing="0" w:line="315" w:lineRule="atLeast"/>
        <w:ind w:firstLine="709"/>
        <w:jc w:val="both"/>
        <w:textAlignment w:val="baseline"/>
        <w:rPr>
          <w:color w:val="2D2D2D"/>
          <w:spacing w:val="2"/>
        </w:rPr>
      </w:pPr>
      <w:r w:rsidRPr="006C5066">
        <w:rPr>
          <w:color w:val="2D2D2D"/>
          <w:spacing w:val="2"/>
        </w:rPr>
        <w:t>Количество передислокации зданий за расчетный срок службы устанавливается в паспорте и инструкции по эксплуатации и должно быть не менее: 3 раз - для сборно-разборных зданий из плоских и линейных элементов.</w:t>
      </w:r>
    </w:p>
    <w:p w:rsidR="008F64C9" w:rsidRPr="006C5066" w:rsidRDefault="008F64C9" w:rsidP="008F64C9">
      <w:pPr>
        <w:pStyle w:val="formattext"/>
        <w:shd w:val="clear" w:color="auto" w:fill="FFFFFF"/>
        <w:spacing w:before="0" w:beforeAutospacing="0" w:after="0" w:afterAutospacing="0" w:line="315" w:lineRule="atLeast"/>
        <w:ind w:firstLine="709"/>
        <w:jc w:val="both"/>
        <w:textAlignment w:val="baseline"/>
      </w:pPr>
    </w:p>
    <w:p w:rsidR="00925271" w:rsidRPr="006C5066" w:rsidRDefault="00925271" w:rsidP="00925271">
      <w:pPr>
        <w:pStyle w:val="af4"/>
        <w:jc w:val="both"/>
        <w:rPr>
          <w:b/>
        </w:rPr>
      </w:pPr>
      <w:r w:rsidRPr="006C5066">
        <w:rPr>
          <w:b/>
        </w:rPr>
        <w:t xml:space="preserve">Технические, функциональные характеристики товара: </w:t>
      </w:r>
    </w:p>
    <w:p w:rsidR="00925271" w:rsidRPr="006C5066" w:rsidRDefault="00925271" w:rsidP="00925271">
      <w:pPr>
        <w:rPr>
          <w:bCs/>
          <w:snapToGrid w:val="0"/>
        </w:rPr>
      </w:pPr>
      <w:r w:rsidRPr="006C5066">
        <w:rPr>
          <w:bCs/>
          <w:snapToGrid w:val="0"/>
        </w:rPr>
        <w:t xml:space="preserve">По исполнению модуль должен соответствовать </w:t>
      </w:r>
      <w:r w:rsidRPr="006C5066">
        <w:t xml:space="preserve">сборно-разборному  типу ГОСТ 22853-86, классифицирован по исполнению к </w:t>
      </w:r>
      <w:proofErr w:type="gramStart"/>
      <w:r w:rsidRPr="006C5066">
        <w:rPr>
          <w:bCs/>
          <w:snapToGrid w:val="0"/>
        </w:rPr>
        <w:t>северным</w:t>
      </w:r>
      <w:proofErr w:type="gramEnd"/>
      <w:r w:rsidRPr="006C5066">
        <w:rPr>
          <w:bCs/>
          <w:snapToGrid w:val="0"/>
        </w:rPr>
        <w:t xml:space="preserve"> - С - предназначенные для эксплуатации преимущественно в строительно-климатических подрайонах (по СНиП 23-01-99*) IA, IБ, IВ, IГ, IД.</w:t>
      </w:r>
    </w:p>
    <w:p w:rsidR="00925271" w:rsidRPr="006C5066" w:rsidRDefault="00925271" w:rsidP="00925271">
      <w:pPr>
        <w:widowControl w:val="0"/>
        <w:ind w:firstLine="720"/>
      </w:pPr>
      <w:r w:rsidRPr="006C5066">
        <w:rPr>
          <w:bCs/>
          <w:snapToGrid w:val="0"/>
        </w:rPr>
        <w:t xml:space="preserve">Качество поставляемого товара должно соответствовать действующим стандартам, техническим условиям: СНИП 2.09.04-87 (2001) «Административные и бытовые здания»; </w:t>
      </w:r>
      <w:r w:rsidRPr="006C5066">
        <w:rPr>
          <w:color w:val="000000"/>
          <w:shd w:val="clear" w:color="auto" w:fill="FFFFFF"/>
        </w:rPr>
        <w:t xml:space="preserve">СНиП 2.02.-1-83. </w:t>
      </w:r>
      <w:proofErr w:type="gramStart"/>
      <w:r w:rsidRPr="006C5066">
        <w:rPr>
          <w:color w:val="000000"/>
          <w:shd w:val="clear" w:color="auto" w:fill="FFFFFF"/>
        </w:rPr>
        <w:t xml:space="preserve">«Основания зданий и сооружений»; </w:t>
      </w:r>
      <w:r w:rsidRPr="006C5066">
        <w:t xml:space="preserve">СНиП 3.03.01-87 «Несущие и ограждающие конструкции»; </w:t>
      </w:r>
      <w:r w:rsidRPr="006C5066">
        <w:rPr>
          <w:color w:val="000000"/>
          <w:shd w:val="clear" w:color="auto" w:fill="FFFFFF"/>
        </w:rPr>
        <w:t>СНиП 2.01.07-85 «</w:t>
      </w:r>
      <w:r w:rsidRPr="006C5066">
        <w:rPr>
          <w:bCs/>
          <w:color w:val="000000"/>
          <w:shd w:val="clear" w:color="auto" w:fill="FFFFFF"/>
        </w:rPr>
        <w:t>Нагрузки и воздействия»;</w:t>
      </w:r>
      <w:r w:rsidRPr="006C5066">
        <w:rPr>
          <w:color w:val="000000"/>
          <w:shd w:val="clear" w:color="auto" w:fill="FFFFFF"/>
        </w:rPr>
        <w:t xml:space="preserve"> </w:t>
      </w:r>
      <w:r w:rsidRPr="006C5066">
        <w:t xml:space="preserve">СНиП 23-02-2003 «Тепловая защита зданий»; СНиП 12-03-99 «Безопасность труда в строительстве»; СНиП 3.04.03-85 </w:t>
      </w:r>
      <w:r w:rsidRPr="006C5066">
        <w:rPr>
          <w:b/>
        </w:rPr>
        <w:t>«</w:t>
      </w:r>
      <w:r w:rsidRPr="006C5066">
        <w:t>Защита строительных конструкций сооружений от коррозии»; СНиП 21-01-97 «Пожарная безопасность зданий и сооружений»; СНиП 3.04.01-87 «Изоляционные и отделочные покрытия»;</w:t>
      </w:r>
      <w:proofErr w:type="gramEnd"/>
      <w:r w:rsidRPr="006C5066">
        <w:t xml:space="preserve"> СНиП 2.04.01-85 «Внутренний водопровод и канализация зданий»; СНиП 41-01-2003 «Отопление, вентиляция и кондиционирование»;</w:t>
      </w:r>
      <w:r w:rsidRPr="006C5066">
        <w:rPr>
          <w:rFonts w:eastAsia="Times New Roman"/>
          <w:b/>
          <w:bCs/>
          <w:color w:val="000000"/>
          <w:lang w:eastAsia="ru-RU"/>
        </w:rPr>
        <w:t xml:space="preserve"> </w:t>
      </w:r>
      <w:r w:rsidRPr="006C5066">
        <w:rPr>
          <w:rFonts w:eastAsia="Times New Roman"/>
          <w:bCs/>
          <w:color w:val="000000"/>
          <w:lang w:eastAsia="ru-RU"/>
        </w:rPr>
        <w:t>СНиП 2.04.05-91 «Отопление, вентиляция и кондиционирование»;</w:t>
      </w:r>
      <w:r w:rsidRPr="006C5066">
        <w:rPr>
          <w:rFonts w:eastAsia="Times New Roman"/>
          <w:b/>
          <w:bCs/>
          <w:color w:val="000000"/>
          <w:lang w:eastAsia="ru-RU"/>
        </w:rPr>
        <w:t xml:space="preserve"> </w:t>
      </w:r>
      <w:r w:rsidRPr="006C5066">
        <w:t>СНиП 2.04.09-84 «Пожарная автоматика зданий и сооружений»; СНиП 2.04.02-84 "Водоснабжение. Наружные сети и сооружения"; СНиП 2.04.03-85 «Канализация. Наружные сети и сооружения»; СНиП 2.04.01-85 «Внутренний водопровод и канализация зданий»; СНиП 3.05.01-85 «Внутренние санитарно-технические системы»; СНиП 23-05-95 «Естественное и искусственное освещение»;  ГОСТ 22853-86 «Здания мобильные. Общие технические условия»; ГОСТ 25957-83 «Здания и сооружения мобильные (инвентарные). Классификация. Термины и определения»; ГОСТ 4.252-84 «Система показателей качества продукции. Строительство. Здания мобильные (инвентарные). Номенклатура показателей»; ГОСТ 23274-84 «Здания мобильные (инвентарные). Электроустановки. Общие технич</w:t>
      </w:r>
      <w:r w:rsidR="00D07B90" w:rsidRPr="006C5066">
        <w:t>еские условия»; ГОСТ 23345-84 «</w:t>
      </w:r>
      <w:r w:rsidRPr="006C5066">
        <w:t xml:space="preserve">Здания мобильные (инвентарные). Системы санитарно-технические. Общие технические условия»; ГОСТ </w:t>
      </w:r>
      <w:proofErr w:type="gramStart"/>
      <w:r w:rsidRPr="006C5066">
        <w:t>Р</w:t>
      </w:r>
      <w:proofErr w:type="gramEnd"/>
      <w:r w:rsidRPr="006C5066">
        <w:t xml:space="preserve"> 51876-2002 «Контейнеры грузовые серии 1. Технические требования и методы испытаний. Часть 1. Контейнеры общего назначения»; ГОСТ </w:t>
      </w:r>
      <w:proofErr w:type="gramStart"/>
      <w:r w:rsidRPr="006C5066">
        <w:t>Р</w:t>
      </w:r>
      <w:proofErr w:type="gramEnd"/>
      <w:r w:rsidRPr="006C5066">
        <w:t xml:space="preserve"> 50571.1-93 «Электроустановки зданий. Основные положения»; ГОСТ 16442-80 «Кабели силовые с пластмассовой изоляцией. </w:t>
      </w:r>
      <w:proofErr w:type="gramStart"/>
      <w:r w:rsidRPr="006C5066">
        <w:t>Технические условия»;  ГОСТ 12.1.005-88 ССБТ «Общие санитарно-гигиенические требования к воздуху рабочей зоны»; НПБ 104-95 «Проектирование систем оповещения людей о пожаре в зданиях и сооружениях»; НПБ 105-95 «Определение категорий помещений и зданий по взрывопожарной и пожарной опасности»; НПБ 110-99 «Перечень зданий, сооружений, помещений и оборудования, подлежащих защите автоматическими установками пожаротушения и автоматической пожарной сигнализацией»;</w:t>
      </w:r>
      <w:proofErr w:type="gramEnd"/>
      <w:r w:rsidRPr="006C5066">
        <w:t xml:space="preserve"> ППБ 01-93* «Правила пожарной безопасности в Российской федерации</w:t>
      </w:r>
      <w:r w:rsidR="00A77A82" w:rsidRPr="006C5066">
        <w:t xml:space="preserve">» </w:t>
      </w:r>
      <w:r w:rsidRPr="006C5066">
        <w:rPr>
          <w:rFonts w:eastAsia="Times New Roman"/>
          <w:lang w:eastAsia="ru-RU"/>
        </w:rPr>
        <w:t>и иными действующими законодательными актами.</w:t>
      </w:r>
    </w:p>
    <w:p w:rsidR="00925271" w:rsidRPr="006C5066" w:rsidRDefault="00925271" w:rsidP="00925271">
      <w:pPr>
        <w:pStyle w:val="textn"/>
        <w:shd w:val="clear" w:color="auto" w:fill="FFFFFF"/>
        <w:spacing w:before="0" w:beforeAutospacing="0" w:after="0" w:afterAutospacing="0" w:line="180" w:lineRule="atLeast"/>
        <w:ind w:firstLine="284"/>
      </w:pPr>
      <w:r w:rsidRPr="006C5066">
        <w:t>Качество товаров удостоверяется сертификатом или паспортом качества изготовителя, которые Поставщик направляет Заказчику вместе с товаром или высылает с</w:t>
      </w:r>
      <w:r w:rsidR="004254D7" w:rsidRPr="006C5066">
        <w:t>о</w:t>
      </w:r>
      <w:r w:rsidRPr="006C5066">
        <w:t xml:space="preserve"> </w:t>
      </w:r>
      <w:proofErr w:type="gramStart"/>
      <w:r w:rsidRPr="006C5066">
        <w:t>счет-фактурой</w:t>
      </w:r>
      <w:proofErr w:type="gramEnd"/>
      <w:r w:rsidRPr="006C5066">
        <w:t xml:space="preserve"> в составе исполнительной документации.</w:t>
      </w:r>
    </w:p>
    <w:p w:rsidR="00925271" w:rsidRPr="006C5066" w:rsidRDefault="00925271" w:rsidP="00925271">
      <w:r w:rsidRPr="006C5066">
        <w:lastRenderedPageBreak/>
        <w:t>В объем поставки должен входить следующий комплект документов:</w:t>
      </w:r>
    </w:p>
    <w:p w:rsidR="00925271" w:rsidRPr="006C5066" w:rsidRDefault="00925271" w:rsidP="00925271">
      <w:r w:rsidRPr="006C5066">
        <w:t xml:space="preserve">- проект (необходимо согласовать и передать Заказчику в срок указанный в задании на проектирование, не позднее подачи заявки на изготовление </w:t>
      </w:r>
      <w:proofErr w:type="gramStart"/>
      <w:r w:rsidRPr="006C5066">
        <w:t>блок-модульного</w:t>
      </w:r>
      <w:proofErr w:type="gramEnd"/>
      <w:r w:rsidRPr="006C5066">
        <w:t xml:space="preserve"> здания),</w:t>
      </w:r>
    </w:p>
    <w:p w:rsidR="00925271" w:rsidRPr="006C5066" w:rsidRDefault="00925271" w:rsidP="00925271">
      <w:r w:rsidRPr="006C5066">
        <w:t>- сертификат соответствия продукции (</w:t>
      </w:r>
      <w:proofErr w:type="gramStart"/>
      <w:r w:rsidRPr="006C5066">
        <w:t>блок-модуля</w:t>
      </w:r>
      <w:proofErr w:type="gramEnd"/>
      <w:r w:rsidRPr="006C5066">
        <w:t xml:space="preserve"> мобильные (инвентарные) контейнерного и сборно-разборного типа ГОСТ 22853-86),</w:t>
      </w:r>
    </w:p>
    <w:p w:rsidR="00925271" w:rsidRPr="006C5066" w:rsidRDefault="00925271" w:rsidP="00925271">
      <w:r w:rsidRPr="006C5066">
        <w:t>- эксплуатационная документация (паспорт, инструкция по эксплуатации),</w:t>
      </w:r>
    </w:p>
    <w:p w:rsidR="00925271" w:rsidRPr="006C5066" w:rsidRDefault="00925271" w:rsidP="00925271">
      <w:r w:rsidRPr="006C5066">
        <w:t>- исполнительная документация (акты освидетельствования скрытых работ по объекту; санитарно-эпидемиологическое заключение на  используемые материалы; сертификаты пожарной безопасности на строительные материалы; сертификаты соответствия на строительные материалы).</w:t>
      </w:r>
    </w:p>
    <w:p w:rsidR="00925271" w:rsidRPr="006C5066" w:rsidRDefault="00925271" w:rsidP="00925271">
      <w:pPr>
        <w:pStyle w:val="af4"/>
        <w:ind w:firstLine="709"/>
        <w:jc w:val="both"/>
        <w:rPr>
          <w:spacing w:val="2"/>
        </w:rPr>
      </w:pPr>
      <w:r w:rsidRPr="006C5066">
        <w:t xml:space="preserve">Поставщик, должен дополнить комплект необходимыми документами, если в процессе эксплуатации потребуется другая документация. Перечни и формы выше перечисленной документации необходимо согласовать с Заказчиком. </w:t>
      </w:r>
      <w:r w:rsidRPr="006C5066">
        <w:rPr>
          <w:spacing w:val="2"/>
        </w:rPr>
        <w:t>Вся документация должна представляться в 2 (двух) экземплярах.</w:t>
      </w:r>
    </w:p>
    <w:p w:rsidR="00925271" w:rsidRPr="006C5066" w:rsidRDefault="00925271" w:rsidP="00925271">
      <w:pPr>
        <w:pStyle w:val="af4"/>
        <w:ind w:firstLine="709"/>
        <w:jc w:val="both"/>
        <w:rPr>
          <w:spacing w:val="2"/>
        </w:rPr>
      </w:pPr>
    </w:p>
    <w:p w:rsidR="00925271" w:rsidRPr="006C5066" w:rsidRDefault="00925271" w:rsidP="00925271">
      <w:pPr>
        <w:pStyle w:val="af4"/>
        <w:jc w:val="both"/>
      </w:pPr>
      <w:r w:rsidRPr="006C5066">
        <w:rPr>
          <w:b/>
          <w:i/>
        </w:rPr>
        <w:t xml:space="preserve">Общее описание: </w:t>
      </w:r>
      <w:r w:rsidRPr="006C5066">
        <w:t xml:space="preserve">двухэтажное модульное здание сборно-разборного типа,  на металлическом (стальном) каркасе и ограждающими конструкциями </w:t>
      </w:r>
      <w:proofErr w:type="gramStart"/>
      <w:r w:rsidRPr="006C5066">
        <w:t>из</w:t>
      </w:r>
      <w:proofErr w:type="gramEnd"/>
      <w:r w:rsidRPr="006C5066">
        <w:t xml:space="preserve"> </w:t>
      </w:r>
      <w:proofErr w:type="gramStart"/>
      <w:r w:rsidRPr="006C5066">
        <w:t>сэндвич</w:t>
      </w:r>
      <w:proofErr w:type="gramEnd"/>
      <w:r w:rsidRPr="006C5066">
        <w:t xml:space="preserve"> панелей с </w:t>
      </w:r>
      <w:proofErr w:type="spellStart"/>
      <w:r w:rsidRPr="006C5066">
        <w:t>минераловатным</w:t>
      </w:r>
      <w:proofErr w:type="spellEnd"/>
      <w:r w:rsidRPr="006C5066">
        <w:t xml:space="preserve"> утеплителем.</w:t>
      </w:r>
    </w:p>
    <w:p w:rsidR="00925271" w:rsidRPr="006C5066" w:rsidRDefault="00925271" w:rsidP="00925271">
      <w:pPr>
        <w:pStyle w:val="af4"/>
        <w:jc w:val="both"/>
      </w:pPr>
      <w:r w:rsidRPr="006C5066">
        <w:rPr>
          <w:b/>
          <w:i/>
        </w:rPr>
        <w:t>Каркас здания</w:t>
      </w:r>
      <w:r w:rsidRPr="006C5066">
        <w:t xml:space="preserve">: рамного типа, выполнен из металлического (стального) профиля. </w:t>
      </w:r>
      <w:r w:rsidRPr="006C5066">
        <w:cr/>
      </w:r>
      <w:r w:rsidRPr="006C5066">
        <w:rPr>
          <w:b/>
          <w:i/>
        </w:rPr>
        <w:t xml:space="preserve">Габаритные размеры: </w:t>
      </w:r>
      <w:r w:rsidRPr="006C5066">
        <w:t>размеры в осях 18,0*21,0 м могут быть скорректированы в соответствии с проектом, общая площадь помещения составляет 378,0 м</w:t>
      </w:r>
      <w:proofErr w:type="gramStart"/>
      <w:r w:rsidRPr="006C5066">
        <w:rPr>
          <w:vertAlign w:val="superscript"/>
        </w:rPr>
        <w:t>2</w:t>
      </w:r>
      <w:proofErr w:type="gramEnd"/>
      <w:r w:rsidRPr="006C5066">
        <w:t>.</w:t>
      </w:r>
    </w:p>
    <w:p w:rsidR="00925271" w:rsidRPr="006C5066" w:rsidRDefault="00925271" w:rsidP="00925271">
      <w:pPr>
        <w:pStyle w:val="af4"/>
        <w:jc w:val="both"/>
      </w:pPr>
      <w:r w:rsidRPr="006C5066">
        <w:rPr>
          <w:b/>
          <w:i/>
        </w:rPr>
        <w:t xml:space="preserve">Планировка помещений: </w:t>
      </w:r>
      <w:r w:rsidRPr="006C5066">
        <w:t>согласно приложению № 2 к техническому заданию.</w:t>
      </w:r>
    </w:p>
    <w:p w:rsidR="00925271" w:rsidRPr="006C5066" w:rsidRDefault="00925271" w:rsidP="00925271">
      <w:pPr>
        <w:ind w:firstLine="0"/>
      </w:pPr>
      <w:r w:rsidRPr="006C5066">
        <w:rPr>
          <w:b/>
          <w:i/>
        </w:rPr>
        <w:t xml:space="preserve">Кровля: </w:t>
      </w:r>
      <w:r w:rsidRPr="006C5066">
        <w:t xml:space="preserve">двухскатная, стропильная система металлическая, покрытие кровли – сэндвич панель с </w:t>
      </w:r>
      <w:proofErr w:type="spellStart"/>
      <w:r w:rsidRPr="006C5066">
        <w:t>минераловатным</w:t>
      </w:r>
      <w:proofErr w:type="spellEnd"/>
      <w:r w:rsidRPr="006C5066">
        <w:t xml:space="preserve"> утеплителем облицованный с двух сторон профилированным листом с полимерным покрытием, толщина </w:t>
      </w:r>
      <w:proofErr w:type="gramStart"/>
      <w:r w:rsidRPr="006C5066">
        <w:t>сэндвич-панелей</w:t>
      </w:r>
      <w:proofErr w:type="gramEnd"/>
      <w:r w:rsidRPr="006C5066">
        <w:t xml:space="preserve"> в соответствии с теплотехническим расчетом.</w:t>
      </w:r>
    </w:p>
    <w:p w:rsidR="00925271" w:rsidRPr="006C5066" w:rsidRDefault="00925271" w:rsidP="00925271">
      <w:pPr>
        <w:ind w:firstLine="0"/>
      </w:pPr>
      <w:r w:rsidRPr="006C5066">
        <w:rPr>
          <w:b/>
          <w:i/>
        </w:rPr>
        <w:t xml:space="preserve">Фундамент: </w:t>
      </w:r>
      <w:r w:rsidRPr="006C5066">
        <w:t xml:space="preserve">Перед  установкой (монтажом) модуля  выполнить подготовку основания, исключающего его неравномерную просадку и обеспечивающего механическую безопасность и эксплуатационные характеристики «изделия» на протяжении всего срока его нормативной эксплуатации. </w:t>
      </w:r>
    </w:p>
    <w:p w:rsidR="00925271" w:rsidRPr="006C5066" w:rsidRDefault="00925271" w:rsidP="00925271">
      <w:pPr>
        <w:ind w:firstLine="0"/>
      </w:pPr>
      <w:r w:rsidRPr="006C5066">
        <w:t xml:space="preserve">Цокольная часть фундамента утеплена </w:t>
      </w:r>
      <w:proofErr w:type="spellStart"/>
      <w:r w:rsidRPr="006C5066">
        <w:t>экструзированным</w:t>
      </w:r>
      <w:proofErr w:type="spellEnd"/>
      <w:r w:rsidRPr="006C5066">
        <w:t xml:space="preserve"> </w:t>
      </w:r>
      <w:proofErr w:type="spellStart"/>
      <w:r w:rsidRPr="006C5066">
        <w:t>пенополистеролом</w:t>
      </w:r>
      <w:proofErr w:type="spellEnd"/>
      <w:r w:rsidRPr="006C5066">
        <w:t xml:space="preserve"> толщиной 100 мм, обшитый </w:t>
      </w:r>
      <w:proofErr w:type="spellStart"/>
      <w:r w:rsidRPr="006C5066">
        <w:t>профилированым</w:t>
      </w:r>
      <w:proofErr w:type="spellEnd"/>
      <w:r w:rsidRPr="006C5066">
        <w:t xml:space="preserve"> листом с полимерным покрытием.</w:t>
      </w:r>
    </w:p>
    <w:p w:rsidR="00925271" w:rsidRPr="006C5066" w:rsidRDefault="00925271" w:rsidP="00925271">
      <w:pPr>
        <w:ind w:firstLine="0"/>
      </w:pPr>
      <w:r w:rsidRPr="006C5066">
        <w:rPr>
          <w:b/>
          <w:i/>
        </w:rPr>
        <w:t xml:space="preserve">Наружная отделка: </w:t>
      </w:r>
      <w:r w:rsidRPr="006C5066">
        <w:t xml:space="preserve">профилированный лист с полимерным покрытием. </w:t>
      </w:r>
    </w:p>
    <w:p w:rsidR="00925271" w:rsidRPr="006C5066" w:rsidRDefault="00925271" w:rsidP="00925271">
      <w:pPr>
        <w:pStyle w:val="af4"/>
        <w:jc w:val="both"/>
      </w:pPr>
      <w:r w:rsidRPr="006C5066">
        <w:rPr>
          <w:b/>
          <w:i/>
        </w:rPr>
        <w:t xml:space="preserve">Наружные стены: </w:t>
      </w:r>
      <w:r w:rsidRPr="006C5066">
        <w:t xml:space="preserve">В качестве утеплителя использован легкий негорючий </w:t>
      </w:r>
      <w:proofErr w:type="spellStart"/>
      <w:r w:rsidRPr="006C5066">
        <w:t>минераловатный</w:t>
      </w:r>
      <w:proofErr w:type="spellEnd"/>
      <w:r w:rsidRPr="006C5066">
        <w:t xml:space="preserve"> утеплитель, в</w:t>
      </w:r>
      <w:r w:rsidRPr="00990078">
        <w:t xml:space="preserve"> </w:t>
      </w:r>
      <w:r w:rsidRPr="006C5066">
        <w:t>соответствии с теплотехническим расчетом (группа горючести НГ – негорючие).</w:t>
      </w:r>
    </w:p>
    <w:p w:rsidR="00925271" w:rsidRPr="006C5066" w:rsidRDefault="00925271" w:rsidP="00925271">
      <w:pPr>
        <w:ind w:firstLine="0"/>
      </w:pPr>
      <w:r w:rsidRPr="006C5066">
        <w:rPr>
          <w:b/>
          <w:i/>
        </w:rPr>
        <w:t>Перегородки:</w:t>
      </w:r>
      <w:r w:rsidRPr="006C5066">
        <w:t xml:space="preserve"> на 1 этаже – из </w:t>
      </w:r>
      <w:proofErr w:type="gramStart"/>
      <w:r w:rsidRPr="006C5066">
        <w:t>сэндвич-панелей</w:t>
      </w:r>
      <w:proofErr w:type="gramEnd"/>
      <w:r w:rsidRPr="006C5066">
        <w:t xml:space="preserve"> облицованных с двух сторон </w:t>
      </w:r>
      <w:proofErr w:type="spellStart"/>
      <w:r w:rsidRPr="006C5066">
        <w:t>профлистом</w:t>
      </w:r>
      <w:proofErr w:type="spellEnd"/>
      <w:r w:rsidRPr="006C5066">
        <w:t xml:space="preserve"> с полимерным покрытием, в качестве звукоизоляционного материала использован базальтовый утеплитель. </w:t>
      </w:r>
    </w:p>
    <w:p w:rsidR="00925271" w:rsidRPr="006C5066" w:rsidRDefault="00925271" w:rsidP="00925271">
      <w:pPr>
        <w:ind w:firstLine="0"/>
      </w:pPr>
      <w:r w:rsidRPr="006C5066">
        <w:t xml:space="preserve">На 2 этаже – перегородки из ГКЛ с декоративным покрытием по металлическому каркасу, в качестве звукоизоляционного материала использован базальтовый утеплитель. </w:t>
      </w:r>
    </w:p>
    <w:p w:rsidR="00925271" w:rsidRPr="006C5066" w:rsidRDefault="00925271" w:rsidP="00925271">
      <w:pPr>
        <w:ind w:firstLine="0"/>
        <w:rPr>
          <w:highlight w:val="yellow"/>
        </w:rPr>
      </w:pPr>
      <w:r w:rsidRPr="006C5066">
        <w:rPr>
          <w:b/>
          <w:i/>
        </w:rPr>
        <w:t>Перекрытие:</w:t>
      </w:r>
      <w:r w:rsidRPr="006C5066">
        <w:t xml:space="preserve"> 1 этажа </w:t>
      </w:r>
      <w:proofErr w:type="gramStart"/>
      <w:r w:rsidRPr="006C5066">
        <w:t>–в</w:t>
      </w:r>
      <w:proofErr w:type="gramEnd"/>
      <w:r w:rsidRPr="006C5066">
        <w:t>ыполнено из профилированного листа; 2 этажа – «</w:t>
      </w:r>
      <w:proofErr w:type="spellStart"/>
      <w:r w:rsidRPr="006C5066">
        <w:t>Армстронг</w:t>
      </w:r>
      <w:proofErr w:type="spellEnd"/>
      <w:r w:rsidRPr="006C5066">
        <w:t>».</w:t>
      </w:r>
    </w:p>
    <w:p w:rsidR="00925271" w:rsidRPr="006C5066" w:rsidRDefault="00925271" w:rsidP="00925271">
      <w:pPr>
        <w:ind w:firstLine="0"/>
      </w:pPr>
      <w:r w:rsidRPr="006C5066">
        <w:rPr>
          <w:b/>
          <w:i/>
        </w:rPr>
        <w:t xml:space="preserve">Пол: </w:t>
      </w:r>
      <w:r w:rsidRPr="006C5066">
        <w:t>на 1 этаже – бетонный, 2 этаж – деревянный. Напольное покрытие 2 этажа согласно приложению №3 к техническому заданию.</w:t>
      </w:r>
    </w:p>
    <w:p w:rsidR="00925271" w:rsidRPr="006C5066" w:rsidRDefault="00925271" w:rsidP="00925271">
      <w:pPr>
        <w:ind w:firstLine="0"/>
      </w:pPr>
      <w:r w:rsidRPr="006C5066">
        <w:rPr>
          <w:b/>
          <w:i/>
        </w:rPr>
        <w:t xml:space="preserve">Окна: </w:t>
      </w:r>
      <w:proofErr w:type="spellStart"/>
      <w:r w:rsidRPr="006C5066">
        <w:t>пятикамерные</w:t>
      </w:r>
      <w:proofErr w:type="spellEnd"/>
      <w:r w:rsidRPr="006C5066">
        <w:t xml:space="preserve"> ПВХ профили с двухкамерными стеклопакетами:</w:t>
      </w:r>
    </w:p>
    <w:p w:rsidR="00925271" w:rsidRPr="006C5066" w:rsidRDefault="00925271" w:rsidP="00925271">
      <w:pPr>
        <w:ind w:firstLine="0"/>
      </w:pPr>
      <w:r w:rsidRPr="006C5066">
        <w:t xml:space="preserve">В помещении гаража: </w:t>
      </w:r>
    </w:p>
    <w:p w:rsidR="00925271" w:rsidRPr="006C5066" w:rsidRDefault="00925271" w:rsidP="00925271">
      <w:pPr>
        <w:ind w:firstLine="0"/>
      </w:pPr>
      <w:r w:rsidRPr="006C5066">
        <w:t xml:space="preserve">• 1500*1500 мм 6 шт. </w:t>
      </w:r>
      <w:proofErr w:type="gramStart"/>
      <w:r w:rsidRPr="006C5066">
        <w:t>глухое</w:t>
      </w:r>
      <w:proofErr w:type="gramEnd"/>
      <w:r w:rsidRPr="006C5066">
        <w:t>;</w:t>
      </w:r>
    </w:p>
    <w:p w:rsidR="00925271" w:rsidRPr="006C5066" w:rsidRDefault="00925271" w:rsidP="00925271">
      <w:pPr>
        <w:ind w:firstLine="0"/>
      </w:pPr>
      <w:r w:rsidRPr="006C5066">
        <w:t xml:space="preserve">• 700*2100 мм 1 </w:t>
      </w:r>
      <w:proofErr w:type="spellStart"/>
      <w:proofErr w:type="gramStart"/>
      <w:r w:rsidRPr="006C5066">
        <w:t>шт</w:t>
      </w:r>
      <w:proofErr w:type="spellEnd"/>
      <w:proofErr w:type="gramEnd"/>
      <w:r w:rsidRPr="006C5066">
        <w:t xml:space="preserve"> глухое;</w:t>
      </w:r>
    </w:p>
    <w:p w:rsidR="00925271" w:rsidRPr="006C5066" w:rsidRDefault="00925271" w:rsidP="00925271">
      <w:pPr>
        <w:ind w:firstLine="0"/>
      </w:pPr>
      <w:r w:rsidRPr="006C5066">
        <w:t>В помещениях на 2 этаже:</w:t>
      </w:r>
    </w:p>
    <w:p w:rsidR="00925271" w:rsidRPr="006C5066" w:rsidRDefault="00925271" w:rsidP="00925271">
      <w:pPr>
        <w:ind w:firstLine="0"/>
      </w:pPr>
      <w:r w:rsidRPr="006C5066">
        <w:t xml:space="preserve">• 1300*1500 мм 5 </w:t>
      </w:r>
      <w:proofErr w:type="spellStart"/>
      <w:proofErr w:type="gramStart"/>
      <w:r w:rsidRPr="006C5066">
        <w:t>шт</w:t>
      </w:r>
      <w:proofErr w:type="spellEnd"/>
      <w:proofErr w:type="gramEnd"/>
      <w:r w:rsidRPr="006C5066">
        <w:t xml:space="preserve"> с поворотно-откидным механизмом;</w:t>
      </w:r>
    </w:p>
    <w:p w:rsidR="00925271" w:rsidRPr="006C5066" w:rsidRDefault="00925271" w:rsidP="00925271">
      <w:pPr>
        <w:ind w:firstLine="0"/>
      </w:pPr>
      <w:r w:rsidRPr="006C5066">
        <w:t xml:space="preserve">• 1000*2100 мм 1 </w:t>
      </w:r>
      <w:proofErr w:type="spellStart"/>
      <w:proofErr w:type="gramStart"/>
      <w:r w:rsidRPr="006C5066">
        <w:t>шт</w:t>
      </w:r>
      <w:proofErr w:type="spellEnd"/>
      <w:proofErr w:type="gramEnd"/>
      <w:r w:rsidRPr="006C5066">
        <w:t xml:space="preserve"> с двумя открывающимися створками.</w:t>
      </w:r>
    </w:p>
    <w:p w:rsidR="00925271" w:rsidRPr="006C5066" w:rsidRDefault="00925271" w:rsidP="00925271">
      <w:pPr>
        <w:ind w:firstLine="0"/>
      </w:pPr>
      <w:r w:rsidRPr="006C5066">
        <w:t xml:space="preserve">В комплектации окон 2 этажа, москитная сетка обязательна! </w:t>
      </w:r>
    </w:p>
    <w:p w:rsidR="00925271" w:rsidRPr="006C5066" w:rsidRDefault="00925271" w:rsidP="00925271">
      <w:pPr>
        <w:ind w:firstLine="0"/>
      </w:pPr>
      <w:r w:rsidRPr="006C5066">
        <w:rPr>
          <w:b/>
          <w:i/>
        </w:rPr>
        <w:t xml:space="preserve">Двери: </w:t>
      </w:r>
      <w:r w:rsidRPr="006C5066">
        <w:t xml:space="preserve">1 этаж: наружные и внутренние двери металлические утепленные, порошковой покраски 3 шт. </w:t>
      </w:r>
    </w:p>
    <w:p w:rsidR="00925271" w:rsidRPr="006C5066" w:rsidRDefault="00925271" w:rsidP="00925271">
      <w:pPr>
        <w:ind w:firstLine="0"/>
      </w:pPr>
      <w:r w:rsidRPr="006C5066">
        <w:t>2 этаж: межкомнатные двери с акриловым покрытием 7 шт.</w:t>
      </w:r>
    </w:p>
    <w:p w:rsidR="00925271" w:rsidRPr="006C5066" w:rsidRDefault="00925271" w:rsidP="00925271">
      <w:pPr>
        <w:ind w:firstLine="0"/>
      </w:pPr>
      <w:r w:rsidRPr="006C5066">
        <w:rPr>
          <w:b/>
          <w:i/>
        </w:rPr>
        <w:t>Ворота:</w:t>
      </w:r>
      <w:r w:rsidRPr="006C5066">
        <w:t xml:space="preserve"> распашные, металлические, утепленные и оборудованные запорами:</w:t>
      </w:r>
    </w:p>
    <w:p w:rsidR="00925271" w:rsidRPr="006C5066" w:rsidRDefault="00925271" w:rsidP="00925271">
      <w:pPr>
        <w:ind w:firstLine="0"/>
      </w:pPr>
      <w:r w:rsidRPr="006C5066">
        <w:lastRenderedPageBreak/>
        <w:t xml:space="preserve">3900*3600 глухие – 1 </w:t>
      </w:r>
      <w:proofErr w:type="spellStart"/>
      <w:proofErr w:type="gramStart"/>
      <w:r w:rsidRPr="006C5066">
        <w:t>шт</w:t>
      </w:r>
      <w:proofErr w:type="spellEnd"/>
      <w:proofErr w:type="gramEnd"/>
      <w:r w:rsidRPr="006C5066">
        <w:t>;</w:t>
      </w:r>
    </w:p>
    <w:p w:rsidR="00925271" w:rsidRPr="006C5066" w:rsidRDefault="00925271" w:rsidP="00925271">
      <w:pPr>
        <w:ind w:firstLine="0"/>
      </w:pPr>
      <w:r w:rsidRPr="006C5066">
        <w:t xml:space="preserve">3400*3600 глухие – 2 </w:t>
      </w:r>
      <w:proofErr w:type="spellStart"/>
      <w:proofErr w:type="gramStart"/>
      <w:r w:rsidRPr="006C5066">
        <w:t>шт</w:t>
      </w:r>
      <w:proofErr w:type="spellEnd"/>
      <w:proofErr w:type="gramEnd"/>
      <w:r w:rsidRPr="006C5066">
        <w:t>;</w:t>
      </w:r>
    </w:p>
    <w:p w:rsidR="00925271" w:rsidRPr="006C5066" w:rsidRDefault="00925271" w:rsidP="00925271">
      <w:pPr>
        <w:ind w:firstLine="0"/>
      </w:pPr>
      <w:r w:rsidRPr="006C5066">
        <w:t xml:space="preserve">3400*3600 с калиткой и замками– 2 </w:t>
      </w:r>
      <w:proofErr w:type="spellStart"/>
      <w:proofErr w:type="gramStart"/>
      <w:r w:rsidRPr="006C5066">
        <w:t>шт</w:t>
      </w:r>
      <w:proofErr w:type="spellEnd"/>
      <w:proofErr w:type="gramEnd"/>
      <w:r w:rsidRPr="006C5066">
        <w:t>;</w:t>
      </w:r>
    </w:p>
    <w:p w:rsidR="00925271" w:rsidRPr="006C5066" w:rsidRDefault="00925271" w:rsidP="00925271">
      <w:pPr>
        <w:ind w:firstLine="0"/>
      </w:pPr>
      <w:r w:rsidRPr="006C5066">
        <w:t>2600*3600 глухие – 1 шт.</w:t>
      </w:r>
    </w:p>
    <w:p w:rsidR="00925271" w:rsidRPr="006C5066" w:rsidRDefault="00925271" w:rsidP="00925271">
      <w:pPr>
        <w:ind w:firstLine="0"/>
      </w:pPr>
      <w:r w:rsidRPr="006C5066">
        <w:rPr>
          <w:b/>
          <w:i/>
        </w:rPr>
        <w:t xml:space="preserve">Внутренняя отделка: </w:t>
      </w:r>
      <w:r w:rsidRPr="006C5066">
        <w:t>согласно приложению № 3 к техническому заданию.</w:t>
      </w:r>
    </w:p>
    <w:p w:rsidR="00925271" w:rsidRPr="006C5066" w:rsidRDefault="00925271" w:rsidP="00925271">
      <w:pPr>
        <w:ind w:firstLine="0"/>
      </w:pPr>
      <w:r w:rsidRPr="006C5066">
        <w:rPr>
          <w:b/>
          <w:i/>
        </w:rPr>
        <w:t xml:space="preserve">Входная группа: </w:t>
      </w:r>
      <w:r w:rsidRPr="006C5066">
        <w:t xml:space="preserve">металлические конструкции (крыльцо с козырьком – 1 </w:t>
      </w:r>
      <w:proofErr w:type="spellStart"/>
      <w:proofErr w:type="gramStart"/>
      <w:r w:rsidRPr="006C5066">
        <w:t>шт</w:t>
      </w:r>
      <w:proofErr w:type="spellEnd"/>
      <w:proofErr w:type="gramEnd"/>
      <w:r w:rsidRPr="006C5066">
        <w:t>).</w:t>
      </w:r>
    </w:p>
    <w:p w:rsidR="00925271" w:rsidRPr="006C5066" w:rsidRDefault="00925271" w:rsidP="00925271">
      <w:pPr>
        <w:ind w:firstLine="0"/>
      </w:pPr>
      <w:r w:rsidRPr="006C5066">
        <w:rPr>
          <w:b/>
          <w:i/>
        </w:rPr>
        <w:t>Лестница:</w:t>
      </w:r>
      <w:r w:rsidRPr="006C5066">
        <w:t xml:space="preserve"> металлическая с перилами.</w:t>
      </w:r>
    </w:p>
    <w:p w:rsidR="00925271" w:rsidRPr="006C5066" w:rsidRDefault="00925271" w:rsidP="00925271">
      <w:pPr>
        <w:ind w:firstLine="0"/>
      </w:pPr>
      <w:r w:rsidRPr="006C5066">
        <w:rPr>
          <w:b/>
          <w:i/>
        </w:rPr>
        <w:t>Смотровая яма:</w:t>
      </w:r>
      <w:r w:rsidRPr="006C5066">
        <w:t xml:space="preserve"> размерами 850*5000 мм – 2 шт.</w:t>
      </w:r>
    </w:p>
    <w:p w:rsidR="00925271" w:rsidRPr="006C5066" w:rsidRDefault="00925271" w:rsidP="00925271">
      <w:pPr>
        <w:ind w:firstLine="0"/>
      </w:pPr>
      <w:r w:rsidRPr="006C5066">
        <w:rPr>
          <w:b/>
          <w:i/>
        </w:rPr>
        <w:t xml:space="preserve">Электрика: </w:t>
      </w:r>
      <w:r w:rsidRPr="006C5066">
        <w:t xml:space="preserve">электропроводка (от внешних источников 220В проложить кабель от опоры) в </w:t>
      </w:r>
      <w:proofErr w:type="gramStart"/>
      <w:r w:rsidRPr="006C5066">
        <w:t>кабель-канале</w:t>
      </w:r>
      <w:proofErr w:type="gramEnd"/>
      <w:r w:rsidRPr="006C5066">
        <w:t xml:space="preserve">, кабель </w:t>
      </w:r>
      <w:r w:rsidRPr="006C5066">
        <w:rPr>
          <w:lang w:eastAsia="ko-KR"/>
        </w:rPr>
        <w:t>ВВГнг</w:t>
      </w:r>
      <w:r w:rsidRPr="006C5066">
        <w:rPr>
          <w:lang w:val="en-US" w:eastAsia="ko-KR"/>
        </w:rPr>
        <w:t>LS</w:t>
      </w:r>
      <w:r w:rsidRPr="006C5066">
        <w:t xml:space="preserve">, розетки, выключатели, автоматы, подвесные купольные светильники типа РСП (для ртутных ламп) в помещении гаража, на 2 этаже растровые подвесные светильники – согласно нормам освещенности. </w:t>
      </w:r>
      <w:r w:rsidRPr="006C5066">
        <w:rPr>
          <w:lang w:eastAsia="ko-KR"/>
        </w:rPr>
        <w:t xml:space="preserve">Установка щита распределительного </w:t>
      </w:r>
      <w:r w:rsidRPr="006C5066">
        <w:t>с автоматом дифференциальным АД12/АД14, розеток, выключателей, счетчика.</w:t>
      </w:r>
    </w:p>
    <w:p w:rsidR="00925271" w:rsidRPr="006C5066" w:rsidRDefault="00925271" w:rsidP="00925271">
      <w:pPr>
        <w:ind w:firstLine="0"/>
      </w:pPr>
      <w:r w:rsidRPr="006C5066">
        <w:t>Предусмотреть ввод кабельной линии 36В для освещения и розеток в смотровой яме.</w:t>
      </w:r>
    </w:p>
    <w:p w:rsidR="00925271" w:rsidRPr="006C5066" w:rsidRDefault="00925271" w:rsidP="00925271">
      <w:pPr>
        <w:ind w:firstLine="0"/>
      </w:pPr>
      <w:r w:rsidRPr="006C5066">
        <w:t xml:space="preserve">Блок-модуль должен иметь дежурное (ночное) и аварийное освещение, контур заземления, </w:t>
      </w:r>
      <w:proofErr w:type="spellStart"/>
      <w:r w:rsidRPr="006C5066">
        <w:t>молниезащиту</w:t>
      </w:r>
      <w:proofErr w:type="spellEnd"/>
      <w:r w:rsidRPr="006C5066">
        <w:t>.</w:t>
      </w:r>
    </w:p>
    <w:p w:rsidR="00925271" w:rsidRPr="006C5066" w:rsidRDefault="00925271" w:rsidP="00925271">
      <w:pPr>
        <w:pStyle w:val="af4"/>
        <w:jc w:val="both"/>
      </w:pPr>
      <w:r w:rsidRPr="006C5066">
        <w:rPr>
          <w:b/>
          <w:i/>
        </w:rPr>
        <w:t xml:space="preserve">Водоснабжение и водоотведение: </w:t>
      </w:r>
      <w:r w:rsidRPr="006C5066">
        <w:t xml:space="preserve">ГВС от водонагревателя электрического накопительного, объемом 150 л. ХВС от котельной. В санузел устанавливается </w:t>
      </w:r>
      <w:proofErr w:type="spellStart"/>
      <w:r w:rsidRPr="006C5066">
        <w:t>санфаянс</w:t>
      </w:r>
      <w:proofErr w:type="spellEnd"/>
      <w:r w:rsidRPr="006C5066">
        <w:t>, металлическая мойка и смесители, в душевую комнату – душевая кабина в сборе. Выпуск канализации осуществляется в септик 5 м3.</w:t>
      </w:r>
    </w:p>
    <w:p w:rsidR="00925271" w:rsidRPr="006C5066" w:rsidRDefault="00925271" w:rsidP="00925271">
      <w:pPr>
        <w:pStyle w:val="af4"/>
        <w:jc w:val="both"/>
      </w:pPr>
      <w:r w:rsidRPr="006C5066">
        <w:rPr>
          <w:b/>
          <w:i/>
        </w:rPr>
        <w:t xml:space="preserve">Вентиляция: </w:t>
      </w:r>
      <w:r w:rsidRPr="006C5066">
        <w:t xml:space="preserve">вытяжная вентиляция в помещениях санузла и душевой. В помещении гаражей  предусмотреть систему </w:t>
      </w:r>
      <w:proofErr w:type="spellStart"/>
      <w:r w:rsidRPr="006C5066">
        <w:t>дымоудаления</w:t>
      </w:r>
      <w:proofErr w:type="spellEnd"/>
      <w:r w:rsidRPr="006C5066">
        <w:t xml:space="preserve"> выхлопных газов.</w:t>
      </w:r>
    </w:p>
    <w:p w:rsidR="00925271" w:rsidRPr="006C5066" w:rsidRDefault="00925271" w:rsidP="00925271">
      <w:pPr>
        <w:pStyle w:val="af4"/>
        <w:jc w:val="both"/>
      </w:pPr>
      <w:r w:rsidRPr="006C5066">
        <w:rPr>
          <w:b/>
          <w:i/>
        </w:rPr>
        <w:t xml:space="preserve">Теплоснабжение: </w:t>
      </w:r>
      <w:r w:rsidRPr="006C5066">
        <w:t>от существующей котельной.</w:t>
      </w:r>
    </w:p>
    <w:p w:rsidR="00925271" w:rsidRPr="006C5066" w:rsidRDefault="00925271" w:rsidP="00925271">
      <w:pPr>
        <w:pStyle w:val="af4"/>
        <w:jc w:val="both"/>
      </w:pPr>
      <w:r w:rsidRPr="006C5066">
        <w:rPr>
          <w:b/>
          <w:i/>
          <w:lang w:val="en-US"/>
        </w:rPr>
        <w:t>IT</w:t>
      </w:r>
      <w:r w:rsidRPr="006C5066">
        <w:rPr>
          <w:b/>
          <w:i/>
        </w:rPr>
        <w:t xml:space="preserve"> полифония и сети телефонной связи:</w:t>
      </w:r>
      <w:r w:rsidRPr="006C5066">
        <w:t xml:space="preserve"> В кабинетах начальник ССТ, диспетчера.</w:t>
      </w:r>
    </w:p>
    <w:p w:rsidR="00925271" w:rsidRPr="006C5066" w:rsidRDefault="00925271" w:rsidP="00925271">
      <w:pPr>
        <w:ind w:firstLine="0"/>
      </w:pPr>
      <w:r w:rsidRPr="006C5066">
        <w:rPr>
          <w:b/>
          <w:i/>
        </w:rPr>
        <w:t xml:space="preserve">Автоматическая система пожарной и охранной сигнализации: </w:t>
      </w:r>
      <w:r w:rsidRPr="006C5066">
        <w:t>устанавливается в соответствии с нормами промышленной безопасности, действующими на территории РФ. Предусмотреть пожарный гидрант.</w:t>
      </w:r>
    </w:p>
    <w:p w:rsidR="00925271" w:rsidRPr="006C5066" w:rsidRDefault="00925271" w:rsidP="00925271">
      <w:pPr>
        <w:ind w:firstLine="0"/>
      </w:pPr>
    </w:p>
    <w:p w:rsidR="00925271" w:rsidRPr="006C5066" w:rsidRDefault="00925271" w:rsidP="00925271">
      <w:pPr>
        <w:ind w:firstLine="0"/>
      </w:pPr>
    </w:p>
    <w:p w:rsidR="00925271" w:rsidRPr="006C5066" w:rsidRDefault="00925271" w:rsidP="00925271">
      <w:pPr>
        <w:ind w:firstLine="0"/>
      </w:pPr>
      <w:r w:rsidRPr="006C5066">
        <w:rPr>
          <w:b/>
          <w:i/>
        </w:rPr>
        <w:t>Поставщик обязан:</w:t>
      </w:r>
      <w:r w:rsidRPr="006C5066">
        <w:t xml:space="preserve"> Предоставить проектную документацию в соответствии с П</w:t>
      </w:r>
      <w:r w:rsidRPr="006C5066">
        <w:rPr>
          <w:rFonts w:eastAsia="Times New Roman"/>
          <w:color w:val="000000"/>
          <w:lang w:eastAsia="ru-RU"/>
        </w:rPr>
        <w:t>остановлением Правительства РФ от 16.02.2008 N 87 (ред. от 26.03.2014) "О составе разделов проектной документации и требованиях к их содержанию"</w:t>
      </w:r>
      <w:r w:rsidRPr="006C5066">
        <w:t xml:space="preserve">, согласованную с Заказчиком; </w:t>
      </w:r>
    </w:p>
    <w:p w:rsidR="00925271" w:rsidRPr="006C5066" w:rsidRDefault="00925271" w:rsidP="00925271">
      <w:pPr>
        <w:ind w:firstLine="0"/>
      </w:pPr>
      <w:r w:rsidRPr="006C5066">
        <w:t>Изготовить товар надлежащего качества;</w:t>
      </w:r>
    </w:p>
    <w:p w:rsidR="00925271" w:rsidRPr="006C5066" w:rsidRDefault="00925271" w:rsidP="00925271">
      <w:pPr>
        <w:ind w:firstLine="0"/>
      </w:pPr>
      <w:r w:rsidRPr="006C5066">
        <w:t>Доставить товар до места монтажа (с промежуточным складированием и хранением);</w:t>
      </w:r>
    </w:p>
    <w:p w:rsidR="00925271" w:rsidRPr="006C5066" w:rsidRDefault="00925271" w:rsidP="00925271">
      <w:pPr>
        <w:ind w:firstLine="0"/>
      </w:pPr>
      <w:r w:rsidRPr="006C5066">
        <w:t>Произвести монтаж товара;</w:t>
      </w:r>
    </w:p>
    <w:p w:rsidR="00925271" w:rsidRPr="006C5066" w:rsidRDefault="00925271" w:rsidP="00925271">
      <w:pPr>
        <w:ind w:firstLine="0"/>
      </w:pPr>
      <w:r w:rsidRPr="006C5066">
        <w:t>Участвовать при осмотре объекта и составлении акта о приемке и возможности эксплуатации поставленного и собранного (смонтированного)  товара: модульного здания сборно-разборного типа ФКП «Аэропорты Красноярья»</w:t>
      </w:r>
    </w:p>
    <w:p w:rsidR="00925271" w:rsidRPr="006C5066" w:rsidRDefault="00925271" w:rsidP="00925271">
      <w:pPr>
        <w:ind w:firstLine="0"/>
        <w:rPr>
          <w:b/>
        </w:rPr>
      </w:pPr>
      <w:proofErr w:type="gramStart"/>
      <w:r w:rsidRPr="006C5066">
        <w:t xml:space="preserve">Сдать подписанные обеими Сторонами, исполнительные схемы фундамента, инженерных сетей, технические отчеты о результатах испытаний и измерений электроустановок (измерения сопротивления изоляций, испытания заземляющего устройства, испытания </w:t>
      </w:r>
      <w:proofErr w:type="spellStart"/>
      <w:r w:rsidRPr="006C5066">
        <w:t>молниезащитного</w:t>
      </w:r>
      <w:proofErr w:type="spellEnd"/>
      <w:r w:rsidRPr="006C5066">
        <w:t xml:space="preserve"> контура и уравнивания потенциалов, испытания автоматов, испытания УЗО, проверка полного сопротивления фаза-нуль и другое, предусмотренное нормативными актами), акты испытаний и протоколы пусконаладочных работ инженерных систем, акты контроля качества огне-</w:t>
      </w:r>
      <w:proofErr w:type="spellStart"/>
      <w:r w:rsidRPr="006C5066">
        <w:t>биозащитной</w:t>
      </w:r>
      <w:proofErr w:type="spellEnd"/>
      <w:r w:rsidRPr="006C5066">
        <w:t xml:space="preserve"> обработки конструкций, акты гидравлических испытаний трубопроводов</w:t>
      </w:r>
      <w:proofErr w:type="gramEnd"/>
      <w:r w:rsidRPr="006C5066">
        <w:t xml:space="preserve"> (в случае наличия по тех. заданию).</w:t>
      </w:r>
    </w:p>
    <w:p w:rsidR="00925271" w:rsidRPr="006C5066" w:rsidRDefault="00925271" w:rsidP="00925271">
      <w:pPr>
        <w:ind w:firstLine="0"/>
        <w:jc w:val="right"/>
        <w:rPr>
          <w:b/>
        </w:rPr>
      </w:pPr>
    </w:p>
    <w:p w:rsidR="00925271" w:rsidRPr="006C5066" w:rsidRDefault="00925271" w:rsidP="00925271">
      <w:pPr>
        <w:ind w:firstLine="0"/>
        <w:jc w:val="right"/>
        <w:rPr>
          <w:b/>
        </w:rPr>
      </w:pPr>
    </w:p>
    <w:p w:rsidR="00925271" w:rsidRPr="006C5066" w:rsidRDefault="00925271" w:rsidP="00925271">
      <w:pPr>
        <w:ind w:firstLine="0"/>
        <w:jc w:val="right"/>
        <w:rPr>
          <w:b/>
        </w:rPr>
      </w:pPr>
    </w:p>
    <w:p w:rsidR="008F64C9" w:rsidRDefault="008F64C9" w:rsidP="00925271">
      <w:pPr>
        <w:ind w:firstLine="0"/>
        <w:jc w:val="right"/>
        <w:rPr>
          <w:b/>
        </w:rPr>
      </w:pPr>
    </w:p>
    <w:p w:rsidR="008F64C9" w:rsidRDefault="008F64C9" w:rsidP="00925271">
      <w:pPr>
        <w:ind w:firstLine="0"/>
        <w:jc w:val="right"/>
        <w:rPr>
          <w:b/>
        </w:rPr>
      </w:pPr>
    </w:p>
    <w:p w:rsidR="008F64C9" w:rsidRDefault="008F64C9" w:rsidP="00925271">
      <w:pPr>
        <w:ind w:firstLine="0"/>
        <w:jc w:val="right"/>
        <w:rPr>
          <w:b/>
        </w:rPr>
      </w:pPr>
    </w:p>
    <w:p w:rsidR="008F64C9" w:rsidRDefault="008F64C9" w:rsidP="00925271">
      <w:pPr>
        <w:ind w:firstLine="0"/>
        <w:jc w:val="right"/>
        <w:rPr>
          <w:b/>
        </w:rPr>
      </w:pPr>
    </w:p>
    <w:p w:rsidR="00925271" w:rsidRPr="006C5066" w:rsidRDefault="00925271" w:rsidP="00925271">
      <w:pPr>
        <w:ind w:firstLine="0"/>
        <w:jc w:val="right"/>
        <w:rPr>
          <w:b/>
        </w:rPr>
      </w:pPr>
      <w:r w:rsidRPr="006C5066">
        <w:rPr>
          <w:b/>
        </w:rPr>
        <w:lastRenderedPageBreak/>
        <w:t xml:space="preserve">Приложение № 1 к техническому заданию </w:t>
      </w:r>
    </w:p>
    <w:p w:rsidR="00925271" w:rsidRPr="006C5066" w:rsidRDefault="00925271" w:rsidP="00925271">
      <w:pPr>
        <w:tabs>
          <w:tab w:val="left" w:pos="3664"/>
        </w:tabs>
        <w:snapToGrid w:val="0"/>
        <w:rPr>
          <w:b/>
          <w:bCs/>
        </w:rPr>
      </w:pPr>
    </w:p>
    <w:p w:rsidR="00925271" w:rsidRPr="006C5066" w:rsidRDefault="00925271" w:rsidP="00925271">
      <w:pPr>
        <w:tabs>
          <w:tab w:val="left" w:pos="1108"/>
        </w:tabs>
        <w:snapToGrid w:val="0"/>
        <w:rPr>
          <w:b/>
          <w:bCs/>
        </w:rPr>
      </w:pPr>
      <w:r w:rsidRPr="006C5066">
        <w:rPr>
          <w:b/>
          <w:bCs/>
        </w:rPr>
        <w:t xml:space="preserve">Основные технические требования к товару, являющимся предметом </w:t>
      </w:r>
      <w:r w:rsidR="00AB17C3">
        <w:rPr>
          <w:b/>
          <w:bCs/>
        </w:rPr>
        <w:t>конкурса</w:t>
      </w:r>
      <w:r w:rsidRPr="006C5066">
        <w:rPr>
          <w:b/>
          <w:bCs/>
        </w:rPr>
        <w:t>.</w:t>
      </w:r>
    </w:p>
    <w:p w:rsidR="00925271" w:rsidRPr="006C5066" w:rsidRDefault="00925271" w:rsidP="00925271">
      <w:r w:rsidRPr="006C5066">
        <w:t>1.Поставка товара должна вестись в технологической последовательности, в соответствии с календарным планом (графиком), с учетом обоснованного совмещения отдельных видов работ.</w:t>
      </w:r>
    </w:p>
    <w:p w:rsidR="00925271" w:rsidRPr="006C5066" w:rsidRDefault="00925271" w:rsidP="00925271">
      <w:r w:rsidRPr="006C5066">
        <w:t>Участник размещения заказа обязан:</w:t>
      </w:r>
    </w:p>
    <w:p w:rsidR="00925271" w:rsidRPr="006C5066" w:rsidRDefault="00925271" w:rsidP="00925271">
      <w:pPr>
        <w:pStyle w:val="ConsNormal1"/>
        <w:widowControl/>
        <w:ind w:firstLine="708"/>
        <w:jc w:val="both"/>
        <w:rPr>
          <w:rFonts w:ascii="Times New Roman" w:hAnsi="Times New Roman" w:cs="Times New Roman"/>
          <w:sz w:val="24"/>
          <w:szCs w:val="24"/>
        </w:rPr>
      </w:pPr>
      <w:r w:rsidRPr="006C5066">
        <w:rPr>
          <w:rFonts w:ascii="Times New Roman" w:hAnsi="Times New Roman" w:cs="Times New Roman"/>
          <w:sz w:val="24"/>
          <w:szCs w:val="24"/>
        </w:rPr>
        <w:t>Поставщик обязан:</w:t>
      </w:r>
    </w:p>
    <w:p w:rsidR="00925271" w:rsidRPr="006C5066" w:rsidRDefault="00925271" w:rsidP="00925271">
      <w:pPr>
        <w:shd w:val="clear" w:color="auto" w:fill="FFFFFF"/>
        <w:ind w:left="10" w:right="5" w:firstLine="715"/>
      </w:pPr>
      <w:r w:rsidRPr="006C5066">
        <w:rPr>
          <w:color w:val="000000"/>
          <w:spacing w:val="-1"/>
        </w:rPr>
        <w:t xml:space="preserve">- до момента поставки товара предоставить проект </w:t>
      </w:r>
      <w:r w:rsidRPr="006C5066">
        <w:rPr>
          <w:color w:val="000000"/>
          <w:spacing w:val="-5"/>
        </w:rPr>
        <w:t>и согласовать его с Заказчиком;</w:t>
      </w:r>
    </w:p>
    <w:p w:rsidR="00925271" w:rsidRPr="006C5066" w:rsidRDefault="00925271" w:rsidP="00925271">
      <w:pPr>
        <w:pStyle w:val="ConsNormal1"/>
        <w:widowControl/>
        <w:ind w:firstLine="708"/>
        <w:jc w:val="both"/>
        <w:rPr>
          <w:rFonts w:ascii="Times New Roman" w:hAnsi="Times New Roman" w:cs="Times New Roman"/>
          <w:sz w:val="24"/>
          <w:szCs w:val="24"/>
        </w:rPr>
      </w:pPr>
      <w:r w:rsidRPr="006C5066">
        <w:rPr>
          <w:rFonts w:ascii="Times New Roman" w:hAnsi="Times New Roman" w:cs="Times New Roman"/>
          <w:sz w:val="24"/>
          <w:szCs w:val="24"/>
        </w:rPr>
        <w:t>- осуществить поставку, доставку и монтаж товара надлежащего качества в установленный срок;</w:t>
      </w:r>
    </w:p>
    <w:p w:rsidR="00925271" w:rsidRPr="006C5066" w:rsidRDefault="00925271" w:rsidP="00925271">
      <w:pPr>
        <w:pStyle w:val="ConsNormal1"/>
        <w:widowControl/>
        <w:ind w:firstLine="708"/>
        <w:jc w:val="both"/>
        <w:rPr>
          <w:rFonts w:ascii="Times New Roman" w:hAnsi="Times New Roman" w:cs="Times New Roman"/>
          <w:sz w:val="24"/>
          <w:szCs w:val="24"/>
        </w:rPr>
      </w:pPr>
      <w:r w:rsidRPr="006C5066">
        <w:rPr>
          <w:rFonts w:ascii="Times New Roman" w:hAnsi="Times New Roman" w:cs="Times New Roman"/>
          <w:sz w:val="24"/>
          <w:szCs w:val="24"/>
        </w:rPr>
        <w:t xml:space="preserve">- </w:t>
      </w:r>
      <w:r w:rsidRPr="006C5066">
        <w:rPr>
          <w:rFonts w:ascii="Times New Roman" w:hAnsi="Times New Roman" w:cs="Times New Roman"/>
          <w:bCs/>
          <w:sz w:val="24"/>
          <w:szCs w:val="24"/>
        </w:rPr>
        <w:t>осуществить монтаж, подключить и запустить поставленное оборудование с обеспечением необходимых противопожарных мероприятий, мероприятий по технике безопасности;</w:t>
      </w:r>
    </w:p>
    <w:p w:rsidR="00925271" w:rsidRPr="006C5066" w:rsidRDefault="00925271" w:rsidP="00925271">
      <w:pPr>
        <w:pStyle w:val="ConsNormal1"/>
        <w:widowControl/>
        <w:ind w:firstLine="708"/>
        <w:jc w:val="both"/>
        <w:rPr>
          <w:rFonts w:ascii="Times New Roman" w:hAnsi="Times New Roman" w:cs="Times New Roman"/>
          <w:sz w:val="24"/>
          <w:szCs w:val="24"/>
        </w:rPr>
      </w:pPr>
      <w:r w:rsidRPr="006C5066">
        <w:rPr>
          <w:rFonts w:ascii="Times New Roman" w:hAnsi="Times New Roman" w:cs="Times New Roman"/>
          <w:bCs/>
          <w:sz w:val="24"/>
          <w:szCs w:val="24"/>
        </w:rPr>
        <w:t xml:space="preserve">- предоставить на готовый блок-модуль и используемые материалы и оборудование  </w:t>
      </w:r>
      <w:r w:rsidRPr="006C5066">
        <w:rPr>
          <w:rFonts w:ascii="Times New Roman" w:hAnsi="Times New Roman" w:cs="Times New Roman"/>
          <w:sz w:val="24"/>
          <w:szCs w:val="24"/>
        </w:rPr>
        <w:t xml:space="preserve">сертификаты и паспорта качества, техническую документацию, результаты и акты испытаний проводимых на объекте, </w:t>
      </w:r>
      <w:proofErr w:type="gramStart"/>
      <w:r w:rsidRPr="006C5066">
        <w:rPr>
          <w:rFonts w:ascii="Times New Roman" w:hAnsi="Times New Roman" w:cs="Times New Roman"/>
          <w:sz w:val="24"/>
          <w:szCs w:val="24"/>
        </w:rPr>
        <w:t>предоставить документ</w:t>
      </w:r>
      <w:proofErr w:type="gramEnd"/>
      <w:r w:rsidRPr="006C5066">
        <w:rPr>
          <w:rFonts w:ascii="Times New Roman" w:hAnsi="Times New Roman" w:cs="Times New Roman"/>
          <w:sz w:val="24"/>
          <w:szCs w:val="24"/>
        </w:rPr>
        <w:t xml:space="preserve">, подтверждающий обработку </w:t>
      </w:r>
      <w:proofErr w:type="spellStart"/>
      <w:r w:rsidRPr="006C5066">
        <w:rPr>
          <w:rFonts w:ascii="Times New Roman" w:hAnsi="Times New Roman" w:cs="Times New Roman"/>
          <w:sz w:val="24"/>
          <w:szCs w:val="24"/>
        </w:rPr>
        <w:t>антипиреновыми</w:t>
      </w:r>
      <w:proofErr w:type="spellEnd"/>
      <w:r w:rsidRPr="006C5066">
        <w:rPr>
          <w:rFonts w:ascii="Times New Roman" w:hAnsi="Times New Roman" w:cs="Times New Roman"/>
          <w:sz w:val="24"/>
          <w:szCs w:val="24"/>
        </w:rPr>
        <w:t xml:space="preserve"> материалами деревянных конструкций кровли и иную документацию, акты, протоколы, требуемые при проведении работ и по их окончанию (в случае наличия деревянных конструкций);</w:t>
      </w:r>
    </w:p>
    <w:p w:rsidR="00925271" w:rsidRPr="006C5066" w:rsidRDefault="00925271" w:rsidP="00925271">
      <w:pPr>
        <w:pStyle w:val="ConsNormal1"/>
        <w:widowControl/>
        <w:ind w:firstLine="708"/>
        <w:jc w:val="both"/>
        <w:rPr>
          <w:rFonts w:ascii="Times New Roman" w:hAnsi="Times New Roman" w:cs="Times New Roman"/>
          <w:sz w:val="24"/>
          <w:szCs w:val="24"/>
        </w:rPr>
      </w:pPr>
      <w:r w:rsidRPr="006C5066">
        <w:rPr>
          <w:rFonts w:ascii="Times New Roman" w:hAnsi="Times New Roman" w:cs="Times New Roman"/>
          <w:sz w:val="24"/>
          <w:szCs w:val="24"/>
        </w:rPr>
        <w:t>- предоставить все акты освидетельствования скрытых работ по объекту;</w:t>
      </w:r>
    </w:p>
    <w:p w:rsidR="00925271" w:rsidRPr="006C5066" w:rsidRDefault="00925271" w:rsidP="00925271">
      <w:pPr>
        <w:pStyle w:val="ConsNormal1"/>
        <w:widowControl/>
        <w:ind w:firstLine="708"/>
        <w:jc w:val="both"/>
        <w:rPr>
          <w:rFonts w:ascii="Times New Roman" w:hAnsi="Times New Roman" w:cs="Times New Roman"/>
          <w:sz w:val="24"/>
          <w:szCs w:val="24"/>
        </w:rPr>
      </w:pPr>
      <w:r w:rsidRPr="006C5066">
        <w:rPr>
          <w:rFonts w:ascii="Times New Roman" w:hAnsi="Times New Roman" w:cs="Times New Roman"/>
          <w:sz w:val="24"/>
          <w:szCs w:val="24"/>
        </w:rPr>
        <w:t>- предоставить санитарно-эпидемиологическое заключение на  используемые материалы;</w:t>
      </w:r>
    </w:p>
    <w:p w:rsidR="00925271" w:rsidRPr="006C5066" w:rsidRDefault="00925271" w:rsidP="00925271">
      <w:pPr>
        <w:pStyle w:val="ConsNormal1"/>
        <w:widowControl/>
        <w:ind w:firstLine="708"/>
        <w:jc w:val="both"/>
        <w:rPr>
          <w:rFonts w:ascii="Times New Roman" w:hAnsi="Times New Roman" w:cs="Times New Roman"/>
          <w:sz w:val="24"/>
          <w:szCs w:val="24"/>
        </w:rPr>
      </w:pPr>
      <w:r w:rsidRPr="006C5066">
        <w:rPr>
          <w:rFonts w:ascii="Times New Roman" w:hAnsi="Times New Roman" w:cs="Times New Roman"/>
          <w:sz w:val="24"/>
          <w:szCs w:val="24"/>
        </w:rPr>
        <w:t>- предоставить сертификаты пожарной безопасности на строительные материалы;</w:t>
      </w:r>
    </w:p>
    <w:p w:rsidR="00925271" w:rsidRPr="006C5066" w:rsidRDefault="00925271" w:rsidP="00925271">
      <w:pPr>
        <w:pStyle w:val="ConsNormal1"/>
        <w:widowControl/>
        <w:ind w:firstLine="708"/>
        <w:jc w:val="both"/>
        <w:rPr>
          <w:rFonts w:ascii="Times New Roman" w:hAnsi="Times New Roman" w:cs="Times New Roman"/>
          <w:sz w:val="24"/>
          <w:szCs w:val="24"/>
        </w:rPr>
      </w:pPr>
      <w:r w:rsidRPr="006C5066">
        <w:rPr>
          <w:rFonts w:ascii="Times New Roman" w:hAnsi="Times New Roman" w:cs="Times New Roman"/>
          <w:sz w:val="24"/>
          <w:szCs w:val="24"/>
        </w:rPr>
        <w:t>- предоставить сертификаты соответствия на строительные материалы;</w:t>
      </w:r>
    </w:p>
    <w:p w:rsidR="00925271" w:rsidRPr="006C5066" w:rsidRDefault="00925271" w:rsidP="00925271">
      <w:pPr>
        <w:pStyle w:val="ConsNormal1"/>
        <w:widowControl/>
        <w:ind w:firstLine="708"/>
        <w:jc w:val="both"/>
        <w:rPr>
          <w:rFonts w:ascii="Times New Roman" w:hAnsi="Times New Roman" w:cs="Times New Roman"/>
          <w:sz w:val="24"/>
          <w:szCs w:val="24"/>
        </w:rPr>
      </w:pPr>
      <w:r w:rsidRPr="006C5066">
        <w:rPr>
          <w:rFonts w:ascii="Times New Roman" w:hAnsi="Times New Roman" w:cs="Times New Roman"/>
          <w:sz w:val="24"/>
          <w:szCs w:val="24"/>
        </w:rPr>
        <w:t>- предоставлять по запросам Заказчика требуемую информацию, непосредственно связанную с вопросами осуществления работ;</w:t>
      </w:r>
    </w:p>
    <w:p w:rsidR="00925271" w:rsidRPr="006C5066" w:rsidRDefault="00925271" w:rsidP="00925271">
      <w:pPr>
        <w:pStyle w:val="af4"/>
        <w:ind w:firstLine="709"/>
        <w:jc w:val="both"/>
        <w:rPr>
          <w:color w:val="FF0000"/>
        </w:rPr>
      </w:pPr>
      <w:r w:rsidRPr="006C5066">
        <w:t xml:space="preserve">- участвовать при осмотре объекта и составлении акта о приемке и возможности эксплуатации поставленного и собранного (смонтированного)  товара: </w:t>
      </w:r>
      <w:proofErr w:type="gramStart"/>
      <w:r w:rsidRPr="006C5066">
        <w:t>блок-модуля</w:t>
      </w:r>
      <w:proofErr w:type="gramEnd"/>
      <w:r w:rsidRPr="006C5066">
        <w:t xml:space="preserve"> </w:t>
      </w:r>
      <w:r w:rsidRPr="006C5066">
        <w:rPr>
          <w:bCs/>
        </w:rPr>
        <w:t xml:space="preserve">ФКП </w:t>
      </w:r>
      <w:r w:rsidRPr="006C5066">
        <w:rPr>
          <w:color w:val="000000"/>
          <w:spacing w:val="5"/>
        </w:rPr>
        <w:t>«Аэропорты Красноярья</w:t>
      </w:r>
      <w:r w:rsidRPr="006C5066">
        <w:rPr>
          <w:spacing w:val="5"/>
        </w:rPr>
        <w:t>»</w:t>
      </w:r>
      <w:r w:rsidRPr="006C5066">
        <w:t>;</w:t>
      </w:r>
    </w:p>
    <w:p w:rsidR="00925271" w:rsidRPr="006C5066" w:rsidRDefault="00925271" w:rsidP="00925271">
      <w:pPr>
        <w:pStyle w:val="af4"/>
        <w:ind w:firstLine="709"/>
        <w:jc w:val="both"/>
      </w:pPr>
      <w:proofErr w:type="gramStart"/>
      <w:r w:rsidRPr="006C5066">
        <w:t>- подписанные обеими Сторонами, исполнительные схемы фундамента (в случае наличия фундамента по тех. заданию), инженерных сетей, технически</w:t>
      </w:r>
      <w:r w:rsidRPr="006C5066">
        <w:rPr>
          <w:b/>
        </w:rPr>
        <w:t>е</w:t>
      </w:r>
      <w:r w:rsidRPr="006C5066">
        <w:t xml:space="preserve"> отчеты о результатах испытаний и измерений электроустановок (измерения сопротивления изоляций, испытания заземляющего устройства, испытания </w:t>
      </w:r>
      <w:proofErr w:type="spellStart"/>
      <w:r w:rsidRPr="006C5066">
        <w:t>молниезащитного</w:t>
      </w:r>
      <w:proofErr w:type="spellEnd"/>
      <w:r w:rsidRPr="006C5066">
        <w:t xml:space="preserve"> контура и уравнивания потенциалов, испытания автоматов, испытания УЗО, проверка полного сопротивления фаза-нуль и другое, предусмотренное нормативными актами), акты испытаний и протоколы пусконаладочных работ инженерных систем, акты контроля качества огне-</w:t>
      </w:r>
      <w:proofErr w:type="spellStart"/>
      <w:r w:rsidRPr="006C5066">
        <w:t>биозащитной</w:t>
      </w:r>
      <w:proofErr w:type="spellEnd"/>
      <w:proofErr w:type="gramEnd"/>
      <w:r w:rsidRPr="006C5066">
        <w:t xml:space="preserve"> обработки деревянных конструкций, акты гидравлических испытаний трубопроводов;</w:t>
      </w:r>
    </w:p>
    <w:p w:rsidR="00925271" w:rsidRPr="006C5066" w:rsidRDefault="00925271" w:rsidP="00925271">
      <w:pPr>
        <w:pStyle w:val="af4"/>
        <w:ind w:firstLine="709"/>
        <w:jc w:val="both"/>
      </w:pPr>
      <w:r w:rsidRPr="006C5066">
        <w:t xml:space="preserve">- обеспечить </w:t>
      </w:r>
      <w:proofErr w:type="gramStart"/>
      <w:r w:rsidRPr="006C5066">
        <w:t>контроль за</w:t>
      </w:r>
      <w:proofErr w:type="gramEnd"/>
      <w:r w:rsidRPr="006C5066">
        <w:t xml:space="preserve"> доставкой товара;</w:t>
      </w:r>
    </w:p>
    <w:p w:rsidR="00925271" w:rsidRPr="006C5066" w:rsidRDefault="00925271" w:rsidP="00925271">
      <w:pPr>
        <w:pStyle w:val="af4"/>
        <w:ind w:firstLine="709"/>
        <w:jc w:val="both"/>
      </w:pPr>
      <w:r w:rsidRPr="006C5066">
        <w:t>- осуществить разгрузку товара;</w:t>
      </w:r>
    </w:p>
    <w:p w:rsidR="00925271" w:rsidRPr="006C5066" w:rsidRDefault="00925271" w:rsidP="00925271">
      <w:pPr>
        <w:pStyle w:val="af4"/>
        <w:ind w:firstLine="709"/>
        <w:jc w:val="both"/>
      </w:pPr>
      <w:r w:rsidRPr="006C5066">
        <w:t xml:space="preserve">- направить Заказчику накладную, счет-фактуру на отгруженный товар и </w:t>
      </w:r>
      <w:r w:rsidRPr="006C5066">
        <w:rPr>
          <w:iCs/>
        </w:rPr>
        <w:t xml:space="preserve">акт приема передачи, </w:t>
      </w:r>
      <w:r w:rsidRPr="006C5066">
        <w:t>оформленные в соответствии с действующим законодательством.</w:t>
      </w:r>
    </w:p>
    <w:p w:rsidR="00925271" w:rsidRPr="006C5066" w:rsidRDefault="00925271" w:rsidP="00925271">
      <w:pPr>
        <w:pStyle w:val="ConsPlusTitle"/>
        <w:ind w:firstLine="709"/>
        <w:jc w:val="both"/>
        <w:rPr>
          <w:rFonts w:ascii="Times New Roman" w:hAnsi="Times New Roman" w:cs="Times New Roman"/>
          <w:b w:val="0"/>
          <w:sz w:val="24"/>
          <w:szCs w:val="24"/>
        </w:rPr>
      </w:pPr>
      <w:r w:rsidRPr="006C5066">
        <w:rPr>
          <w:rFonts w:ascii="Times New Roman" w:hAnsi="Times New Roman" w:cs="Times New Roman"/>
          <w:b w:val="0"/>
          <w:sz w:val="24"/>
          <w:szCs w:val="24"/>
        </w:rPr>
        <w:t>В комплекте поставки должны быть паспорт модульного здания и инструкция по эксплуатации, а также эксплуатационная документация к комплектующему оборудованию и приборам.</w:t>
      </w:r>
    </w:p>
    <w:p w:rsidR="00925271" w:rsidRPr="006C5066" w:rsidRDefault="00925271" w:rsidP="00925271">
      <w:r w:rsidRPr="006C5066">
        <w:t>Организация транспортирования, складирования и хранения материалов, деталей, конструкций и оборудования должна соответствовать требованиям стандартов и технических условий и исключать возможность их повреждения, порчи и потерь.</w:t>
      </w:r>
    </w:p>
    <w:p w:rsidR="00925271" w:rsidRPr="006C5066" w:rsidRDefault="00925271" w:rsidP="00925271">
      <w:r w:rsidRPr="006C5066">
        <w:t>При выполнении работ  при поставке Поставщик должен соблюдать требования нормативных правовых актов, как в отношении работ, поставки, доставки и монтажа, так и в отношении материалов, комплектующих и оборудования, используемого при выполнении доставки, поставки и монтажа.</w:t>
      </w:r>
    </w:p>
    <w:p w:rsidR="00925271" w:rsidRPr="006C5066" w:rsidRDefault="00925271" w:rsidP="00925271">
      <w:r w:rsidRPr="006C5066">
        <w:t>Поставщик обеспечивает выполнение необходимых мероприятий по технике безопасности, пожарной безопасности. Все применяемые материалы и оборудование должны на дату приемки объекта иметь необходимые сертификаты качества, технические паспорта или другие документы, удостоверяющие качество материалов и оборудования.</w:t>
      </w:r>
    </w:p>
    <w:p w:rsidR="00925271" w:rsidRPr="006C5066" w:rsidRDefault="00925271" w:rsidP="00925271">
      <w:pPr>
        <w:rPr>
          <w:b/>
        </w:rPr>
      </w:pPr>
      <w:r w:rsidRPr="006C5066">
        <w:rPr>
          <w:b/>
        </w:rPr>
        <w:t xml:space="preserve">Требования к качеству поставки товара: </w:t>
      </w:r>
    </w:p>
    <w:p w:rsidR="00925271" w:rsidRPr="006C5066" w:rsidRDefault="00925271" w:rsidP="00925271">
      <w:r w:rsidRPr="006C5066">
        <w:lastRenderedPageBreak/>
        <w:t>Поставщик должен принять все необходимые меры для предотвращения повреждений элементов при транспортировке и хранении на открытом воздухе на месте.</w:t>
      </w:r>
    </w:p>
    <w:p w:rsidR="00925271" w:rsidRPr="006C5066" w:rsidRDefault="00925271" w:rsidP="00925271">
      <w:r w:rsidRPr="006C5066">
        <w:t xml:space="preserve">Работы по монтажу и поставку необходимо выполнить качественно в строгом соответствии с </w:t>
      </w:r>
      <w:proofErr w:type="gramStart"/>
      <w:r w:rsidRPr="006C5066">
        <w:t>действующими</w:t>
      </w:r>
      <w:proofErr w:type="gramEnd"/>
      <w:r w:rsidRPr="006C5066">
        <w:t xml:space="preserve"> ГОСТ, СНиП, ТУ, НПБ, ППБ, СанПиН.</w:t>
      </w:r>
    </w:p>
    <w:p w:rsidR="00925271" w:rsidRPr="006C5066" w:rsidRDefault="00925271" w:rsidP="00925271">
      <w:pPr>
        <w:ind w:firstLine="0"/>
      </w:pPr>
    </w:p>
    <w:p w:rsidR="00925271" w:rsidRPr="006C5066" w:rsidRDefault="00925271" w:rsidP="00925271">
      <w:pPr>
        <w:ind w:firstLine="0"/>
      </w:pPr>
    </w:p>
    <w:p w:rsidR="002E05A5" w:rsidRDefault="00925271" w:rsidP="00925271">
      <w:pPr>
        <w:ind w:firstLine="0"/>
      </w:pPr>
      <w:r w:rsidRPr="006C5066">
        <w:t xml:space="preserve">Составил техническое </w:t>
      </w:r>
    </w:p>
    <w:p w:rsidR="00925271" w:rsidRPr="006C5066" w:rsidRDefault="00925271" w:rsidP="00925271">
      <w:pPr>
        <w:ind w:firstLine="0"/>
      </w:pPr>
      <w:r w:rsidRPr="006C5066">
        <w:t xml:space="preserve">задание: Инженер ОЭНС                                                                                            </w:t>
      </w:r>
      <w:r w:rsidR="002E05A5">
        <w:t xml:space="preserve">         </w:t>
      </w:r>
      <w:proofErr w:type="spellStart"/>
      <w:r w:rsidRPr="006C5066">
        <w:t>Клёсова</w:t>
      </w:r>
      <w:proofErr w:type="spellEnd"/>
      <w:r w:rsidRPr="006C5066">
        <w:t xml:space="preserve"> А.С.</w:t>
      </w:r>
    </w:p>
    <w:p w:rsidR="00925271" w:rsidRPr="006C5066" w:rsidRDefault="00925271" w:rsidP="00925271">
      <w:r w:rsidRPr="006C5066">
        <w:t xml:space="preserve">    </w:t>
      </w:r>
    </w:p>
    <w:p w:rsidR="00925271" w:rsidRPr="006C5066" w:rsidRDefault="00925271" w:rsidP="00925271">
      <w:pPr>
        <w:ind w:firstLine="0"/>
      </w:pPr>
      <w:r w:rsidRPr="006C5066">
        <w:t>Проверил техническое задание:</w:t>
      </w:r>
    </w:p>
    <w:p w:rsidR="002E05A5" w:rsidRDefault="00925271" w:rsidP="00925271">
      <w:pPr>
        <w:ind w:firstLine="0"/>
      </w:pPr>
      <w:r w:rsidRPr="006C5066">
        <w:t xml:space="preserve">Заместитель </w:t>
      </w:r>
    </w:p>
    <w:p w:rsidR="00925271" w:rsidRPr="006C5066" w:rsidRDefault="00925271" w:rsidP="00925271">
      <w:pPr>
        <w:ind w:firstLine="0"/>
      </w:pPr>
      <w:r w:rsidRPr="006C5066">
        <w:t xml:space="preserve">генерального директора                                                                                                 </w:t>
      </w:r>
      <w:r w:rsidR="002E05A5">
        <w:t xml:space="preserve">  </w:t>
      </w:r>
      <w:r w:rsidRPr="006C5066">
        <w:t xml:space="preserve">    </w:t>
      </w:r>
      <w:proofErr w:type="spellStart"/>
      <w:r w:rsidRPr="006C5066">
        <w:t>Кривецкий</w:t>
      </w:r>
      <w:proofErr w:type="spellEnd"/>
      <w:r w:rsidRPr="006C5066">
        <w:t xml:space="preserve"> И.В.</w:t>
      </w:r>
    </w:p>
    <w:p w:rsidR="00925271" w:rsidRPr="006C5066" w:rsidRDefault="00925271" w:rsidP="00925271">
      <w:pPr>
        <w:ind w:firstLine="0"/>
      </w:pPr>
      <w:r w:rsidRPr="006C5066">
        <w:t>по капитальному строительству и ЭНС</w:t>
      </w:r>
    </w:p>
    <w:p w:rsidR="00925271" w:rsidRPr="006C5066" w:rsidRDefault="00925271" w:rsidP="00925271">
      <w:r w:rsidRPr="006C5066">
        <w:t xml:space="preserve">                                                                               </w:t>
      </w:r>
    </w:p>
    <w:p w:rsidR="002E05A5" w:rsidRDefault="002E05A5" w:rsidP="00D11513">
      <w:pPr>
        <w:jc w:val="right"/>
        <w:rPr>
          <w:b/>
        </w:rPr>
      </w:pPr>
    </w:p>
    <w:p w:rsidR="002E05A5" w:rsidRDefault="002E05A5" w:rsidP="00D11513">
      <w:pPr>
        <w:jc w:val="right"/>
        <w:rPr>
          <w:b/>
        </w:rPr>
      </w:pPr>
    </w:p>
    <w:p w:rsidR="002E05A5" w:rsidRDefault="002E05A5" w:rsidP="00D11513">
      <w:pPr>
        <w:jc w:val="right"/>
        <w:rPr>
          <w:b/>
        </w:rPr>
      </w:pPr>
    </w:p>
    <w:p w:rsidR="002E05A5" w:rsidRDefault="002E05A5" w:rsidP="00D11513">
      <w:pPr>
        <w:jc w:val="right"/>
        <w:rPr>
          <w:b/>
        </w:rPr>
      </w:pPr>
    </w:p>
    <w:p w:rsidR="002E05A5" w:rsidRDefault="002E05A5" w:rsidP="00D11513">
      <w:pPr>
        <w:jc w:val="right"/>
        <w:rPr>
          <w:b/>
        </w:rPr>
      </w:pPr>
    </w:p>
    <w:p w:rsidR="002E05A5" w:rsidRDefault="002E05A5" w:rsidP="00D11513">
      <w:pPr>
        <w:jc w:val="right"/>
        <w:rPr>
          <w:b/>
        </w:rPr>
      </w:pPr>
    </w:p>
    <w:p w:rsidR="002E05A5" w:rsidRDefault="002E05A5" w:rsidP="00D11513">
      <w:pPr>
        <w:jc w:val="right"/>
        <w:rPr>
          <w:b/>
        </w:rPr>
      </w:pPr>
    </w:p>
    <w:p w:rsidR="002E05A5" w:rsidRDefault="002E05A5" w:rsidP="00D11513">
      <w:pPr>
        <w:jc w:val="right"/>
        <w:rPr>
          <w:b/>
        </w:rPr>
      </w:pPr>
    </w:p>
    <w:p w:rsidR="002E05A5" w:rsidRDefault="002E05A5" w:rsidP="00D11513">
      <w:pPr>
        <w:jc w:val="right"/>
        <w:rPr>
          <w:b/>
        </w:rPr>
      </w:pPr>
    </w:p>
    <w:p w:rsidR="002E05A5" w:rsidRDefault="002E05A5" w:rsidP="00D11513">
      <w:pPr>
        <w:jc w:val="right"/>
        <w:rPr>
          <w:b/>
        </w:rPr>
      </w:pPr>
    </w:p>
    <w:p w:rsidR="002E05A5" w:rsidRDefault="002E05A5" w:rsidP="00D11513">
      <w:pPr>
        <w:jc w:val="right"/>
        <w:rPr>
          <w:b/>
        </w:rPr>
      </w:pPr>
    </w:p>
    <w:p w:rsidR="002E05A5" w:rsidRDefault="002E05A5" w:rsidP="00D11513">
      <w:pPr>
        <w:jc w:val="right"/>
        <w:rPr>
          <w:b/>
        </w:rPr>
      </w:pPr>
    </w:p>
    <w:p w:rsidR="002E05A5" w:rsidRDefault="002E05A5" w:rsidP="00D11513">
      <w:pPr>
        <w:jc w:val="right"/>
        <w:rPr>
          <w:b/>
        </w:rPr>
      </w:pPr>
    </w:p>
    <w:p w:rsidR="002E05A5" w:rsidRDefault="002E05A5" w:rsidP="00D11513">
      <w:pPr>
        <w:jc w:val="right"/>
        <w:rPr>
          <w:b/>
        </w:rPr>
      </w:pPr>
    </w:p>
    <w:p w:rsidR="002E05A5" w:rsidRDefault="002E05A5" w:rsidP="00D11513">
      <w:pPr>
        <w:jc w:val="right"/>
        <w:rPr>
          <w:b/>
        </w:rPr>
      </w:pPr>
    </w:p>
    <w:p w:rsidR="002E05A5" w:rsidRDefault="002E05A5" w:rsidP="00D11513">
      <w:pPr>
        <w:jc w:val="right"/>
        <w:rPr>
          <w:b/>
        </w:rPr>
      </w:pPr>
    </w:p>
    <w:p w:rsidR="002E05A5" w:rsidRDefault="002E05A5" w:rsidP="00D11513">
      <w:pPr>
        <w:jc w:val="right"/>
        <w:rPr>
          <w:b/>
        </w:rPr>
      </w:pPr>
    </w:p>
    <w:p w:rsidR="002E05A5" w:rsidRDefault="002E05A5" w:rsidP="00D11513">
      <w:pPr>
        <w:jc w:val="right"/>
        <w:rPr>
          <w:b/>
        </w:rPr>
      </w:pPr>
    </w:p>
    <w:p w:rsidR="002E05A5" w:rsidRDefault="002E05A5" w:rsidP="00D11513">
      <w:pPr>
        <w:jc w:val="right"/>
        <w:rPr>
          <w:b/>
        </w:rPr>
      </w:pPr>
    </w:p>
    <w:p w:rsidR="002E05A5" w:rsidRDefault="002E05A5" w:rsidP="00D11513">
      <w:pPr>
        <w:jc w:val="right"/>
        <w:rPr>
          <w:b/>
        </w:rPr>
      </w:pPr>
    </w:p>
    <w:p w:rsidR="002E05A5" w:rsidRDefault="002E05A5" w:rsidP="00D11513">
      <w:pPr>
        <w:jc w:val="right"/>
        <w:rPr>
          <w:b/>
        </w:rPr>
      </w:pPr>
    </w:p>
    <w:p w:rsidR="002E05A5" w:rsidRDefault="002E05A5" w:rsidP="00D11513">
      <w:pPr>
        <w:jc w:val="right"/>
        <w:rPr>
          <w:b/>
        </w:rPr>
      </w:pPr>
    </w:p>
    <w:p w:rsidR="002E05A5" w:rsidRDefault="002E05A5" w:rsidP="00D11513">
      <w:pPr>
        <w:jc w:val="right"/>
        <w:rPr>
          <w:b/>
        </w:rPr>
      </w:pPr>
    </w:p>
    <w:p w:rsidR="002E05A5" w:rsidRDefault="002E05A5" w:rsidP="00D11513">
      <w:pPr>
        <w:jc w:val="right"/>
        <w:rPr>
          <w:b/>
        </w:rPr>
      </w:pPr>
    </w:p>
    <w:p w:rsidR="002E05A5" w:rsidRDefault="002E05A5" w:rsidP="00D11513">
      <w:pPr>
        <w:jc w:val="right"/>
        <w:rPr>
          <w:b/>
        </w:rPr>
      </w:pPr>
    </w:p>
    <w:p w:rsidR="002E05A5" w:rsidRDefault="002E05A5" w:rsidP="00D11513">
      <w:pPr>
        <w:jc w:val="right"/>
        <w:rPr>
          <w:b/>
        </w:rPr>
      </w:pPr>
    </w:p>
    <w:p w:rsidR="002E05A5" w:rsidRDefault="002E05A5" w:rsidP="00D11513">
      <w:pPr>
        <w:jc w:val="right"/>
        <w:rPr>
          <w:b/>
        </w:rPr>
      </w:pPr>
    </w:p>
    <w:p w:rsidR="002E05A5" w:rsidRDefault="002E05A5" w:rsidP="00D11513">
      <w:pPr>
        <w:jc w:val="right"/>
        <w:rPr>
          <w:b/>
        </w:rPr>
      </w:pPr>
    </w:p>
    <w:p w:rsidR="002E05A5" w:rsidRDefault="002E05A5" w:rsidP="00D11513">
      <w:pPr>
        <w:jc w:val="right"/>
        <w:rPr>
          <w:b/>
        </w:rPr>
      </w:pPr>
    </w:p>
    <w:p w:rsidR="002E05A5" w:rsidRDefault="002E05A5" w:rsidP="00D11513">
      <w:pPr>
        <w:jc w:val="right"/>
        <w:rPr>
          <w:b/>
        </w:rPr>
      </w:pPr>
    </w:p>
    <w:p w:rsidR="002E05A5" w:rsidRDefault="002E05A5" w:rsidP="00D11513">
      <w:pPr>
        <w:jc w:val="right"/>
        <w:rPr>
          <w:b/>
        </w:rPr>
      </w:pPr>
    </w:p>
    <w:p w:rsidR="002E05A5" w:rsidRDefault="002E05A5" w:rsidP="00D11513">
      <w:pPr>
        <w:jc w:val="right"/>
        <w:rPr>
          <w:b/>
        </w:rPr>
      </w:pPr>
    </w:p>
    <w:p w:rsidR="002E05A5" w:rsidRDefault="002E05A5" w:rsidP="00D11513">
      <w:pPr>
        <w:jc w:val="right"/>
        <w:rPr>
          <w:b/>
        </w:rPr>
      </w:pPr>
    </w:p>
    <w:p w:rsidR="002E05A5" w:rsidRDefault="002E05A5" w:rsidP="00D11513">
      <w:pPr>
        <w:jc w:val="right"/>
        <w:rPr>
          <w:b/>
        </w:rPr>
      </w:pPr>
    </w:p>
    <w:p w:rsidR="002E05A5" w:rsidRDefault="002E05A5" w:rsidP="00D11513">
      <w:pPr>
        <w:jc w:val="right"/>
        <w:rPr>
          <w:b/>
        </w:rPr>
      </w:pPr>
    </w:p>
    <w:p w:rsidR="002E05A5" w:rsidRDefault="002E05A5" w:rsidP="00D11513">
      <w:pPr>
        <w:jc w:val="right"/>
        <w:rPr>
          <w:b/>
        </w:rPr>
      </w:pPr>
    </w:p>
    <w:p w:rsidR="002E05A5" w:rsidRDefault="002E05A5" w:rsidP="00D11513">
      <w:pPr>
        <w:jc w:val="right"/>
        <w:rPr>
          <w:b/>
        </w:rPr>
      </w:pPr>
    </w:p>
    <w:p w:rsidR="002E05A5" w:rsidRDefault="002E05A5" w:rsidP="00D11513">
      <w:pPr>
        <w:jc w:val="right"/>
        <w:rPr>
          <w:b/>
        </w:rPr>
      </w:pPr>
    </w:p>
    <w:p w:rsidR="008F64C9" w:rsidRDefault="008F64C9" w:rsidP="00D11513">
      <w:pPr>
        <w:jc w:val="right"/>
        <w:rPr>
          <w:b/>
        </w:rPr>
      </w:pPr>
    </w:p>
    <w:p w:rsidR="00D11513" w:rsidRPr="006C5066" w:rsidRDefault="007A6FF7" w:rsidP="00D11513">
      <w:pPr>
        <w:jc w:val="right"/>
        <w:rPr>
          <w:b/>
        </w:rPr>
      </w:pPr>
      <w:r w:rsidRPr="006C5066">
        <w:rPr>
          <w:b/>
        </w:rPr>
        <w:lastRenderedPageBreak/>
        <w:t>П</w:t>
      </w:r>
      <w:r w:rsidR="00D11513" w:rsidRPr="006C5066">
        <w:rPr>
          <w:b/>
        </w:rPr>
        <w:t>риложение № 2 к техническому заданию</w:t>
      </w:r>
    </w:p>
    <w:p w:rsidR="00D11513" w:rsidRPr="006C5066" w:rsidRDefault="00D11513" w:rsidP="00D11513">
      <w:pPr>
        <w:ind w:firstLine="0"/>
        <w:jc w:val="right"/>
        <w:rPr>
          <w:b/>
        </w:rPr>
      </w:pPr>
    </w:p>
    <w:p w:rsidR="00D11513" w:rsidRPr="006C5066" w:rsidRDefault="00D11513" w:rsidP="00D11513">
      <w:pPr>
        <w:ind w:firstLine="0"/>
        <w:jc w:val="right"/>
        <w:rPr>
          <w:b/>
        </w:rPr>
      </w:pPr>
    </w:p>
    <w:p w:rsidR="00D11513" w:rsidRPr="006C5066" w:rsidRDefault="00D11513" w:rsidP="00D11513">
      <w:pPr>
        <w:ind w:firstLine="0"/>
        <w:jc w:val="right"/>
        <w:rPr>
          <w:b/>
        </w:rPr>
      </w:pPr>
    </w:p>
    <w:p w:rsidR="00D11513" w:rsidRPr="006C5066" w:rsidRDefault="00A83289" w:rsidP="00D11513">
      <w:pPr>
        <w:ind w:firstLine="0"/>
        <w:jc w:val="right"/>
        <w:rPr>
          <w:b/>
        </w:rPr>
      </w:pPr>
      <w:r>
        <w:rPr>
          <w:b/>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1.25pt;margin-top:-2.8pt;width:321.45pt;height:359.85pt;z-index:-251657728">
            <v:imagedata r:id="rId16" o:title=""/>
          </v:shape>
          <o:OLEObject Type="Embed" ProgID="Photoshop.Image.13" ShapeID="_x0000_s1028" DrawAspect="Content" ObjectID="_1459697684" r:id="rId17">
            <o:FieldCodes>\s</o:FieldCodes>
          </o:OLEObject>
        </w:pict>
      </w:r>
    </w:p>
    <w:p w:rsidR="00D11513" w:rsidRPr="006C5066" w:rsidRDefault="00D11513" w:rsidP="00D11513">
      <w:pPr>
        <w:ind w:firstLine="0"/>
        <w:jc w:val="right"/>
        <w:rPr>
          <w:b/>
        </w:rPr>
      </w:pPr>
    </w:p>
    <w:p w:rsidR="00D11513" w:rsidRPr="006C5066" w:rsidRDefault="00D11513" w:rsidP="00D11513">
      <w:pPr>
        <w:ind w:firstLine="0"/>
        <w:jc w:val="right"/>
        <w:rPr>
          <w:b/>
        </w:rPr>
      </w:pPr>
    </w:p>
    <w:p w:rsidR="00D11513" w:rsidRPr="006C5066" w:rsidRDefault="00D11513" w:rsidP="00D11513">
      <w:pPr>
        <w:ind w:firstLine="0"/>
        <w:jc w:val="right"/>
        <w:rPr>
          <w:b/>
        </w:rPr>
      </w:pPr>
    </w:p>
    <w:p w:rsidR="00D11513" w:rsidRPr="006C5066" w:rsidRDefault="00D11513" w:rsidP="00D11513">
      <w:pPr>
        <w:ind w:firstLine="0"/>
        <w:jc w:val="right"/>
        <w:rPr>
          <w:b/>
        </w:rPr>
      </w:pPr>
    </w:p>
    <w:p w:rsidR="00D11513" w:rsidRPr="006C5066" w:rsidRDefault="00D11513" w:rsidP="00D11513">
      <w:pPr>
        <w:ind w:firstLine="0"/>
        <w:jc w:val="right"/>
        <w:rPr>
          <w:b/>
        </w:rPr>
      </w:pPr>
    </w:p>
    <w:p w:rsidR="00D11513" w:rsidRPr="006C5066" w:rsidRDefault="00D11513" w:rsidP="00D11513">
      <w:pPr>
        <w:ind w:firstLine="0"/>
        <w:jc w:val="right"/>
        <w:rPr>
          <w:b/>
        </w:rPr>
      </w:pPr>
    </w:p>
    <w:p w:rsidR="00D11513" w:rsidRPr="006C5066" w:rsidRDefault="00D11513" w:rsidP="00D11513">
      <w:pPr>
        <w:ind w:firstLine="0"/>
        <w:jc w:val="right"/>
        <w:rPr>
          <w:b/>
        </w:rPr>
      </w:pPr>
    </w:p>
    <w:p w:rsidR="00D11513" w:rsidRPr="006C5066" w:rsidRDefault="00D11513" w:rsidP="00D11513">
      <w:pPr>
        <w:ind w:firstLine="0"/>
        <w:jc w:val="right"/>
        <w:rPr>
          <w:b/>
        </w:rPr>
      </w:pPr>
    </w:p>
    <w:p w:rsidR="00D11513" w:rsidRPr="006C5066" w:rsidRDefault="00D11513" w:rsidP="00D11513">
      <w:pPr>
        <w:ind w:firstLine="0"/>
        <w:jc w:val="right"/>
        <w:rPr>
          <w:b/>
        </w:rPr>
      </w:pPr>
    </w:p>
    <w:p w:rsidR="00D11513" w:rsidRPr="006C5066" w:rsidRDefault="00D11513" w:rsidP="00D11513">
      <w:pPr>
        <w:ind w:firstLine="0"/>
        <w:jc w:val="right"/>
        <w:rPr>
          <w:b/>
        </w:rPr>
      </w:pPr>
    </w:p>
    <w:p w:rsidR="00D11513" w:rsidRPr="006C5066" w:rsidRDefault="00D11513" w:rsidP="00D11513">
      <w:pPr>
        <w:ind w:firstLine="0"/>
        <w:jc w:val="right"/>
        <w:rPr>
          <w:b/>
        </w:rPr>
      </w:pPr>
    </w:p>
    <w:p w:rsidR="00D11513" w:rsidRPr="006C5066" w:rsidRDefault="00D11513" w:rsidP="00D11513">
      <w:pPr>
        <w:ind w:firstLine="0"/>
        <w:jc w:val="right"/>
        <w:rPr>
          <w:b/>
        </w:rPr>
      </w:pPr>
    </w:p>
    <w:p w:rsidR="00D11513" w:rsidRPr="006C5066" w:rsidRDefault="00D11513" w:rsidP="00D11513">
      <w:pPr>
        <w:ind w:firstLine="0"/>
        <w:jc w:val="right"/>
        <w:rPr>
          <w:b/>
        </w:rPr>
      </w:pPr>
    </w:p>
    <w:p w:rsidR="00D11513" w:rsidRPr="006C5066" w:rsidRDefault="00D11513" w:rsidP="00D11513">
      <w:pPr>
        <w:ind w:firstLine="0"/>
        <w:jc w:val="right"/>
        <w:rPr>
          <w:b/>
        </w:rPr>
      </w:pPr>
    </w:p>
    <w:p w:rsidR="00D11513" w:rsidRPr="006C5066" w:rsidRDefault="00D11513" w:rsidP="00D11513">
      <w:pPr>
        <w:ind w:firstLine="0"/>
        <w:jc w:val="right"/>
        <w:rPr>
          <w:b/>
        </w:rPr>
      </w:pPr>
    </w:p>
    <w:p w:rsidR="00D11513" w:rsidRPr="006C5066" w:rsidRDefault="00D11513" w:rsidP="00D11513">
      <w:pPr>
        <w:ind w:firstLine="0"/>
        <w:jc w:val="right"/>
        <w:rPr>
          <w:b/>
        </w:rPr>
      </w:pPr>
    </w:p>
    <w:p w:rsidR="00D11513" w:rsidRPr="006C5066" w:rsidRDefault="00D11513" w:rsidP="00D11513">
      <w:pPr>
        <w:ind w:firstLine="0"/>
        <w:jc w:val="right"/>
        <w:rPr>
          <w:b/>
        </w:rPr>
      </w:pPr>
    </w:p>
    <w:p w:rsidR="00D11513" w:rsidRPr="006C5066" w:rsidRDefault="00D11513" w:rsidP="00D11513">
      <w:pPr>
        <w:ind w:firstLine="0"/>
        <w:jc w:val="right"/>
        <w:rPr>
          <w:b/>
        </w:rPr>
      </w:pPr>
    </w:p>
    <w:p w:rsidR="00D11513" w:rsidRPr="006C5066" w:rsidRDefault="00D11513" w:rsidP="00D11513">
      <w:pPr>
        <w:ind w:firstLine="0"/>
        <w:jc w:val="right"/>
        <w:rPr>
          <w:b/>
        </w:rPr>
      </w:pPr>
    </w:p>
    <w:p w:rsidR="00D11513" w:rsidRPr="006C5066" w:rsidRDefault="00D11513" w:rsidP="00D11513">
      <w:pPr>
        <w:ind w:firstLine="0"/>
        <w:jc w:val="right"/>
        <w:rPr>
          <w:b/>
        </w:rPr>
      </w:pPr>
    </w:p>
    <w:p w:rsidR="00D11513" w:rsidRPr="006C5066" w:rsidRDefault="00D11513" w:rsidP="00D11513">
      <w:pPr>
        <w:ind w:firstLine="0"/>
        <w:jc w:val="right"/>
        <w:rPr>
          <w:b/>
        </w:rPr>
      </w:pPr>
    </w:p>
    <w:p w:rsidR="00D11513" w:rsidRPr="006C5066" w:rsidRDefault="00D11513" w:rsidP="00D11513">
      <w:pPr>
        <w:ind w:firstLine="0"/>
        <w:jc w:val="right"/>
        <w:rPr>
          <w:b/>
        </w:rPr>
      </w:pPr>
    </w:p>
    <w:p w:rsidR="00D11513" w:rsidRPr="006C5066" w:rsidRDefault="00D11513" w:rsidP="00D11513">
      <w:pPr>
        <w:ind w:firstLine="0"/>
        <w:jc w:val="right"/>
        <w:rPr>
          <w:b/>
        </w:rPr>
      </w:pPr>
    </w:p>
    <w:p w:rsidR="00D11513" w:rsidRPr="006C5066" w:rsidRDefault="00D11513" w:rsidP="00D11513">
      <w:pPr>
        <w:ind w:firstLine="0"/>
        <w:jc w:val="right"/>
        <w:rPr>
          <w:b/>
        </w:rPr>
      </w:pPr>
    </w:p>
    <w:p w:rsidR="00D11513" w:rsidRPr="006C5066" w:rsidRDefault="00D11513" w:rsidP="00D11513">
      <w:pPr>
        <w:ind w:firstLine="0"/>
        <w:jc w:val="right"/>
        <w:rPr>
          <w:b/>
        </w:rPr>
      </w:pPr>
    </w:p>
    <w:p w:rsidR="00D11513" w:rsidRPr="006C5066" w:rsidRDefault="00D11513" w:rsidP="00D11513">
      <w:pPr>
        <w:ind w:firstLine="0"/>
        <w:jc w:val="right"/>
        <w:rPr>
          <w:b/>
        </w:rPr>
      </w:pPr>
    </w:p>
    <w:p w:rsidR="00D11513" w:rsidRPr="006C5066" w:rsidRDefault="00A83289" w:rsidP="00D11513">
      <w:pPr>
        <w:ind w:firstLine="0"/>
        <w:jc w:val="right"/>
        <w:rPr>
          <w:b/>
        </w:rPr>
      </w:pPr>
      <w:r>
        <w:rPr>
          <w:b/>
          <w:noProof/>
          <w:lang w:eastAsia="ru-RU"/>
        </w:rPr>
        <w:pict>
          <v:shape id="_x0000_s1029" type="#_x0000_t75" style="position:absolute;left:0;text-align:left;margin-left:37.15pt;margin-top:12.6pt;width:323.85pt;height:313.1pt;z-index:251659776">
            <v:imagedata r:id="rId18" o:title=""/>
          </v:shape>
          <o:OLEObject Type="Embed" ProgID="Photoshop.Image.13" ShapeID="_x0000_s1029" DrawAspect="Content" ObjectID="_1459697685" r:id="rId19">
            <o:FieldCodes>\s</o:FieldCodes>
          </o:OLEObject>
        </w:pict>
      </w:r>
    </w:p>
    <w:p w:rsidR="00D11513" w:rsidRPr="006C5066" w:rsidRDefault="00D11513" w:rsidP="00D11513">
      <w:pPr>
        <w:ind w:firstLine="0"/>
        <w:jc w:val="right"/>
        <w:rPr>
          <w:b/>
        </w:rPr>
      </w:pPr>
    </w:p>
    <w:p w:rsidR="00D11513" w:rsidRPr="006C5066" w:rsidRDefault="00D11513" w:rsidP="00D11513">
      <w:pPr>
        <w:ind w:firstLine="0"/>
        <w:jc w:val="right"/>
        <w:rPr>
          <w:b/>
        </w:rPr>
      </w:pPr>
    </w:p>
    <w:p w:rsidR="00D11513" w:rsidRPr="006C5066" w:rsidRDefault="00D11513" w:rsidP="00D11513">
      <w:pPr>
        <w:ind w:firstLine="0"/>
        <w:jc w:val="right"/>
        <w:rPr>
          <w:b/>
        </w:rPr>
      </w:pPr>
    </w:p>
    <w:p w:rsidR="00D11513" w:rsidRPr="006C5066" w:rsidRDefault="00D11513" w:rsidP="00D11513">
      <w:pPr>
        <w:ind w:firstLine="0"/>
        <w:jc w:val="right"/>
        <w:rPr>
          <w:b/>
        </w:rPr>
      </w:pPr>
    </w:p>
    <w:p w:rsidR="00D11513" w:rsidRPr="006C5066" w:rsidRDefault="00D11513" w:rsidP="00D11513">
      <w:pPr>
        <w:ind w:firstLine="0"/>
        <w:jc w:val="right"/>
        <w:rPr>
          <w:b/>
        </w:rPr>
      </w:pPr>
    </w:p>
    <w:p w:rsidR="00D11513" w:rsidRPr="006C5066" w:rsidRDefault="00D11513" w:rsidP="00D11513">
      <w:pPr>
        <w:ind w:firstLine="0"/>
        <w:jc w:val="right"/>
        <w:rPr>
          <w:b/>
        </w:rPr>
      </w:pPr>
    </w:p>
    <w:p w:rsidR="00D11513" w:rsidRPr="006C5066" w:rsidRDefault="00D11513" w:rsidP="00D11513">
      <w:pPr>
        <w:ind w:firstLine="0"/>
        <w:jc w:val="right"/>
        <w:rPr>
          <w:b/>
        </w:rPr>
      </w:pPr>
    </w:p>
    <w:p w:rsidR="00D11513" w:rsidRPr="006C5066" w:rsidRDefault="00D11513" w:rsidP="00D11513">
      <w:pPr>
        <w:ind w:firstLine="0"/>
        <w:jc w:val="right"/>
        <w:rPr>
          <w:b/>
        </w:rPr>
      </w:pPr>
    </w:p>
    <w:p w:rsidR="00D11513" w:rsidRPr="006C5066" w:rsidRDefault="00D11513" w:rsidP="00D11513">
      <w:pPr>
        <w:ind w:firstLine="0"/>
        <w:jc w:val="right"/>
        <w:rPr>
          <w:b/>
        </w:rPr>
      </w:pPr>
    </w:p>
    <w:p w:rsidR="00D11513" w:rsidRPr="006C5066" w:rsidRDefault="00D11513" w:rsidP="00D11513">
      <w:pPr>
        <w:ind w:firstLine="0"/>
        <w:jc w:val="right"/>
        <w:rPr>
          <w:b/>
        </w:rPr>
      </w:pPr>
    </w:p>
    <w:p w:rsidR="00D11513" w:rsidRPr="006C5066" w:rsidRDefault="00D11513" w:rsidP="00D11513">
      <w:pPr>
        <w:ind w:firstLine="0"/>
        <w:jc w:val="right"/>
        <w:rPr>
          <w:b/>
        </w:rPr>
      </w:pPr>
    </w:p>
    <w:p w:rsidR="00D11513" w:rsidRPr="006C5066" w:rsidRDefault="00D11513" w:rsidP="00D11513">
      <w:pPr>
        <w:ind w:firstLine="0"/>
        <w:jc w:val="right"/>
        <w:rPr>
          <w:b/>
        </w:rPr>
      </w:pPr>
    </w:p>
    <w:p w:rsidR="00D11513" w:rsidRPr="006C5066" w:rsidRDefault="00D11513" w:rsidP="00D11513">
      <w:pPr>
        <w:ind w:firstLine="0"/>
        <w:jc w:val="right"/>
        <w:rPr>
          <w:b/>
        </w:rPr>
      </w:pPr>
    </w:p>
    <w:p w:rsidR="00D11513" w:rsidRPr="006C5066" w:rsidRDefault="00D11513" w:rsidP="00D11513">
      <w:pPr>
        <w:ind w:firstLine="0"/>
        <w:jc w:val="right"/>
        <w:rPr>
          <w:b/>
        </w:rPr>
      </w:pPr>
    </w:p>
    <w:p w:rsidR="00D11513" w:rsidRPr="006C5066" w:rsidRDefault="00D11513" w:rsidP="00D11513">
      <w:pPr>
        <w:ind w:firstLine="0"/>
        <w:jc w:val="right"/>
        <w:rPr>
          <w:b/>
        </w:rPr>
      </w:pPr>
    </w:p>
    <w:p w:rsidR="00D11513" w:rsidRPr="006C5066" w:rsidRDefault="00D11513" w:rsidP="00D11513">
      <w:pPr>
        <w:ind w:firstLine="0"/>
        <w:jc w:val="right"/>
        <w:rPr>
          <w:b/>
        </w:rPr>
      </w:pPr>
    </w:p>
    <w:p w:rsidR="00D11513" w:rsidRPr="006C5066" w:rsidRDefault="00D11513" w:rsidP="00D11513">
      <w:pPr>
        <w:ind w:firstLine="0"/>
        <w:jc w:val="right"/>
        <w:rPr>
          <w:b/>
        </w:rPr>
      </w:pPr>
    </w:p>
    <w:p w:rsidR="004F4BB1" w:rsidRPr="006C5066" w:rsidRDefault="004F4BB1" w:rsidP="00D11513">
      <w:pPr>
        <w:ind w:firstLine="0"/>
        <w:jc w:val="right"/>
        <w:rPr>
          <w:b/>
        </w:rPr>
      </w:pPr>
    </w:p>
    <w:p w:rsidR="004F4BB1" w:rsidRPr="006C5066" w:rsidRDefault="004F4BB1" w:rsidP="00D11513">
      <w:pPr>
        <w:ind w:firstLine="0"/>
        <w:jc w:val="right"/>
        <w:rPr>
          <w:b/>
        </w:rPr>
      </w:pPr>
    </w:p>
    <w:p w:rsidR="004F4BB1" w:rsidRPr="006C5066" w:rsidRDefault="004F4BB1" w:rsidP="00D11513">
      <w:pPr>
        <w:ind w:firstLine="0"/>
        <w:jc w:val="right"/>
        <w:rPr>
          <w:b/>
        </w:rPr>
      </w:pPr>
    </w:p>
    <w:p w:rsidR="004F4BB1" w:rsidRPr="006C5066" w:rsidRDefault="004F4BB1" w:rsidP="00D11513">
      <w:pPr>
        <w:ind w:firstLine="0"/>
        <w:jc w:val="right"/>
        <w:rPr>
          <w:b/>
        </w:rPr>
      </w:pPr>
    </w:p>
    <w:p w:rsidR="004F4BB1" w:rsidRPr="006C5066" w:rsidRDefault="004F4BB1" w:rsidP="00D11513">
      <w:pPr>
        <w:ind w:firstLine="0"/>
        <w:jc w:val="right"/>
        <w:rPr>
          <w:b/>
        </w:rPr>
      </w:pPr>
    </w:p>
    <w:p w:rsidR="00D11513" w:rsidRPr="006C5066" w:rsidRDefault="00D11513" w:rsidP="00D11513">
      <w:pPr>
        <w:ind w:firstLine="0"/>
        <w:jc w:val="right"/>
        <w:rPr>
          <w:b/>
        </w:rPr>
      </w:pPr>
      <w:r w:rsidRPr="006C5066">
        <w:rPr>
          <w:b/>
        </w:rPr>
        <w:t>Приложение № 3 к техническому заданию</w:t>
      </w:r>
    </w:p>
    <w:p w:rsidR="00D11513" w:rsidRPr="006C5066" w:rsidRDefault="00D11513" w:rsidP="00D11513">
      <w:pPr>
        <w:ind w:firstLine="0"/>
        <w:jc w:val="right"/>
        <w:rPr>
          <w:b/>
        </w:rPr>
      </w:pPr>
    </w:p>
    <w:p w:rsidR="00D11513" w:rsidRPr="006C5066" w:rsidRDefault="00D11513" w:rsidP="00D11513">
      <w:pPr>
        <w:jc w:val="center"/>
        <w:rPr>
          <w:b/>
          <w:i/>
        </w:rPr>
      </w:pPr>
      <w:r w:rsidRPr="006C5066">
        <w:rPr>
          <w:b/>
          <w:i/>
        </w:rPr>
        <w:t xml:space="preserve">Спецификация отделки </w:t>
      </w:r>
    </w:p>
    <w:p w:rsidR="00D11513" w:rsidRPr="006C5066" w:rsidRDefault="00D11513" w:rsidP="00D11513">
      <w:pPr>
        <w:jc w:val="center"/>
        <w:rPr>
          <w:b/>
          <w:i/>
        </w:rPr>
      </w:pPr>
    </w:p>
    <w:p w:rsidR="00D11513" w:rsidRPr="006C5066" w:rsidRDefault="00D11513" w:rsidP="00D11513">
      <w:pPr>
        <w:pStyle w:val="af4"/>
        <w:jc w:val="center"/>
      </w:pPr>
      <w:r w:rsidRPr="006C5066">
        <w:t>на поставку с доставкой и сборкой сборно-разборный</w:t>
      </w:r>
      <w:r w:rsidRPr="006C5066">
        <w:rPr>
          <w:b/>
        </w:rPr>
        <w:t xml:space="preserve"> </w:t>
      </w:r>
      <w:r w:rsidRPr="006C5066">
        <w:t xml:space="preserve">легковозводимый блок-модуль  гаража ССТ в филиал «Аэропорт «Туруханск» </w:t>
      </w:r>
      <w:r w:rsidRPr="006C5066">
        <w:rPr>
          <w:bCs/>
        </w:rPr>
        <w:t xml:space="preserve">ФКП </w:t>
      </w:r>
      <w:r w:rsidRPr="006C5066">
        <w:rPr>
          <w:color w:val="000000"/>
          <w:spacing w:val="5"/>
        </w:rPr>
        <w:t xml:space="preserve">«Аэропорты Красноярья», </w:t>
      </w:r>
      <w:r w:rsidRPr="006C5066">
        <w:t>нового, не бывшего в использовании, 2014 года выпуска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275"/>
        <w:gridCol w:w="2410"/>
        <w:gridCol w:w="2410"/>
        <w:gridCol w:w="1559"/>
        <w:gridCol w:w="1701"/>
      </w:tblGrid>
      <w:tr w:rsidR="00D11513" w:rsidRPr="006C5066" w:rsidTr="00956CB4">
        <w:tc>
          <w:tcPr>
            <w:tcW w:w="534" w:type="dxa"/>
            <w:shd w:val="clear" w:color="auto" w:fill="auto"/>
            <w:vAlign w:val="center"/>
          </w:tcPr>
          <w:p w:rsidR="00D11513" w:rsidRPr="006C5066" w:rsidRDefault="00D11513" w:rsidP="00956CB4">
            <w:pPr>
              <w:ind w:firstLine="0"/>
              <w:jc w:val="center"/>
              <w:rPr>
                <w:b/>
              </w:rPr>
            </w:pPr>
            <w:proofErr w:type="gramStart"/>
            <w:r w:rsidRPr="006C5066">
              <w:rPr>
                <w:b/>
              </w:rPr>
              <w:t>п</w:t>
            </w:r>
            <w:proofErr w:type="gramEnd"/>
            <w:r w:rsidRPr="006C5066">
              <w:rPr>
                <w:b/>
              </w:rPr>
              <w:t>/п</w:t>
            </w:r>
          </w:p>
        </w:tc>
        <w:tc>
          <w:tcPr>
            <w:tcW w:w="1275" w:type="dxa"/>
            <w:shd w:val="clear" w:color="auto" w:fill="auto"/>
            <w:vAlign w:val="center"/>
          </w:tcPr>
          <w:p w:rsidR="00D11513" w:rsidRPr="006C5066" w:rsidRDefault="00D11513" w:rsidP="00956CB4">
            <w:pPr>
              <w:ind w:firstLine="0"/>
              <w:jc w:val="center"/>
              <w:rPr>
                <w:b/>
              </w:rPr>
            </w:pPr>
            <w:r w:rsidRPr="006C5066">
              <w:rPr>
                <w:b/>
              </w:rPr>
              <w:t>Название помещения</w:t>
            </w:r>
          </w:p>
        </w:tc>
        <w:tc>
          <w:tcPr>
            <w:tcW w:w="2410" w:type="dxa"/>
            <w:shd w:val="clear" w:color="auto" w:fill="auto"/>
            <w:vAlign w:val="center"/>
          </w:tcPr>
          <w:p w:rsidR="00D11513" w:rsidRPr="006C5066" w:rsidRDefault="00D11513" w:rsidP="00956CB4">
            <w:pPr>
              <w:ind w:firstLine="0"/>
              <w:jc w:val="center"/>
              <w:rPr>
                <w:b/>
              </w:rPr>
            </w:pPr>
            <w:r w:rsidRPr="006C5066">
              <w:rPr>
                <w:b/>
              </w:rPr>
              <w:t>Пол</w:t>
            </w:r>
          </w:p>
        </w:tc>
        <w:tc>
          <w:tcPr>
            <w:tcW w:w="2410" w:type="dxa"/>
            <w:shd w:val="clear" w:color="auto" w:fill="auto"/>
            <w:vAlign w:val="center"/>
          </w:tcPr>
          <w:p w:rsidR="00D11513" w:rsidRPr="006C5066" w:rsidRDefault="00D11513" w:rsidP="00956CB4">
            <w:pPr>
              <w:ind w:firstLine="0"/>
              <w:jc w:val="center"/>
              <w:rPr>
                <w:b/>
              </w:rPr>
            </w:pPr>
            <w:r w:rsidRPr="006C5066">
              <w:rPr>
                <w:b/>
              </w:rPr>
              <w:t>Потолок и освещение</w:t>
            </w:r>
          </w:p>
        </w:tc>
        <w:tc>
          <w:tcPr>
            <w:tcW w:w="1559" w:type="dxa"/>
            <w:shd w:val="clear" w:color="auto" w:fill="auto"/>
            <w:vAlign w:val="center"/>
          </w:tcPr>
          <w:p w:rsidR="00D11513" w:rsidRPr="006C5066" w:rsidRDefault="00D11513" w:rsidP="00956CB4">
            <w:pPr>
              <w:ind w:firstLine="0"/>
              <w:jc w:val="center"/>
              <w:rPr>
                <w:b/>
              </w:rPr>
            </w:pPr>
            <w:r w:rsidRPr="006C5066">
              <w:rPr>
                <w:b/>
              </w:rPr>
              <w:t>Стены</w:t>
            </w:r>
          </w:p>
        </w:tc>
        <w:tc>
          <w:tcPr>
            <w:tcW w:w="1701" w:type="dxa"/>
            <w:shd w:val="clear" w:color="auto" w:fill="auto"/>
            <w:vAlign w:val="center"/>
          </w:tcPr>
          <w:p w:rsidR="00D11513" w:rsidRPr="006C5066" w:rsidRDefault="00D11513" w:rsidP="00956CB4">
            <w:pPr>
              <w:ind w:firstLine="0"/>
              <w:jc w:val="center"/>
              <w:rPr>
                <w:b/>
              </w:rPr>
            </w:pPr>
            <w:r w:rsidRPr="006C5066">
              <w:rPr>
                <w:b/>
              </w:rPr>
              <w:t>Спец. проемы</w:t>
            </w:r>
          </w:p>
        </w:tc>
      </w:tr>
      <w:tr w:rsidR="00D11513" w:rsidRPr="006C5066" w:rsidTr="00956CB4">
        <w:trPr>
          <w:trHeight w:val="3689"/>
        </w:trPr>
        <w:tc>
          <w:tcPr>
            <w:tcW w:w="534" w:type="dxa"/>
            <w:shd w:val="clear" w:color="auto" w:fill="auto"/>
          </w:tcPr>
          <w:p w:rsidR="00D11513" w:rsidRPr="006C5066" w:rsidRDefault="00D11513" w:rsidP="00956CB4">
            <w:pPr>
              <w:ind w:firstLine="0"/>
              <w:jc w:val="center"/>
            </w:pPr>
            <w:r w:rsidRPr="006C5066">
              <w:t>1</w:t>
            </w:r>
          </w:p>
        </w:tc>
        <w:tc>
          <w:tcPr>
            <w:tcW w:w="1275" w:type="dxa"/>
            <w:shd w:val="clear" w:color="auto" w:fill="auto"/>
          </w:tcPr>
          <w:p w:rsidR="00D11513" w:rsidRPr="006C5066" w:rsidRDefault="00D11513" w:rsidP="00956CB4">
            <w:pPr>
              <w:ind w:firstLine="0"/>
            </w:pPr>
            <w:r w:rsidRPr="006C5066">
              <w:t>Гараж 1,</w:t>
            </w:r>
          </w:p>
          <w:p w:rsidR="00D11513" w:rsidRPr="006C5066" w:rsidRDefault="00D11513" w:rsidP="00956CB4">
            <w:pPr>
              <w:ind w:firstLine="0"/>
            </w:pPr>
            <w:r w:rsidRPr="006C5066">
              <w:t>Гараж 2</w:t>
            </w:r>
          </w:p>
        </w:tc>
        <w:tc>
          <w:tcPr>
            <w:tcW w:w="2410" w:type="dxa"/>
            <w:shd w:val="clear" w:color="auto" w:fill="auto"/>
          </w:tcPr>
          <w:p w:rsidR="00D11513" w:rsidRPr="006C5066" w:rsidRDefault="00D11513" w:rsidP="00956CB4">
            <w:pPr>
              <w:ind w:firstLine="0"/>
            </w:pPr>
            <w:r w:rsidRPr="006C5066">
              <w:t>Бетонный</w:t>
            </w:r>
          </w:p>
        </w:tc>
        <w:tc>
          <w:tcPr>
            <w:tcW w:w="2410" w:type="dxa"/>
            <w:shd w:val="clear" w:color="auto" w:fill="auto"/>
          </w:tcPr>
          <w:p w:rsidR="00D11513" w:rsidRPr="006C5066" w:rsidRDefault="00D11513" w:rsidP="00956CB4">
            <w:pPr>
              <w:ind w:firstLine="0"/>
              <w:jc w:val="left"/>
            </w:pPr>
            <w:r w:rsidRPr="006C5066">
              <w:t>профилированный лист с полимерным покрытием (цве</w:t>
            </w:r>
            <w:proofErr w:type="gramStart"/>
            <w:r w:rsidRPr="006C5066">
              <w:t>т–</w:t>
            </w:r>
            <w:proofErr w:type="gramEnd"/>
            <w:r w:rsidRPr="006C5066">
              <w:t xml:space="preserve"> </w:t>
            </w:r>
            <w:r w:rsidR="00C37FCD" w:rsidRPr="006C5066">
              <w:t>по согласованию с заказчиком</w:t>
            </w:r>
            <w:r w:rsidRPr="006C5066">
              <w:t>).</w:t>
            </w:r>
            <w:r w:rsidR="00523DE9" w:rsidRPr="006C5066">
              <w:t xml:space="preserve"> Светильники типа РСП (для ртутных ламп)</w:t>
            </w:r>
          </w:p>
          <w:p w:rsidR="00D11513" w:rsidRPr="006C5066" w:rsidRDefault="00D11513" w:rsidP="00956CB4">
            <w:pPr>
              <w:ind w:firstLine="0"/>
              <w:jc w:val="left"/>
            </w:pPr>
          </w:p>
        </w:tc>
        <w:tc>
          <w:tcPr>
            <w:tcW w:w="1559" w:type="dxa"/>
            <w:shd w:val="clear" w:color="auto" w:fill="auto"/>
          </w:tcPr>
          <w:p w:rsidR="00D11513" w:rsidRPr="006C5066" w:rsidRDefault="00D11513" w:rsidP="00956CB4">
            <w:pPr>
              <w:ind w:firstLine="0"/>
            </w:pPr>
            <w:r w:rsidRPr="006C5066">
              <w:t xml:space="preserve">профилированный лист с полимерным покрытием (цвет – </w:t>
            </w:r>
            <w:r w:rsidR="00746741" w:rsidRPr="006C5066">
              <w:t>по согласованию с заказчиком</w:t>
            </w:r>
            <w:r w:rsidRPr="006C5066">
              <w:t xml:space="preserve">). </w:t>
            </w:r>
          </w:p>
          <w:p w:rsidR="00D11513" w:rsidRPr="006C5066" w:rsidRDefault="00D11513" w:rsidP="00956CB4">
            <w:pPr>
              <w:ind w:firstLine="0"/>
            </w:pPr>
          </w:p>
        </w:tc>
        <w:tc>
          <w:tcPr>
            <w:tcW w:w="1701" w:type="dxa"/>
            <w:shd w:val="clear" w:color="auto" w:fill="auto"/>
          </w:tcPr>
          <w:p w:rsidR="00D11513" w:rsidRPr="006C5066" w:rsidRDefault="00D11513" w:rsidP="00956CB4">
            <w:pPr>
              <w:ind w:firstLine="0"/>
              <w:jc w:val="left"/>
            </w:pPr>
            <w:r w:rsidRPr="006C5066">
              <w:t xml:space="preserve">Входные металлические двери (полотно 900*2000) - 2 </w:t>
            </w:r>
            <w:proofErr w:type="spellStart"/>
            <w:proofErr w:type="gramStart"/>
            <w:r w:rsidRPr="006C5066">
              <w:t>шт</w:t>
            </w:r>
            <w:proofErr w:type="spellEnd"/>
            <w:proofErr w:type="gramEnd"/>
            <w:r w:rsidRPr="006C5066">
              <w:t>, утепленная, усиленная,</w:t>
            </w:r>
            <w:r w:rsidRPr="006C5066">
              <w:rPr>
                <w:b/>
                <w:i/>
              </w:rPr>
              <w:t xml:space="preserve"> </w:t>
            </w:r>
            <w:r w:rsidRPr="006C5066">
              <w:t>Ворота распашные:</w:t>
            </w:r>
          </w:p>
          <w:p w:rsidR="00D11513" w:rsidRPr="006C5066" w:rsidRDefault="00D11513" w:rsidP="00956CB4">
            <w:pPr>
              <w:ind w:firstLine="0"/>
              <w:jc w:val="left"/>
            </w:pPr>
            <w:r w:rsidRPr="006C5066">
              <w:t xml:space="preserve">3900*3600 глухие – 1 </w:t>
            </w:r>
            <w:proofErr w:type="spellStart"/>
            <w:proofErr w:type="gramStart"/>
            <w:r w:rsidRPr="006C5066">
              <w:t>шт</w:t>
            </w:r>
            <w:proofErr w:type="spellEnd"/>
            <w:proofErr w:type="gramEnd"/>
            <w:r w:rsidRPr="006C5066">
              <w:t>;</w:t>
            </w:r>
          </w:p>
          <w:p w:rsidR="00D11513" w:rsidRPr="006C5066" w:rsidRDefault="00D11513" w:rsidP="00956CB4">
            <w:pPr>
              <w:ind w:firstLine="0"/>
              <w:jc w:val="left"/>
            </w:pPr>
            <w:r w:rsidRPr="006C5066">
              <w:t xml:space="preserve">3400*3600 глухие – 2 </w:t>
            </w:r>
            <w:proofErr w:type="spellStart"/>
            <w:proofErr w:type="gramStart"/>
            <w:r w:rsidRPr="006C5066">
              <w:t>шт</w:t>
            </w:r>
            <w:proofErr w:type="spellEnd"/>
            <w:proofErr w:type="gramEnd"/>
            <w:r w:rsidRPr="006C5066">
              <w:t>;</w:t>
            </w:r>
          </w:p>
          <w:p w:rsidR="00D11513" w:rsidRPr="006C5066" w:rsidRDefault="00D11513" w:rsidP="00956CB4">
            <w:pPr>
              <w:ind w:firstLine="0"/>
              <w:jc w:val="left"/>
            </w:pPr>
            <w:r w:rsidRPr="006C5066">
              <w:t xml:space="preserve">3400*3600 с калиткой – 2 </w:t>
            </w:r>
            <w:proofErr w:type="spellStart"/>
            <w:proofErr w:type="gramStart"/>
            <w:r w:rsidRPr="006C5066">
              <w:t>шт</w:t>
            </w:r>
            <w:proofErr w:type="spellEnd"/>
            <w:proofErr w:type="gramEnd"/>
            <w:r w:rsidRPr="006C5066">
              <w:t>;</w:t>
            </w:r>
          </w:p>
          <w:p w:rsidR="00D11513" w:rsidRPr="006C5066" w:rsidRDefault="00D11513" w:rsidP="00956CB4">
            <w:pPr>
              <w:ind w:firstLine="0"/>
              <w:jc w:val="left"/>
            </w:pPr>
            <w:r w:rsidRPr="006C5066">
              <w:t>2600*3600 глухие – 1 шт.</w:t>
            </w:r>
          </w:p>
        </w:tc>
      </w:tr>
      <w:tr w:rsidR="00D11513" w:rsidRPr="006C5066" w:rsidTr="00956CB4">
        <w:tc>
          <w:tcPr>
            <w:tcW w:w="534" w:type="dxa"/>
            <w:shd w:val="clear" w:color="auto" w:fill="auto"/>
          </w:tcPr>
          <w:p w:rsidR="00D11513" w:rsidRPr="006C5066" w:rsidRDefault="00D11513" w:rsidP="00956CB4">
            <w:pPr>
              <w:ind w:firstLine="0"/>
              <w:jc w:val="center"/>
            </w:pPr>
            <w:r w:rsidRPr="006C5066">
              <w:t>2</w:t>
            </w:r>
          </w:p>
        </w:tc>
        <w:tc>
          <w:tcPr>
            <w:tcW w:w="1275" w:type="dxa"/>
            <w:shd w:val="clear" w:color="auto" w:fill="auto"/>
          </w:tcPr>
          <w:p w:rsidR="00D11513" w:rsidRPr="006C5066" w:rsidRDefault="00D11513" w:rsidP="00956CB4">
            <w:pPr>
              <w:ind w:firstLine="0"/>
            </w:pPr>
            <w:r w:rsidRPr="006C5066">
              <w:t>Склад</w:t>
            </w:r>
          </w:p>
        </w:tc>
        <w:tc>
          <w:tcPr>
            <w:tcW w:w="2410" w:type="dxa"/>
            <w:shd w:val="clear" w:color="auto" w:fill="auto"/>
          </w:tcPr>
          <w:p w:rsidR="00D11513" w:rsidRPr="006C5066" w:rsidRDefault="00D11513" w:rsidP="00956CB4">
            <w:pPr>
              <w:ind w:firstLine="0"/>
            </w:pPr>
            <w:r w:rsidRPr="006C5066">
              <w:t>Бетонный</w:t>
            </w:r>
          </w:p>
        </w:tc>
        <w:tc>
          <w:tcPr>
            <w:tcW w:w="2410" w:type="dxa"/>
            <w:shd w:val="clear" w:color="auto" w:fill="auto"/>
          </w:tcPr>
          <w:p w:rsidR="00D11513" w:rsidRPr="006C5066" w:rsidRDefault="00D11513" w:rsidP="00956CB4">
            <w:pPr>
              <w:ind w:firstLine="0"/>
            </w:pPr>
            <w:r w:rsidRPr="006C5066">
              <w:t>профилированный лист с полимерным покрытием (цве</w:t>
            </w:r>
            <w:proofErr w:type="gramStart"/>
            <w:r w:rsidRPr="006C5066">
              <w:t>т–</w:t>
            </w:r>
            <w:proofErr w:type="gramEnd"/>
            <w:r w:rsidRPr="006C5066">
              <w:t xml:space="preserve"> </w:t>
            </w:r>
            <w:r w:rsidR="00746741" w:rsidRPr="006C5066">
              <w:t>по согласованию с заказчиком</w:t>
            </w:r>
            <w:r w:rsidRPr="006C5066">
              <w:t xml:space="preserve">). </w:t>
            </w:r>
          </w:p>
          <w:p w:rsidR="00D11513" w:rsidRPr="006C5066" w:rsidRDefault="00D11513" w:rsidP="00222BDF">
            <w:pPr>
              <w:ind w:firstLine="0"/>
            </w:pPr>
            <w:r w:rsidRPr="006C5066">
              <w:t xml:space="preserve">В качестве освещения используются </w:t>
            </w:r>
            <w:r w:rsidR="00523DE9" w:rsidRPr="006C5066">
              <w:t>светильники типа РСП (для ртутных ламп)</w:t>
            </w:r>
            <w:r w:rsidR="00222BDF" w:rsidRPr="006C5066">
              <w:t>.</w:t>
            </w:r>
          </w:p>
        </w:tc>
        <w:tc>
          <w:tcPr>
            <w:tcW w:w="1559" w:type="dxa"/>
            <w:shd w:val="clear" w:color="auto" w:fill="auto"/>
          </w:tcPr>
          <w:p w:rsidR="00D11513" w:rsidRPr="006C5066" w:rsidRDefault="00D11513" w:rsidP="00956CB4">
            <w:pPr>
              <w:ind w:firstLine="0"/>
            </w:pPr>
            <w:r w:rsidRPr="006C5066">
              <w:t xml:space="preserve">профилированный лист с полимерным покрытием (цвет – </w:t>
            </w:r>
            <w:r w:rsidR="00746741" w:rsidRPr="006C5066">
              <w:t>по согласованию с заказчиком</w:t>
            </w:r>
            <w:r w:rsidRPr="006C5066">
              <w:t xml:space="preserve">). </w:t>
            </w:r>
          </w:p>
        </w:tc>
        <w:tc>
          <w:tcPr>
            <w:tcW w:w="1701" w:type="dxa"/>
            <w:shd w:val="clear" w:color="auto" w:fill="auto"/>
          </w:tcPr>
          <w:p w:rsidR="00D11513" w:rsidRPr="006C5066" w:rsidRDefault="00D11513" w:rsidP="00956CB4">
            <w:pPr>
              <w:ind w:firstLine="0"/>
            </w:pPr>
            <w:r w:rsidRPr="006C5066">
              <w:t xml:space="preserve">Металлическая дверь (полотно 900*2000) </w:t>
            </w:r>
          </w:p>
          <w:p w:rsidR="00D11513" w:rsidRPr="006C5066" w:rsidRDefault="00D11513" w:rsidP="00956CB4">
            <w:pPr>
              <w:ind w:firstLine="0"/>
            </w:pPr>
          </w:p>
        </w:tc>
      </w:tr>
      <w:tr w:rsidR="00D11513" w:rsidRPr="006C5066" w:rsidTr="00956CB4">
        <w:tc>
          <w:tcPr>
            <w:tcW w:w="534" w:type="dxa"/>
            <w:shd w:val="clear" w:color="auto" w:fill="auto"/>
          </w:tcPr>
          <w:p w:rsidR="00D11513" w:rsidRPr="006C5066" w:rsidRDefault="00D11513" w:rsidP="00956CB4">
            <w:pPr>
              <w:ind w:firstLine="0"/>
              <w:jc w:val="center"/>
            </w:pPr>
            <w:r w:rsidRPr="006C5066">
              <w:t>3</w:t>
            </w:r>
          </w:p>
        </w:tc>
        <w:tc>
          <w:tcPr>
            <w:tcW w:w="1275" w:type="dxa"/>
            <w:shd w:val="clear" w:color="auto" w:fill="auto"/>
          </w:tcPr>
          <w:p w:rsidR="00D11513" w:rsidRPr="006C5066" w:rsidRDefault="00D11513" w:rsidP="00956CB4">
            <w:pPr>
              <w:ind w:firstLine="0"/>
            </w:pPr>
            <w:r w:rsidRPr="006C5066">
              <w:t>Сан</w:t>
            </w:r>
            <w:proofErr w:type="gramStart"/>
            <w:r w:rsidRPr="006C5066">
              <w:t>.</w:t>
            </w:r>
            <w:proofErr w:type="gramEnd"/>
            <w:r w:rsidRPr="006C5066">
              <w:t xml:space="preserve"> </w:t>
            </w:r>
            <w:proofErr w:type="gramStart"/>
            <w:r w:rsidRPr="006C5066">
              <w:t>у</w:t>
            </w:r>
            <w:proofErr w:type="gramEnd"/>
            <w:r w:rsidRPr="006C5066">
              <w:t>зел</w:t>
            </w:r>
          </w:p>
        </w:tc>
        <w:tc>
          <w:tcPr>
            <w:tcW w:w="2410" w:type="dxa"/>
            <w:shd w:val="clear" w:color="auto" w:fill="auto"/>
          </w:tcPr>
          <w:p w:rsidR="00D11513" w:rsidRPr="006C5066" w:rsidRDefault="00D11513" w:rsidP="00956CB4">
            <w:pPr>
              <w:ind w:firstLine="0"/>
            </w:pPr>
            <w:r w:rsidRPr="006C5066">
              <w:t xml:space="preserve">Напольное покрытие – </w:t>
            </w:r>
            <w:proofErr w:type="spellStart"/>
            <w:r w:rsidRPr="006C5066">
              <w:t>керамогранит</w:t>
            </w:r>
            <w:proofErr w:type="spellEnd"/>
            <w:r w:rsidRPr="006C5066">
              <w:t xml:space="preserve"> 300*300 мм цвет по согласованию с заказчиком.</w:t>
            </w:r>
          </w:p>
        </w:tc>
        <w:tc>
          <w:tcPr>
            <w:tcW w:w="2410" w:type="dxa"/>
            <w:shd w:val="clear" w:color="auto" w:fill="auto"/>
          </w:tcPr>
          <w:p w:rsidR="00D11513" w:rsidRPr="006C5066" w:rsidRDefault="00D11513" w:rsidP="00956CB4">
            <w:pPr>
              <w:ind w:firstLine="0"/>
            </w:pPr>
            <w:r w:rsidRPr="006C5066">
              <w:t>Потолок – «</w:t>
            </w:r>
            <w:proofErr w:type="spellStart"/>
            <w:r w:rsidRPr="006C5066">
              <w:t>Армстронг</w:t>
            </w:r>
            <w:proofErr w:type="spellEnd"/>
            <w:r w:rsidRPr="006C5066">
              <w:t>» влагостойкий.</w:t>
            </w:r>
          </w:p>
          <w:p w:rsidR="00D11513" w:rsidRPr="006C5066" w:rsidRDefault="00D11513" w:rsidP="00956CB4">
            <w:pPr>
              <w:ind w:firstLine="0"/>
            </w:pPr>
            <w:r w:rsidRPr="006C5066">
              <w:t xml:space="preserve">В качестве освещения используются растровые </w:t>
            </w:r>
            <w:r w:rsidR="00222BDF" w:rsidRPr="006C5066">
              <w:t xml:space="preserve">подвесные </w:t>
            </w:r>
            <w:r w:rsidRPr="006C5066">
              <w:t>светильники.</w:t>
            </w:r>
          </w:p>
        </w:tc>
        <w:tc>
          <w:tcPr>
            <w:tcW w:w="1559" w:type="dxa"/>
            <w:shd w:val="clear" w:color="auto" w:fill="auto"/>
          </w:tcPr>
          <w:p w:rsidR="00D11513" w:rsidRPr="006C5066" w:rsidRDefault="00D11513" w:rsidP="00956CB4">
            <w:pPr>
              <w:ind w:firstLine="0"/>
            </w:pPr>
            <w:r w:rsidRPr="006C5066">
              <w:t xml:space="preserve">Плиты ГКЛ </w:t>
            </w:r>
            <w:proofErr w:type="gramStart"/>
            <w:r w:rsidRPr="006C5066">
              <w:t>влагостойкий</w:t>
            </w:r>
            <w:proofErr w:type="gramEnd"/>
            <w:r w:rsidRPr="006C5066">
              <w:t xml:space="preserve">, керамическая плитка. </w:t>
            </w:r>
          </w:p>
          <w:p w:rsidR="00D11513" w:rsidRPr="006C5066" w:rsidRDefault="00D11513" w:rsidP="00956CB4">
            <w:pPr>
              <w:ind w:firstLine="0"/>
            </w:pPr>
          </w:p>
        </w:tc>
        <w:tc>
          <w:tcPr>
            <w:tcW w:w="1701" w:type="dxa"/>
            <w:shd w:val="clear" w:color="auto" w:fill="auto"/>
          </w:tcPr>
          <w:p w:rsidR="00D11513" w:rsidRPr="006C5066" w:rsidRDefault="00D11513" w:rsidP="00956CB4">
            <w:pPr>
              <w:ind w:firstLine="0"/>
            </w:pPr>
            <w:r w:rsidRPr="006C5066">
              <w:t>Межкомнатная дверь деревянная (полотно 700*2000)</w:t>
            </w:r>
          </w:p>
        </w:tc>
      </w:tr>
      <w:tr w:rsidR="00D11513" w:rsidRPr="006C5066" w:rsidTr="00956CB4">
        <w:tc>
          <w:tcPr>
            <w:tcW w:w="534" w:type="dxa"/>
            <w:shd w:val="clear" w:color="auto" w:fill="auto"/>
          </w:tcPr>
          <w:p w:rsidR="00D11513" w:rsidRPr="006C5066" w:rsidRDefault="00D11513" w:rsidP="00956CB4">
            <w:pPr>
              <w:ind w:firstLine="0"/>
              <w:jc w:val="center"/>
            </w:pPr>
            <w:r w:rsidRPr="006C5066">
              <w:t>4</w:t>
            </w:r>
          </w:p>
        </w:tc>
        <w:tc>
          <w:tcPr>
            <w:tcW w:w="1275" w:type="dxa"/>
            <w:shd w:val="clear" w:color="auto" w:fill="auto"/>
          </w:tcPr>
          <w:p w:rsidR="00D11513" w:rsidRPr="006C5066" w:rsidRDefault="00D11513" w:rsidP="00956CB4">
            <w:pPr>
              <w:ind w:firstLine="0"/>
            </w:pPr>
            <w:r w:rsidRPr="006C5066">
              <w:t xml:space="preserve">Душ </w:t>
            </w:r>
          </w:p>
        </w:tc>
        <w:tc>
          <w:tcPr>
            <w:tcW w:w="2410" w:type="dxa"/>
            <w:shd w:val="clear" w:color="auto" w:fill="auto"/>
          </w:tcPr>
          <w:p w:rsidR="00D11513" w:rsidRPr="006C5066" w:rsidRDefault="00D11513" w:rsidP="00956CB4">
            <w:pPr>
              <w:ind w:firstLine="0"/>
            </w:pPr>
            <w:r w:rsidRPr="006C5066">
              <w:t xml:space="preserve">Напольное покрытие – </w:t>
            </w:r>
            <w:proofErr w:type="spellStart"/>
            <w:r w:rsidRPr="006C5066">
              <w:t>керамогранит</w:t>
            </w:r>
            <w:proofErr w:type="spellEnd"/>
            <w:r w:rsidRPr="006C5066">
              <w:t xml:space="preserve"> 300*300 мм цвет по </w:t>
            </w:r>
            <w:r w:rsidRPr="006C5066">
              <w:lastRenderedPageBreak/>
              <w:t>согласованию с заказчиком</w:t>
            </w:r>
          </w:p>
        </w:tc>
        <w:tc>
          <w:tcPr>
            <w:tcW w:w="2410" w:type="dxa"/>
            <w:shd w:val="clear" w:color="auto" w:fill="auto"/>
          </w:tcPr>
          <w:p w:rsidR="00D11513" w:rsidRPr="006C5066" w:rsidRDefault="00D11513" w:rsidP="00956CB4">
            <w:pPr>
              <w:ind w:firstLine="0"/>
            </w:pPr>
            <w:r w:rsidRPr="006C5066">
              <w:lastRenderedPageBreak/>
              <w:t>Потолок – «</w:t>
            </w:r>
            <w:proofErr w:type="spellStart"/>
            <w:r w:rsidRPr="006C5066">
              <w:t>Армстронг</w:t>
            </w:r>
            <w:proofErr w:type="spellEnd"/>
            <w:r w:rsidRPr="006C5066">
              <w:t xml:space="preserve">» влагостойкий </w:t>
            </w:r>
          </w:p>
          <w:p w:rsidR="00D11513" w:rsidRPr="006C5066" w:rsidRDefault="00D11513" w:rsidP="00956CB4">
            <w:pPr>
              <w:ind w:firstLine="0"/>
            </w:pPr>
            <w:r w:rsidRPr="006C5066">
              <w:lastRenderedPageBreak/>
              <w:t xml:space="preserve">В качестве освещения используются растровые </w:t>
            </w:r>
            <w:r w:rsidR="00222BDF" w:rsidRPr="006C5066">
              <w:t xml:space="preserve">подвесные </w:t>
            </w:r>
            <w:r w:rsidRPr="006C5066">
              <w:t>светильники.</w:t>
            </w:r>
          </w:p>
        </w:tc>
        <w:tc>
          <w:tcPr>
            <w:tcW w:w="1559" w:type="dxa"/>
            <w:shd w:val="clear" w:color="auto" w:fill="auto"/>
          </w:tcPr>
          <w:p w:rsidR="00D11513" w:rsidRPr="006C5066" w:rsidRDefault="00D11513" w:rsidP="00956CB4">
            <w:pPr>
              <w:ind w:firstLine="0"/>
            </w:pPr>
            <w:r w:rsidRPr="006C5066">
              <w:lastRenderedPageBreak/>
              <w:t xml:space="preserve">Плиты ГКЛ </w:t>
            </w:r>
            <w:proofErr w:type="gramStart"/>
            <w:r w:rsidRPr="006C5066">
              <w:t>влагостойкий</w:t>
            </w:r>
            <w:proofErr w:type="gramEnd"/>
            <w:r w:rsidRPr="006C5066">
              <w:t xml:space="preserve">, </w:t>
            </w:r>
            <w:r w:rsidRPr="006C5066">
              <w:lastRenderedPageBreak/>
              <w:t xml:space="preserve">керамическая плитка. </w:t>
            </w:r>
          </w:p>
          <w:p w:rsidR="00D11513" w:rsidRPr="006C5066" w:rsidRDefault="00D11513" w:rsidP="00956CB4">
            <w:pPr>
              <w:ind w:firstLine="0"/>
            </w:pPr>
          </w:p>
        </w:tc>
        <w:tc>
          <w:tcPr>
            <w:tcW w:w="1701" w:type="dxa"/>
            <w:shd w:val="clear" w:color="auto" w:fill="auto"/>
          </w:tcPr>
          <w:p w:rsidR="00D11513" w:rsidRPr="006C5066" w:rsidRDefault="00D11513" w:rsidP="00956CB4">
            <w:pPr>
              <w:ind w:firstLine="0"/>
            </w:pPr>
            <w:r w:rsidRPr="006C5066">
              <w:lastRenderedPageBreak/>
              <w:t xml:space="preserve">Межкомнатная дверь деревянная </w:t>
            </w:r>
            <w:r w:rsidRPr="006C5066">
              <w:lastRenderedPageBreak/>
              <w:t xml:space="preserve">(полотно 700*2000) </w:t>
            </w:r>
          </w:p>
        </w:tc>
      </w:tr>
      <w:tr w:rsidR="00D11513" w:rsidRPr="006C5066" w:rsidTr="00956CB4">
        <w:tc>
          <w:tcPr>
            <w:tcW w:w="534" w:type="dxa"/>
            <w:shd w:val="clear" w:color="auto" w:fill="auto"/>
          </w:tcPr>
          <w:p w:rsidR="00D11513" w:rsidRPr="006C5066" w:rsidRDefault="00D11513" w:rsidP="00956CB4">
            <w:pPr>
              <w:ind w:firstLine="0"/>
              <w:jc w:val="center"/>
            </w:pPr>
            <w:r w:rsidRPr="006C5066">
              <w:lastRenderedPageBreak/>
              <w:t>5</w:t>
            </w:r>
          </w:p>
        </w:tc>
        <w:tc>
          <w:tcPr>
            <w:tcW w:w="1275" w:type="dxa"/>
            <w:shd w:val="clear" w:color="auto" w:fill="auto"/>
          </w:tcPr>
          <w:p w:rsidR="00D11513" w:rsidRPr="006C5066" w:rsidRDefault="00D11513" w:rsidP="00956CB4">
            <w:pPr>
              <w:ind w:firstLine="0"/>
            </w:pPr>
            <w:r w:rsidRPr="006C5066">
              <w:t xml:space="preserve">Раздевалка </w:t>
            </w:r>
          </w:p>
        </w:tc>
        <w:tc>
          <w:tcPr>
            <w:tcW w:w="2410" w:type="dxa"/>
            <w:shd w:val="clear" w:color="auto" w:fill="auto"/>
          </w:tcPr>
          <w:p w:rsidR="00D11513" w:rsidRPr="006C5066" w:rsidRDefault="00D11513" w:rsidP="00956CB4">
            <w:pPr>
              <w:ind w:firstLine="0"/>
            </w:pPr>
            <w:r w:rsidRPr="006C5066">
              <w:t>Напольное покрытие – коммерческий линолеум</w:t>
            </w:r>
          </w:p>
        </w:tc>
        <w:tc>
          <w:tcPr>
            <w:tcW w:w="2410" w:type="dxa"/>
            <w:shd w:val="clear" w:color="auto" w:fill="auto"/>
          </w:tcPr>
          <w:p w:rsidR="00D11513" w:rsidRPr="006C5066" w:rsidRDefault="00D11513" w:rsidP="00956CB4">
            <w:pPr>
              <w:ind w:firstLine="0"/>
            </w:pPr>
            <w:r w:rsidRPr="006C5066">
              <w:t>Потолок – «</w:t>
            </w:r>
            <w:proofErr w:type="spellStart"/>
            <w:r w:rsidRPr="006C5066">
              <w:t>Армстронг</w:t>
            </w:r>
            <w:proofErr w:type="spellEnd"/>
            <w:r w:rsidRPr="006C5066">
              <w:t xml:space="preserve">» </w:t>
            </w:r>
          </w:p>
          <w:p w:rsidR="00D11513" w:rsidRPr="006C5066" w:rsidRDefault="00D11513" w:rsidP="00956CB4">
            <w:pPr>
              <w:ind w:firstLine="0"/>
            </w:pPr>
            <w:r w:rsidRPr="006C5066">
              <w:t>В качестве освещения используются растровые</w:t>
            </w:r>
            <w:r w:rsidR="00222BDF" w:rsidRPr="006C5066">
              <w:t xml:space="preserve"> подвесные</w:t>
            </w:r>
            <w:r w:rsidRPr="006C5066">
              <w:t xml:space="preserve"> светильники.</w:t>
            </w:r>
          </w:p>
        </w:tc>
        <w:tc>
          <w:tcPr>
            <w:tcW w:w="1559" w:type="dxa"/>
            <w:shd w:val="clear" w:color="auto" w:fill="auto"/>
          </w:tcPr>
          <w:p w:rsidR="00D11513" w:rsidRPr="006C5066" w:rsidRDefault="00D11513" w:rsidP="00956CB4">
            <w:pPr>
              <w:ind w:firstLine="0"/>
            </w:pPr>
            <w:r w:rsidRPr="006C5066">
              <w:t>Плиты ГКЛ с декоративным покрытием.</w:t>
            </w:r>
          </w:p>
          <w:p w:rsidR="00D11513" w:rsidRPr="006C5066" w:rsidRDefault="00D11513" w:rsidP="00956CB4">
            <w:pPr>
              <w:ind w:firstLine="0"/>
            </w:pPr>
          </w:p>
        </w:tc>
        <w:tc>
          <w:tcPr>
            <w:tcW w:w="1701" w:type="dxa"/>
            <w:shd w:val="clear" w:color="auto" w:fill="auto"/>
          </w:tcPr>
          <w:p w:rsidR="00D11513" w:rsidRPr="006C5066" w:rsidRDefault="00D11513" w:rsidP="00956CB4">
            <w:pPr>
              <w:ind w:firstLine="0"/>
            </w:pPr>
            <w:r w:rsidRPr="006C5066">
              <w:t xml:space="preserve">Межкомнатная дверь деревянная (полотно 900*2000) – 1 </w:t>
            </w:r>
            <w:proofErr w:type="spellStart"/>
            <w:proofErr w:type="gramStart"/>
            <w:r w:rsidRPr="006C5066">
              <w:t>шт</w:t>
            </w:r>
            <w:proofErr w:type="spellEnd"/>
            <w:proofErr w:type="gramEnd"/>
            <w:r w:rsidRPr="006C5066">
              <w:t>, окно 1300*1500 мм – 1 шт., с поворотно-откидным механизмом;</w:t>
            </w:r>
          </w:p>
        </w:tc>
      </w:tr>
      <w:tr w:rsidR="00D11513" w:rsidRPr="006C5066" w:rsidTr="00956CB4">
        <w:tc>
          <w:tcPr>
            <w:tcW w:w="534" w:type="dxa"/>
            <w:shd w:val="clear" w:color="auto" w:fill="auto"/>
          </w:tcPr>
          <w:p w:rsidR="00D11513" w:rsidRPr="006C5066" w:rsidRDefault="00D11513" w:rsidP="00956CB4">
            <w:pPr>
              <w:ind w:firstLine="0"/>
              <w:jc w:val="center"/>
            </w:pPr>
            <w:r w:rsidRPr="006C5066">
              <w:t>6</w:t>
            </w:r>
          </w:p>
        </w:tc>
        <w:tc>
          <w:tcPr>
            <w:tcW w:w="1275" w:type="dxa"/>
            <w:shd w:val="clear" w:color="auto" w:fill="auto"/>
          </w:tcPr>
          <w:p w:rsidR="00D11513" w:rsidRPr="006C5066" w:rsidRDefault="00D11513" w:rsidP="00956CB4">
            <w:pPr>
              <w:ind w:firstLine="0"/>
            </w:pPr>
            <w:r w:rsidRPr="006C5066">
              <w:t xml:space="preserve">Диспетчерская </w:t>
            </w:r>
          </w:p>
        </w:tc>
        <w:tc>
          <w:tcPr>
            <w:tcW w:w="2410" w:type="dxa"/>
            <w:shd w:val="clear" w:color="auto" w:fill="auto"/>
          </w:tcPr>
          <w:p w:rsidR="00D11513" w:rsidRPr="006C5066" w:rsidRDefault="00D11513" w:rsidP="00956CB4">
            <w:pPr>
              <w:ind w:firstLine="0"/>
            </w:pPr>
            <w:r w:rsidRPr="006C5066">
              <w:t>Напольное покрытие – коммерческий линолеум</w:t>
            </w:r>
          </w:p>
        </w:tc>
        <w:tc>
          <w:tcPr>
            <w:tcW w:w="2410" w:type="dxa"/>
            <w:shd w:val="clear" w:color="auto" w:fill="auto"/>
          </w:tcPr>
          <w:p w:rsidR="00D11513" w:rsidRPr="006C5066" w:rsidRDefault="00D11513" w:rsidP="00956CB4">
            <w:pPr>
              <w:ind w:firstLine="0"/>
            </w:pPr>
            <w:r w:rsidRPr="006C5066">
              <w:t>Потолок – «</w:t>
            </w:r>
            <w:proofErr w:type="spellStart"/>
            <w:r w:rsidRPr="006C5066">
              <w:t>Армстронг</w:t>
            </w:r>
            <w:proofErr w:type="spellEnd"/>
            <w:r w:rsidRPr="006C5066">
              <w:t xml:space="preserve">» </w:t>
            </w:r>
          </w:p>
          <w:p w:rsidR="00D11513" w:rsidRPr="006C5066" w:rsidRDefault="00D11513" w:rsidP="00956CB4">
            <w:pPr>
              <w:ind w:firstLine="0"/>
            </w:pPr>
            <w:r w:rsidRPr="006C5066">
              <w:t>В качестве освещения используются растровые</w:t>
            </w:r>
            <w:r w:rsidR="00222BDF" w:rsidRPr="006C5066">
              <w:t xml:space="preserve"> подвесные</w:t>
            </w:r>
            <w:r w:rsidRPr="006C5066">
              <w:t xml:space="preserve"> светильники.</w:t>
            </w:r>
          </w:p>
        </w:tc>
        <w:tc>
          <w:tcPr>
            <w:tcW w:w="1559" w:type="dxa"/>
            <w:shd w:val="clear" w:color="auto" w:fill="auto"/>
          </w:tcPr>
          <w:p w:rsidR="00D11513" w:rsidRPr="006C5066" w:rsidRDefault="00D11513" w:rsidP="00956CB4">
            <w:pPr>
              <w:ind w:firstLine="0"/>
            </w:pPr>
            <w:r w:rsidRPr="006C5066">
              <w:t>Плиты ГКЛ с декоративным покрытием.</w:t>
            </w:r>
          </w:p>
          <w:p w:rsidR="00D11513" w:rsidRPr="006C5066" w:rsidRDefault="00D11513" w:rsidP="00956CB4">
            <w:pPr>
              <w:ind w:firstLine="0"/>
            </w:pPr>
          </w:p>
        </w:tc>
        <w:tc>
          <w:tcPr>
            <w:tcW w:w="1701" w:type="dxa"/>
            <w:shd w:val="clear" w:color="auto" w:fill="auto"/>
          </w:tcPr>
          <w:p w:rsidR="00D11513" w:rsidRPr="006C5066" w:rsidRDefault="00D11513" w:rsidP="00956CB4">
            <w:pPr>
              <w:ind w:firstLine="0"/>
            </w:pPr>
            <w:r w:rsidRPr="006C5066">
              <w:t xml:space="preserve">Межкомнатная дверь деревянная (полотно 900*2000) – 1 </w:t>
            </w:r>
            <w:proofErr w:type="spellStart"/>
            <w:proofErr w:type="gramStart"/>
            <w:r w:rsidRPr="006C5066">
              <w:t>шт</w:t>
            </w:r>
            <w:proofErr w:type="spellEnd"/>
            <w:proofErr w:type="gramEnd"/>
            <w:r w:rsidRPr="006C5066">
              <w:t>, окно 1300*1500 мм – 1 шт., с поворотно-откидным механизмом;</w:t>
            </w:r>
          </w:p>
        </w:tc>
      </w:tr>
      <w:tr w:rsidR="00D11513" w:rsidRPr="006C5066" w:rsidTr="00956CB4">
        <w:tc>
          <w:tcPr>
            <w:tcW w:w="534" w:type="dxa"/>
            <w:shd w:val="clear" w:color="auto" w:fill="auto"/>
          </w:tcPr>
          <w:p w:rsidR="00D11513" w:rsidRPr="006C5066" w:rsidRDefault="00D11513" w:rsidP="00956CB4">
            <w:pPr>
              <w:ind w:firstLine="0"/>
              <w:jc w:val="center"/>
            </w:pPr>
            <w:r w:rsidRPr="006C5066">
              <w:t>7</w:t>
            </w:r>
          </w:p>
        </w:tc>
        <w:tc>
          <w:tcPr>
            <w:tcW w:w="1275" w:type="dxa"/>
            <w:shd w:val="clear" w:color="auto" w:fill="auto"/>
          </w:tcPr>
          <w:p w:rsidR="00D11513" w:rsidRPr="006C5066" w:rsidRDefault="00D11513" w:rsidP="00956CB4">
            <w:pPr>
              <w:ind w:firstLine="0"/>
            </w:pPr>
            <w:r w:rsidRPr="006C5066">
              <w:t xml:space="preserve">Кабинет </w:t>
            </w:r>
          </w:p>
        </w:tc>
        <w:tc>
          <w:tcPr>
            <w:tcW w:w="2410" w:type="dxa"/>
            <w:shd w:val="clear" w:color="auto" w:fill="auto"/>
          </w:tcPr>
          <w:p w:rsidR="00D11513" w:rsidRPr="006C5066" w:rsidRDefault="00D11513" w:rsidP="00956CB4">
            <w:pPr>
              <w:ind w:firstLine="0"/>
            </w:pPr>
            <w:r w:rsidRPr="006C5066">
              <w:t>Напольное покрытие – коммерческий линолеум</w:t>
            </w:r>
          </w:p>
        </w:tc>
        <w:tc>
          <w:tcPr>
            <w:tcW w:w="2410" w:type="dxa"/>
            <w:shd w:val="clear" w:color="auto" w:fill="auto"/>
          </w:tcPr>
          <w:p w:rsidR="00D11513" w:rsidRPr="006C5066" w:rsidRDefault="00D11513" w:rsidP="00956CB4">
            <w:pPr>
              <w:ind w:firstLine="0"/>
            </w:pPr>
            <w:r w:rsidRPr="006C5066">
              <w:t>Плиты ГКЛ с декоративным покрытием.</w:t>
            </w:r>
          </w:p>
          <w:p w:rsidR="00D11513" w:rsidRPr="006C5066" w:rsidRDefault="00D11513" w:rsidP="00956CB4">
            <w:pPr>
              <w:ind w:firstLine="0"/>
            </w:pPr>
            <w:r w:rsidRPr="006C5066">
              <w:t>В качестве освещения используются растровые</w:t>
            </w:r>
            <w:r w:rsidR="00222BDF" w:rsidRPr="006C5066">
              <w:t xml:space="preserve"> подвесные</w:t>
            </w:r>
            <w:r w:rsidRPr="006C5066">
              <w:t xml:space="preserve"> светильники.</w:t>
            </w:r>
          </w:p>
        </w:tc>
        <w:tc>
          <w:tcPr>
            <w:tcW w:w="1559" w:type="dxa"/>
            <w:shd w:val="clear" w:color="auto" w:fill="auto"/>
          </w:tcPr>
          <w:p w:rsidR="00D11513" w:rsidRPr="006C5066" w:rsidRDefault="00D11513" w:rsidP="00956CB4">
            <w:pPr>
              <w:ind w:firstLine="0"/>
            </w:pPr>
            <w:r w:rsidRPr="006C5066">
              <w:t>Плиты ГКЛ с декоративным покрытием.</w:t>
            </w:r>
          </w:p>
          <w:p w:rsidR="00D11513" w:rsidRPr="006C5066" w:rsidRDefault="00D11513" w:rsidP="00956CB4">
            <w:pPr>
              <w:ind w:firstLine="0"/>
            </w:pPr>
          </w:p>
        </w:tc>
        <w:tc>
          <w:tcPr>
            <w:tcW w:w="1701" w:type="dxa"/>
            <w:shd w:val="clear" w:color="auto" w:fill="auto"/>
          </w:tcPr>
          <w:p w:rsidR="00D11513" w:rsidRPr="006C5066" w:rsidRDefault="00D11513" w:rsidP="00956CB4">
            <w:pPr>
              <w:ind w:firstLine="0"/>
            </w:pPr>
            <w:r w:rsidRPr="006C5066">
              <w:t xml:space="preserve">Межкомнатная дверь деревянная (полотно 900*2000) –1 </w:t>
            </w:r>
            <w:proofErr w:type="spellStart"/>
            <w:proofErr w:type="gramStart"/>
            <w:r w:rsidRPr="006C5066">
              <w:t>шт</w:t>
            </w:r>
            <w:proofErr w:type="spellEnd"/>
            <w:proofErr w:type="gramEnd"/>
            <w:r w:rsidRPr="006C5066">
              <w:t xml:space="preserve">, </w:t>
            </w:r>
          </w:p>
          <w:p w:rsidR="00D11513" w:rsidRPr="006C5066" w:rsidRDefault="00D11513" w:rsidP="00956CB4">
            <w:pPr>
              <w:ind w:firstLine="0"/>
            </w:pPr>
            <w:r w:rsidRPr="006C5066">
              <w:t>окно 1300*1500 мм – 1 шт., с поворотно-откидным механизмом;</w:t>
            </w:r>
          </w:p>
        </w:tc>
      </w:tr>
      <w:tr w:rsidR="00D11513" w:rsidRPr="006C5066" w:rsidTr="00956CB4">
        <w:tc>
          <w:tcPr>
            <w:tcW w:w="534" w:type="dxa"/>
            <w:shd w:val="clear" w:color="auto" w:fill="auto"/>
          </w:tcPr>
          <w:p w:rsidR="00D11513" w:rsidRPr="006C5066" w:rsidRDefault="00D11513" w:rsidP="00956CB4">
            <w:pPr>
              <w:ind w:firstLine="0"/>
              <w:jc w:val="center"/>
            </w:pPr>
            <w:r w:rsidRPr="006C5066">
              <w:t>8</w:t>
            </w:r>
          </w:p>
        </w:tc>
        <w:tc>
          <w:tcPr>
            <w:tcW w:w="1275" w:type="dxa"/>
            <w:shd w:val="clear" w:color="auto" w:fill="auto"/>
          </w:tcPr>
          <w:p w:rsidR="00D11513" w:rsidRPr="006C5066" w:rsidRDefault="00D11513" w:rsidP="00956CB4">
            <w:pPr>
              <w:ind w:firstLine="0"/>
            </w:pPr>
            <w:r w:rsidRPr="006C5066">
              <w:t>Кабинет начальника ССТ</w:t>
            </w:r>
          </w:p>
        </w:tc>
        <w:tc>
          <w:tcPr>
            <w:tcW w:w="2410" w:type="dxa"/>
            <w:shd w:val="clear" w:color="auto" w:fill="auto"/>
          </w:tcPr>
          <w:p w:rsidR="00D11513" w:rsidRPr="006C5066" w:rsidRDefault="00D11513" w:rsidP="00956CB4">
            <w:pPr>
              <w:ind w:firstLine="0"/>
            </w:pPr>
            <w:r w:rsidRPr="006C5066">
              <w:t>Напольное покрытие – коммерческий линолеум</w:t>
            </w:r>
          </w:p>
        </w:tc>
        <w:tc>
          <w:tcPr>
            <w:tcW w:w="2410" w:type="dxa"/>
            <w:shd w:val="clear" w:color="auto" w:fill="auto"/>
          </w:tcPr>
          <w:p w:rsidR="00D11513" w:rsidRPr="006C5066" w:rsidRDefault="00D11513" w:rsidP="00956CB4">
            <w:pPr>
              <w:ind w:firstLine="0"/>
            </w:pPr>
            <w:r w:rsidRPr="006C5066">
              <w:t>Потолок – «</w:t>
            </w:r>
            <w:proofErr w:type="spellStart"/>
            <w:r w:rsidRPr="006C5066">
              <w:t>Армстронг</w:t>
            </w:r>
            <w:proofErr w:type="spellEnd"/>
            <w:r w:rsidRPr="006C5066">
              <w:t xml:space="preserve">» </w:t>
            </w:r>
          </w:p>
          <w:p w:rsidR="00D11513" w:rsidRPr="006C5066" w:rsidRDefault="00D11513" w:rsidP="00956CB4">
            <w:pPr>
              <w:ind w:firstLine="0"/>
            </w:pPr>
            <w:r w:rsidRPr="006C5066">
              <w:t xml:space="preserve">В качестве освещения используются растровые </w:t>
            </w:r>
            <w:r w:rsidR="00222BDF" w:rsidRPr="006C5066">
              <w:t xml:space="preserve">подвесные </w:t>
            </w:r>
            <w:r w:rsidRPr="006C5066">
              <w:t>светильники.</w:t>
            </w:r>
          </w:p>
        </w:tc>
        <w:tc>
          <w:tcPr>
            <w:tcW w:w="1559" w:type="dxa"/>
            <w:shd w:val="clear" w:color="auto" w:fill="auto"/>
          </w:tcPr>
          <w:p w:rsidR="00D11513" w:rsidRPr="006C5066" w:rsidRDefault="00D11513" w:rsidP="00956CB4">
            <w:pPr>
              <w:ind w:firstLine="0"/>
            </w:pPr>
            <w:r w:rsidRPr="006C5066">
              <w:t>Плиты ГКЛ с декоративным покрытием.</w:t>
            </w:r>
          </w:p>
          <w:p w:rsidR="00D11513" w:rsidRPr="006C5066" w:rsidRDefault="00D11513" w:rsidP="00956CB4">
            <w:pPr>
              <w:ind w:firstLine="0"/>
            </w:pPr>
          </w:p>
        </w:tc>
        <w:tc>
          <w:tcPr>
            <w:tcW w:w="1701" w:type="dxa"/>
            <w:shd w:val="clear" w:color="auto" w:fill="auto"/>
          </w:tcPr>
          <w:p w:rsidR="00D11513" w:rsidRPr="006C5066" w:rsidRDefault="00D11513" w:rsidP="00956CB4">
            <w:pPr>
              <w:ind w:firstLine="0"/>
            </w:pPr>
            <w:r w:rsidRPr="006C5066">
              <w:t xml:space="preserve">Межкомнатная дверь деревянная (полотно 900*2000) – 1 </w:t>
            </w:r>
            <w:proofErr w:type="spellStart"/>
            <w:proofErr w:type="gramStart"/>
            <w:r w:rsidRPr="006C5066">
              <w:t>шт</w:t>
            </w:r>
            <w:proofErr w:type="spellEnd"/>
            <w:proofErr w:type="gramEnd"/>
            <w:r w:rsidRPr="006C5066">
              <w:t>, окно 1300*1500 мм – 1 шт., с поворотно-откидным механизмом;</w:t>
            </w:r>
          </w:p>
        </w:tc>
      </w:tr>
      <w:tr w:rsidR="00D11513" w:rsidRPr="006C5066" w:rsidTr="00956CB4">
        <w:tc>
          <w:tcPr>
            <w:tcW w:w="534" w:type="dxa"/>
            <w:shd w:val="clear" w:color="auto" w:fill="auto"/>
          </w:tcPr>
          <w:p w:rsidR="00D11513" w:rsidRPr="006C5066" w:rsidRDefault="00D11513" w:rsidP="00956CB4">
            <w:pPr>
              <w:ind w:firstLine="0"/>
              <w:jc w:val="center"/>
            </w:pPr>
            <w:r w:rsidRPr="006C5066">
              <w:t>9</w:t>
            </w:r>
          </w:p>
        </w:tc>
        <w:tc>
          <w:tcPr>
            <w:tcW w:w="1275" w:type="dxa"/>
            <w:shd w:val="clear" w:color="auto" w:fill="auto"/>
          </w:tcPr>
          <w:p w:rsidR="00D11513" w:rsidRPr="006C5066" w:rsidRDefault="00D11513" w:rsidP="00956CB4">
            <w:pPr>
              <w:ind w:firstLine="0"/>
            </w:pPr>
            <w:r w:rsidRPr="006C5066">
              <w:t>Учебный класс</w:t>
            </w:r>
          </w:p>
        </w:tc>
        <w:tc>
          <w:tcPr>
            <w:tcW w:w="2410" w:type="dxa"/>
            <w:shd w:val="clear" w:color="auto" w:fill="auto"/>
          </w:tcPr>
          <w:p w:rsidR="00D11513" w:rsidRPr="006C5066" w:rsidRDefault="00D11513" w:rsidP="00956CB4">
            <w:pPr>
              <w:ind w:firstLine="0"/>
            </w:pPr>
            <w:r w:rsidRPr="006C5066">
              <w:t xml:space="preserve">Напольное покрытие – коммерческий </w:t>
            </w:r>
            <w:r w:rsidRPr="006C5066">
              <w:lastRenderedPageBreak/>
              <w:t>линолеум</w:t>
            </w:r>
          </w:p>
        </w:tc>
        <w:tc>
          <w:tcPr>
            <w:tcW w:w="2410" w:type="dxa"/>
            <w:shd w:val="clear" w:color="auto" w:fill="auto"/>
          </w:tcPr>
          <w:p w:rsidR="00D11513" w:rsidRPr="006C5066" w:rsidRDefault="00D11513" w:rsidP="00956CB4">
            <w:pPr>
              <w:ind w:firstLine="0"/>
            </w:pPr>
            <w:r w:rsidRPr="006C5066">
              <w:lastRenderedPageBreak/>
              <w:t>Потолок – «</w:t>
            </w:r>
            <w:proofErr w:type="spellStart"/>
            <w:r w:rsidRPr="006C5066">
              <w:t>Армстронг</w:t>
            </w:r>
            <w:proofErr w:type="spellEnd"/>
            <w:r w:rsidRPr="006C5066">
              <w:t xml:space="preserve">» </w:t>
            </w:r>
          </w:p>
          <w:p w:rsidR="00D11513" w:rsidRPr="006C5066" w:rsidRDefault="00D11513" w:rsidP="00956CB4">
            <w:pPr>
              <w:ind w:firstLine="0"/>
            </w:pPr>
            <w:r w:rsidRPr="006C5066">
              <w:lastRenderedPageBreak/>
              <w:t>В качестве освещения используются растровые</w:t>
            </w:r>
            <w:r w:rsidR="00222BDF" w:rsidRPr="006C5066">
              <w:t xml:space="preserve"> подвесные</w:t>
            </w:r>
            <w:r w:rsidRPr="006C5066">
              <w:t xml:space="preserve"> светильники.</w:t>
            </w:r>
          </w:p>
        </w:tc>
        <w:tc>
          <w:tcPr>
            <w:tcW w:w="1559" w:type="dxa"/>
            <w:shd w:val="clear" w:color="auto" w:fill="auto"/>
          </w:tcPr>
          <w:p w:rsidR="00D11513" w:rsidRPr="006C5066" w:rsidRDefault="00D11513" w:rsidP="00956CB4">
            <w:pPr>
              <w:ind w:firstLine="0"/>
            </w:pPr>
            <w:r w:rsidRPr="006C5066">
              <w:lastRenderedPageBreak/>
              <w:t xml:space="preserve">Плиты ГКЛ с </w:t>
            </w:r>
            <w:r w:rsidRPr="006C5066">
              <w:lastRenderedPageBreak/>
              <w:t>декоративным покрытием.</w:t>
            </w:r>
          </w:p>
          <w:p w:rsidR="00D11513" w:rsidRPr="006C5066" w:rsidRDefault="00D11513" w:rsidP="00956CB4">
            <w:pPr>
              <w:ind w:firstLine="0"/>
            </w:pPr>
          </w:p>
        </w:tc>
        <w:tc>
          <w:tcPr>
            <w:tcW w:w="1701" w:type="dxa"/>
            <w:shd w:val="clear" w:color="auto" w:fill="auto"/>
          </w:tcPr>
          <w:p w:rsidR="00D11513" w:rsidRPr="006C5066" w:rsidRDefault="00D11513" w:rsidP="00956CB4">
            <w:pPr>
              <w:ind w:firstLine="0"/>
            </w:pPr>
            <w:r w:rsidRPr="006C5066">
              <w:lastRenderedPageBreak/>
              <w:t xml:space="preserve">Межкомнатная дверь </w:t>
            </w:r>
            <w:r w:rsidRPr="006C5066">
              <w:lastRenderedPageBreak/>
              <w:t xml:space="preserve">деревянная (полотно 900*2000) –1 </w:t>
            </w:r>
            <w:proofErr w:type="spellStart"/>
            <w:proofErr w:type="gramStart"/>
            <w:r w:rsidRPr="006C5066">
              <w:t>шт</w:t>
            </w:r>
            <w:proofErr w:type="spellEnd"/>
            <w:proofErr w:type="gramEnd"/>
            <w:r w:rsidRPr="006C5066">
              <w:t>, окно 1300*1500 мм – 1 шт., с поворотно-откидным механизмом;</w:t>
            </w:r>
          </w:p>
        </w:tc>
      </w:tr>
      <w:tr w:rsidR="00D11513" w:rsidRPr="006C5066" w:rsidTr="00956CB4">
        <w:tc>
          <w:tcPr>
            <w:tcW w:w="534" w:type="dxa"/>
            <w:shd w:val="clear" w:color="auto" w:fill="auto"/>
          </w:tcPr>
          <w:p w:rsidR="00D11513" w:rsidRPr="006C5066" w:rsidRDefault="00D11513" w:rsidP="00956CB4">
            <w:pPr>
              <w:ind w:firstLine="0"/>
              <w:jc w:val="center"/>
            </w:pPr>
            <w:r w:rsidRPr="006C5066">
              <w:lastRenderedPageBreak/>
              <w:t>10</w:t>
            </w:r>
          </w:p>
        </w:tc>
        <w:tc>
          <w:tcPr>
            <w:tcW w:w="1275" w:type="dxa"/>
            <w:shd w:val="clear" w:color="auto" w:fill="auto"/>
          </w:tcPr>
          <w:p w:rsidR="00D11513" w:rsidRPr="006C5066" w:rsidRDefault="00D11513" w:rsidP="00956CB4">
            <w:pPr>
              <w:ind w:firstLine="0"/>
            </w:pPr>
            <w:r w:rsidRPr="006C5066">
              <w:t>Коридор</w:t>
            </w:r>
          </w:p>
          <w:p w:rsidR="00D11513" w:rsidRPr="006C5066" w:rsidRDefault="00D11513" w:rsidP="00956CB4">
            <w:pPr>
              <w:ind w:firstLine="0"/>
            </w:pPr>
          </w:p>
        </w:tc>
        <w:tc>
          <w:tcPr>
            <w:tcW w:w="2410" w:type="dxa"/>
            <w:shd w:val="clear" w:color="auto" w:fill="auto"/>
          </w:tcPr>
          <w:p w:rsidR="00D11513" w:rsidRPr="006C5066" w:rsidRDefault="00D11513" w:rsidP="00956CB4">
            <w:pPr>
              <w:ind w:firstLine="0"/>
            </w:pPr>
            <w:r w:rsidRPr="006C5066">
              <w:t>Напольное покрытие – коммерческий линолеум</w:t>
            </w:r>
          </w:p>
        </w:tc>
        <w:tc>
          <w:tcPr>
            <w:tcW w:w="2410" w:type="dxa"/>
            <w:shd w:val="clear" w:color="auto" w:fill="auto"/>
          </w:tcPr>
          <w:p w:rsidR="00D11513" w:rsidRPr="006C5066" w:rsidRDefault="00D11513" w:rsidP="00956CB4">
            <w:pPr>
              <w:ind w:firstLine="0"/>
            </w:pPr>
            <w:r w:rsidRPr="006C5066">
              <w:t>Потолок – «</w:t>
            </w:r>
            <w:proofErr w:type="spellStart"/>
            <w:r w:rsidRPr="006C5066">
              <w:t>Армстронг</w:t>
            </w:r>
            <w:proofErr w:type="spellEnd"/>
            <w:r w:rsidRPr="006C5066">
              <w:t xml:space="preserve">» </w:t>
            </w:r>
          </w:p>
          <w:p w:rsidR="00D11513" w:rsidRPr="006C5066" w:rsidRDefault="00D11513" w:rsidP="00956CB4">
            <w:pPr>
              <w:ind w:firstLine="0"/>
            </w:pPr>
            <w:r w:rsidRPr="006C5066">
              <w:t>В качестве освещения используются растровые</w:t>
            </w:r>
            <w:r w:rsidR="00222BDF" w:rsidRPr="006C5066">
              <w:t xml:space="preserve"> подвесные</w:t>
            </w:r>
            <w:r w:rsidRPr="006C5066">
              <w:t xml:space="preserve"> светильники.</w:t>
            </w:r>
          </w:p>
        </w:tc>
        <w:tc>
          <w:tcPr>
            <w:tcW w:w="1559" w:type="dxa"/>
            <w:shd w:val="clear" w:color="auto" w:fill="auto"/>
          </w:tcPr>
          <w:p w:rsidR="00D11513" w:rsidRPr="006C5066" w:rsidRDefault="00D11513" w:rsidP="00956CB4">
            <w:pPr>
              <w:ind w:firstLine="0"/>
            </w:pPr>
            <w:r w:rsidRPr="006C5066">
              <w:t>Плиты ГКЛ с декоративным покрытием.</w:t>
            </w:r>
          </w:p>
          <w:p w:rsidR="00D11513" w:rsidRPr="006C5066" w:rsidRDefault="00D11513" w:rsidP="00956CB4">
            <w:pPr>
              <w:ind w:firstLine="0"/>
            </w:pPr>
          </w:p>
        </w:tc>
        <w:tc>
          <w:tcPr>
            <w:tcW w:w="1701" w:type="dxa"/>
            <w:shd w:val="clear" w:color="auto" w:fill="auto"/>
          </w:tcPr>
          <w:p w:rsidR="00D11513" w:rsidRPr="006C5066" w:rsidRDefault="00D11513" w:rsidP="00956CB4">
            <w:pPr>
              <w:ind w:firstLine="0"/>
            </w:pPr>
            <w:r w:rsidRPr="006C5066">
              <w:t>окно 1000 * 2100 мм – 1 шт., с поворотно-откидным механизмом;</w:t>
            </w:r>
          </w:p>
        </w:tc>
      </w:tr>
    </w:tbl>
    <w:p w:rsidR="00D11513" w:rsidRPr="006C5066" w:rsidRDefault="00D11513" w:rsidP="00D11513">
      <w:pPr>
        <w:pStyle w:val="af4"/>
        <w:jc w:val="center"/>
      </w:pPr>
    </w:p>
    <w:p w:rsidR="00D11513" w:rsidRPr="006C5066" w:rsidRDefault="00D11513" w:rsidP="00D11513">
      <w:pPr>
        <w:pStyle w:val="af4"/>
        <w:jc w:val="center"/>
      </w:pPr>
    </w:p>
    <w:p w:rsidR="00D11513" w:rsidRPr="006C5066" w:rsidRDefault="00D11513" w:rsidP="00D11513">
      <w:pPr>
        <w:ind w:firstLine="0"/>
      </w:pPr>
      <w:r w:rsidRPr="006C5066">
        <w:t xml:space="preserve">                                   </w:t>
      </w:r>
    </w:p>
    <w:p w:rsidR="00D11513" w:rsidRPr="006C5066" w:rsidRDefault="00D11513" w:rsidP="00D11513"/>
    <w:p w:rsidR="00D11513" w:rsidRPr="006C5066" w:rsidRDefault="00D11513" w:rsidP="00D11513">
      <w:pPr>
        <w:tabs>
          <w:tab w:val="left" w:pos="567"/>
        </w:tabs>
        <w:ind w:firstLine="0"/>
        <w:jc w:val="right"/>
        <w:rPr>
          <w:b/>
        </w:rPr>
      </w:pPr>
    </w:p>
    <w:p w:rsidR="00D11513" w:rsidRPr="006C5066" w:rsidRDefault="00D11513" w:rsidP="00D11513">
      <w:pPr>
        <w:tabs>
          <w:tab w:val="left" w:pos="567"/>
        </w:tabs>
        <w:ind w:firstLine="0"/>
        <w:jc w:val="right"/>
        <w:rPr>
          <w:b/>
        </w:rPr>
      </w:pPr>
    </w:p>
    <w:p w:rsidR="00D11513" w:rsidRPr="006C5066" w:rsidRDefault="00D11513" w:rsidP="00D11513">
      <w:pPr>
        <w:tabs>
          <w:tab w:val="left" w:pos="567"/>
        </w:tabs>
        <w:ind w:firstLine="0"/>
        <w:jc w:val="right"/>
        <w:rPr>
          <w:b/>
        </w:rPr>
      </w:pPr>
    </w:p>
    <w:p w:rsidR="00D11513" w:rsidRPr="006C5066" w:rsidRDefault="00D11513" w:rsidP="00D11513">
      <w:pPr>
        <w:tabs>
          <w:tab w:val="left" w:pos="567"/>
        </w:tabs>
        <w:ind w:firstLine="0"/>
        <w:jc w:val="right"/>
        <w:rPr>
          <w:b/>
        </w:rPr>
      </w:pPr>
    </w:p>
    <w:p w:rsidR="00D11513" w:rsidRPr="006C5066" w:rsidRDefault="00D11513" w:rsidP="00D11513">
      <w:pPr>
        <w:tabs>
          <w:tab w:val="left" w:pos="567"/>
        </w:tabs>
        <w:ind w:firstLine="0"/>
        <w:jc w:val="right"/>
        <w:rPr>
          <w:b/>
        </w:rPr>
      </w:pPr>
    </w:p>
    <w:p w:rsidR="00D11513" w:rsidRPr="006C5066" w:rsidRDefault="00D11513" w:rsidP="00D11513">
      <w:pPr>
        <w:tabs>
          <w:tab w:val="left" w:pos="567"/>
        </w:tabs>
        <w:ind w:firstLine="0"/>
        <w:jc w:val="right"/>
        <w:rPr>
          <w:b/>
        </w:rPr>
      </w:pPr>
    </w:p>
    <w:p w:rsidR="00D11513" w:rsidRPr="006C5066" w:rsidRDefault="00D11513" w:rsidP="00D11513">
      <w:pPr>
        <w:tabs>
          <w:tab w:val="left" w:pos="567"/>
        </w:tabs>
        <w:ind w:firstLine="0"/>
        <w:jc w:val="right"/>
        <w:rPr>
          <w:b/>
        </w:rPr>
      </w:pPr>
    </w:p>
    <w:p w:rsidR="00D11513" w:rsidRPr="006C5066" w:rsidRDefault="00D11513" w:rsidP="00D11513">
      <w:pPr>
        <w:tabs>
          <w:tab w:val="left" w:pos="567"/>
        </w:tabs>
        <w:ind w:firstLine="0"/>
        <w:jc w:val="right"/>
        <w:rPr>
          <w:b/>
        </w:rPr>
      </w:pPr>
    </w:p>
    <w:p w:rsidR="00D11513" w:rsidRPr="006C5066" w:rsidRDefault="00D11513" w:rsidP="00D11513">
      <w:pPr>
        <w:tabs>
          <w:tab w:val="left" w:pos="567"/>
        </w:tabs>
        <w:ind w:firstLine="0"/>
        <w:jc w:val="right"/>
        <w:rPr>
          <w:b/>
        </w:rPr>
      </w:pPr>
    </w:p>
    <w:p w:rsidR="00D11513" w:rsidRPr="006C5066" w:rsidRDefault="00D11513" w:rsidP="00D11513">
      <w:pPr>
        <w:tabs>
          <w:tab w:val="left" w:pos="567"/>
        </w:tabs>
        <w:ind w:firstLine="0"/>
        <w:jc w:val="right"/>
        <w:rPr>
          <w:b/>
        </w:rPr>
      </w:pPr>
    </w:p>
    <w:p w:rsidR="00D11513" w:rsidRPr="006C5066" w:rsidRDefault="00D11513" w:rsidP="00D11513">
      <w:pPr>
        <w:tabs>
          <w:tab w:val="left" w:pos="567"/>
        </w:tabs>
        <w:ind w:firstLine="0"/>
        <w:jc w:val="right"/>
        <w:rPr>
          <w:b/>
        </w:rPr>
      </w:pPr>
    </w:p>
    <w:p w:rsidR="00D11513" w:rsidRPr="006C5066" w:rsidRDefault="00D11513" w:rsidP="00D11513">
      <w:pPr>
        <w:tabs>
          <w:tab w:val="left" w:pos="567"/>
        </w:tabs>
        <w:ind w:firstLine="0"/>
        <w:jc w:val="right"/>
        <w:rPr>
          <w:b/>
        </w:rPr>
      </w:pPr>
    </w:p>
    <w:p w:rsidR="00222BDF" w:rsidRPr="006C5066" w:rsidRDefault="00222BDF" w:rsidP="00D16824">
      <w:pPr>
        <w:shd w:val="clear" w:color="auto" w:fill="FFFFFF"/>
        <w:tabs>
          <w:tab w:val="left" w:pos="8750"/>
        </w:tabs>
        <w:ind w:firstLine="0"/>
        <w:jc w:val="right"/>
        <w:rPr>
          <w:spacing w:val="2"/>
        </w:rPr>
      </w:pPr>
    </w:p>
    <w:p w:rsidR="00222BDF" w:rsidRPr="006C5066" w:rsidRDefault="00222BDF" w:rsidP="00D16824">
      <w:pPr>
        <w:shd w:val="clear" w:color="auto" w:fill="FFFFFF"/>
        <w:tabs>
          <w:tab w:val="left" w:pos="8750"/>
        </w:tabs>
        <w:ind w:firstLine="0"/>
        <w:jc w:val="right"/>
        <w:rPr>
          <w:spacing w:val="2"/>
        </w:rPr>
      </w:pPr>
    </w:p>
    <w:p w:rsidR="00C8697E" w:rsidRDefault="00C8697E" w:rsidP="00D16824">
      <w:pPr>
        <w:shd w:val="clear" w:color="auto" w:fill="FFFFFF"/>
        <w:tabs>
          <w:tab w:val="left" w:pos="8750"/>
        </w:tabs>
        <w:ind w:firstLine="0"/>
        <w:jc w:val="right"/>
        <w:rPr>
          <w:spacing w:val="2"/>
        </w:rPr>
      </w:pPr>
    </w:p>
    <w:p w:rsidR="00C8697E" w:rsidRDefault="00C8697E" w:rsidP="00D16824">
      <w:pPr>
        <w:shd w:val="clear" w:color="auto" w:fill="FFFFFF"/>
        <w:tabs>
          <w:tab w:val="left" w:pos="8750"/>
        </w:tabs>
        <w:ind w:firstLine="0"/>
        <w:jc w:val="right"/>
        <w:rPr>
          <w:spacing w:val="2"/>
        </w:rPr>
      </w:pPr>
    </w:p>
    <w:p w:rsidR="00C8697E" w:rsidRDefault="00C8697E" w:rsidP="00D16824">
      <w:pPr>
        <w:shd w:val="clear" w:color="auto" w:fill="FFFFFF"/>
        <w:tabs>
          <w:tab w:val="left" w:pos="8750"/>
        </w:tabs>
        <w:ind w:firstLine="0"/>
        <w:jc w:val="right"/>
        <w:rPr>
          <w:spacing w:val="2"/>
        </w:rPr>
      </w:pPr>
    </w:p>
    <w:p w:rsidR="00C8697E" w:rsidRDefault="00C8697E" w:rsidP="00D16824">
      <w:pPr>
        <w:shd w:val="clear" w:color="auto" w:fill="FFFFFF"/>
        <w:tabs>
          <w:tab w:val="left" w:pos="8750"/>
        </w:tabs>
        <w:ind w:firstLine="0"/>
        <w:jc w:val="right"/>
        <w:rPr>
          <w:spacing w:val="2"/>
        </w:rPr>
      </w:pPr>
    </w:p>
    <w:p w:rsidR="00C8697E" w:rsidRDefault="00C8697E" w:rsidP="00D16824">
      <w:pPr>
        <w:shd w:val="clear" w:color="auto" w:fill="FFFFFF"/>
        <w:tabs>
          <w:tab w:val="left" w:pos="8750"/>
        </w:tabs>
        <w:ind w:firstLine="0"/>
        <w:jc w:val="right"/>
        <w:rPr>
          <w:spacing w:val="2"/>
        </w:rPr>
      </w:pPr>
    </w:p>
    <w:p w:rsidR="00C8697E" w:rsidRDefault="00C8697E" w:rsidP="00D16824">
      <w:pPr>
        <w:shd w:val="clear" w:color="auto" w:fill="FFFFFF"/>
        <w:tabs>
          <w:tab w:val="left" w:pos="8750"/>
        </w:tabs>
        <w:ind w:firstLine="0"/>
        <w:jc w:val="right"/>
        <w:rPr>
          <w:spacing w:val="2"/>
        </w:rPr>
      </w:pPr>
    </w:p>
    <w:p w:rsidR="00C8697E" w:rsidRDefault="00C8697E" w:rsidP="00D16824">
      <w:pPr>
        <w:shd w:val="clear" w:color="auto" w:fill="FFFFFF"/>
        <w:tabs>
          <w:tab w:val="left" w:pos="8750"/>
        </w:tabs>
        <w:ind w:firstLine="0"/>
        <w:jc w:val="right"/>
        <w:rPr>
          <w:spacing w:val="2"/>
        </w:rPr>
      </w:pPr>
    </w:p>
    <w:p w:rsidR="00C8697E" w:rsidRDefault="00C8697E" w:rsidP="00D16824">
      <w:pPr>
        <w:shd w:val="clear" w:color="auto" w:fill="FFFFFF"/>
        <w:tabs>
          <w:tab w:val="left" w:pos="8750"/>
        </w:tabs>
        <w:ind w:firstLine="0"/>
        <w:jc w:val="right"/>
        <w:rPr>
          <w:spacing w:val="2"/>
        </w:rPr>
      </w:pPr>
    </w:p>
    <w:p w:rsidR="00C8697E" w:rsidRDefault="00C8697E" w:rsidP="00D16824">
      <w:pPr>
        <w:shd w:val="clear" w:color="auto" w:fill="FFFFFF"/>
        <w:tabs>
          <w:tab w:val="left" w:pos="8750"/>
        </w:tabs>
        <w:ind w:firstLine="0"/>
        <w:jc w:val="right"/>
        <w:rPr>
          <w:spacing w:val="2"/>
        </w:rPr>
      </w:pPr>
    </w:p>
    <w:p w:rsidR="00C8697E" w:rsidRDefault="00C8697E" w:rsidP="00D16824">
      <w:pPr>
        <w:shd w:val="clear" w:color="auto" w:fill="FFFFFF"/>
        <w:tabs>
          <w:tab w:val="left" w:pos="8750"/>
        </w:tabs>
        <w:ind w:firstLine="0"/>
        <w:jc w:val="right"/>
        <w:rPr>
          <w:spacing w:val="2"/>
        </w:rPr>
      </w:pPr>
    </w:p>
    <w:p w:rsidR="00C8697E" w:rsidRDefault="00C8697E" w:rsidP="00D16824">
      <w:pPr>
        <w:shd w:val="clear" w:color="auto" w:fill="FFFFFF"/>
        <w:tabs>
          <w:tab w:val="left" w:pos="8750"/>
        </w:tabs>
        <w:ind w:firstLine="0"/>
        <w:jc w:val="right"/>
        <w:rPr>
          <w:spacing w:val="2"/>
        </w:rPr>
      </w:pPr>
    </w:p>
    <w:p w:rsidR="00C8697E" w:rsidRDefault="00C8697E" w:rsidP="00D16824">
      <w:pPr>
        <w:shd w:val="clear" w:color="auto" w:fill="FFFFFF"/>
        <w:tabs>
          <w:tab w:val="left" w:pos="8750"/>
        </w:tabs>
        <w:ind w:firstLine="0"/>
        <w:jc w:val="right"/>
        <w:rPr>
          <w:spacing w:val="2"/>
        </w:rPr>
      </w:pPr>
    </w:p>
    <w:p w:rsidR="00C8697E" w:rsidRDefault="00C8697E" w:rsidP="00D16824">
      <w:pPr>
        <w:shd w:val="clear" w:color="auto" w:fill="FFFFFF"/>
        <w:tabs>
          <w:tab w:val="left" w:pos="8750"/>
        </w:tabs>
        <w:ind w:firstLine="0"/>
        <w:jc w:val="right"/>
        <w:rPr>
          <w:spacing w:val="2"/>
        </w:rPr>
      </w:pPr>
    </w:p>
    <w:p w:rsidR="00C8697E" w:rsidRDefault="00C8697E" w:rsidP="00D16824">
      <w:pPr>
        <w:shd w:val="clear" w:color="auto" w:fill="FFFFFF"/>
        <w:tabs>
          <w:tab w:val="left" w:pos="8750"/>
        </w:tabs>
        <w:ind w:firstLine="0"/>
        <w:jc w:val="right"/>
        <w:rPr>
          <w:spacing w:val="2"/>
        </w:rPr>
      </w:pPr>
    </w:p>
    <w:p w:rsidR="00C8697E" w:rsidRDefault="00C8697E" w:rsidP="00D16824">
      <w:pPr>
        <w:shd w:val="clear" w:color="auto" w:fill="FFFFFF"/>
        <w:tabs>
          <w:tab w:val="left" w:pos="8750"/>
        </w:tabs>
        <w:ind w:firstLine="0"/>
        <w:jc w:val="right"/>
        <w:rPr>
          <w:spacing w:val="2"/>
        </w:rPr>
      </w:pPr>
    </w:p>
    <w:p w:rsidR="00C8697E" w:rsidRDefault="00C8697E" w:rsidP="00D16824">
      <w:pPr>
        <w:shd w:val="clear" w:color="auto" w:fill="FFFFFF"/>
        <w:tabs>
          <w:tab w:val="left" w:pos="8750"/>
        </w:tabs>
        <w:ind w:firstLine="0"/>
        <w:jc w:val="right"/>
        <w:rPr>
          <w:spacing w:val="2"/>
        </w:rPr>
      </w:pPr>
    </w:p>
    <w:p w:rsidR="00C8697E" w:rsidRDefault="00C8697E" w:rsidP="00D16824">
      <w:pPr>
        <w:shd w:val="clear" w:color="auto" w:fill="FFFFFF"/>
        <w:tabs>
          <w:tab w:val="left" w:pos="8750"/>
        </w:tabs>
        <w:ind w:firstLine="0"/>
        <w:jc w:val="right"/>
        <w:rPr>
          <w:spacing w:val="2"/>
        </w:rPr>
      </w:pPr>
    </w:p>
    <w:p w:rsidR="00C8697E" w:rsidRDefault="00C8697E" w:rsidP="00D16824">
      <w:pPr>
        <w:shd w:val="clear" w:color="auto" w:fill="FFFFFF"/>
        <w:tabs>
          <w:tab w:val="left" w:pos="8750"/>
        </w:tabs>
        <w:ind w:firstLine="0"/>
        <w:jc w:val="right"/>
        <w:rPr>
          <w:spacing w:val="2"/>
        </w:rPr>
      </w:pPr>
    </w:p>
    <w:p w:rsidR="00080AE3" w:rsidRPr="006C5066" w:rsidRDefault="004F4BB1" w:rsidP="00D16824">
      <w:pPr>
        <w:shd w:val="clear" w:color="auto" w:fill="FFFFFF"/>
        <w:tabs>
          <w:tab w:val="left" w:pos="8750"/>
        </w:tabs>
        <w:ind w:firstLine="0"/>
        <w:jc w:val="right"/>
        <w:rPr>
          <w:spacing w:val="2"/>
        </w:rPr>
      </w:pPr>
      <w:r w:rsidRPr="006C5066">
        <w:rPr>
          <w:spacing w:val="2"/>
        </w:rPr>
        <w:lastRenderedPageBreak/>
        <w:t>Пр</w:t>
      </w:r>
      <w:r w:rsidR="007508E0" w:rsidRPr="006C5066">
        <w:rPr>
          <w:spacing w:val="2"/>
        </w:rPr>
        <w:t>иложение № 2</w:t>
      </w:r>
      <w:r w:rsidR="00080AE3" w:rsidRPr="006C5066">
        <w:rPr>
          <w:spacing w:val="2"/>
        </w:rPr>
        <w:t xml:space="preserve"> </w:t>
      </w:r>
      <w:proofErr w:type="gramStart"/>
      <w:r w:rsidR="00080AE3" w:rsidRPr="006C5066">
        <w:rPr>
          <w:spacing w:val="2"/>
        </w:rPr>
        <w:t>к</w:t>
      </w:r>
      <w:proofErr w:type="gramEnd"/>
    </w:p>
    <w:p w:rsidR="00FA71B4" w:rsidRPr="006C5066" w:rsidRDefault="00080AE3" w:rsidP="00D16824">
      <w:pPr>
        <w:shd w:val="clear" w:color="auto" w:fill="FFFFFF"/>
        <w:tabs>
          <w:tab w:val="left" w:pos="8750"/>
        </w:tabs>
        <w:ind w:left="51" w:hanging="51"/>
        <w:jc w:val="right"/>
        <w:rPr>
          <w:spacing w:val="2"/>
        </w:rPr>
      </w:pPr>
      <w:r w:rsidRPr="006C5066">
        <w:rPr>
          <w:spacing w:val="2"/>
        </w:rPr>
        <w:t>конкурсной документации</w:t>
      </w:r>
    </w:p>
    <w:p w:rsidR="00FA71B4" w:rsidRPr="006C5066" w:rsidRDefault="00FA71B4" w:rsidP="00D16824">
      <w:pPr>
        <w:shd w:val="clear" w:color="auto" w:fill="FFFFFF"/>
        <w:tabs>
          <w:tab w:val="left" w:pos="8750"/>
        </w:tabs>
        <w:ind w:left="51" w:hanging="51"/>
        <w:jc w:val="right"/>
        <w:rPr>
          <w:b/>
          <w:bCs/>
          <w:spacing w:val="2"/>
        </w:rPr>
      </w:pPr>
      <w:r w:rsidRPr="006C5066">
        <w:rPr>
          <w:b/>
          <w:bCs/>
          <w:spacing w:val="2"/>
        </w:rPr>
        <w:t>ПРОЕКТ</w:t>
      </w:r>
    </w:p>
    <w:p w:rsidR="00FA71B4" w:rsidRPr="006C5066" w:rsidRDefault="00A83289" w:rsidP="00D21890">
      <w:pPr>
        <w:pStyle w:val="2"/>
      </w:pPr>
      <w:r>
        <w:rPr>
          <w:noProof/>
          <w:lang w:eastAsia="ru-RU"/>
        </w:rPr>
        <w:pict>
          <v:shapetype id="_x0000_t202" coordsize="21600,21600" o:spt="202" path="m,l,21600r21600,l21600,xe">
            <v:stroke joinstyle="miter"/>
            <v:path gradientshapeok="t" o:connecttype="rect"/>
          </v:shapetype>
          <v:shape id="Поле 1" o:spid="_x0000_s1026" type="#_x0000_t202" style="position:absolute;left:0;text-align:left;margin-left:-12.85pt;margin-top:-6.35pt;width:99pt;height:18pt;z-index:251657728;visibility:visible" stroked="f">
            <v:textbox style="mso-next-textbox:#Поле 1">
              <w:txbxContent>
                <w:p w:rsidR="00AB309B" w:rsidRPr="002B1E43" w:rsidRDefault="00AB309B" w:rsidP="00D21890"/>
              </w:txbxContent>
            </v:textbox>
          </v:shape>
        </w:pict>
      </w:r>
      <w:r w:rsidR="00A77084" w:rsidRPr="006C5066">
        <w:t xml:space="preserve">Проект </w:t>
      </w:r>
      <w:r w:rsidR="00A03D4E" w:rsidRPr="006C5066">
        <w:t>ДОГОВОР</w:t>
      </w:r>
      <w:r w:rsidR="00A77084" w:rsidRPr="006C5066">
        <w:t>А</w:t>
      </w:r>
      <w:r w:rsidR="00FA71B4" w:rsidRPr="006C5066">
        <w:t xml:space="preserve"> №___</w:t>
      </w:r>
    </w:p>
    <w:p w:rsidR="004F4BB1" w:rsidRPr="006C5066" w:rsidRDefault="004F4BB1" w:rsidP="004F4BB1">
      <w:pPr>
        <w:pStyle w:val="af4"/>
        <w:jc w:val="center"/>
      </w:pPr>
      <w:r w:rsidRPr="006C5066">
        <w:rPr>
          <w:b/>
        </w:rPr>
        <w:t xml:space="preserve"> на поставку с доставкой и сборкой сборно-разборного легковозводимого </w:t>
      </w:r>
      <w:proofErr w:type="gramStart"/>
      <w:r w:rsidRPr="006C5066">
        <w:rPr>
          <w:b/>
        </w:rPr>
        <w:t>блок-модуля</w:t>
      </w:r>
      <w:proofErr w:type="gramEnd"/>
      <w:r w:rsidRPr="006C5066">
        <w:rPr>
          <w:b/>
        </w:rPr>
        <w:t xml:space="preserve"> гаража ССТ в филиал «Аэропорт «Туруханск» ФКП «Аэропорты Красноярья», нового, не бывшего в использовании, 2014 года выпуска</w:t>
      </w:r>
    </w:p>
    <w:p w:rsidR="004F4BB1" w:rsidRPr="006C5066" w:rsidRDefault="004F4BB1" w:rsidP="004F4BB1">
      <w:pPr>
        <w:pStyle w:val="af4"/>
        <w:jc w:val="center"/>
        <w:rPr>
          <w:b/>
        </w:rPr>
      </w:pPr>
    </w:p>
    <w:p w:rsidR="004F4BB1" w:rsidRPr="006C5066" w:rsidRDefault="004F4BB1" w:rsidP="004F4BB1">
      <w:pPr>
        <w:tabs>
          <w:tab w:val="left" w:pos="6804"/>
        </w:tabs>
        <w:ind w:firstLine="0"/>
      </w:pPr>
    </w:p>
    <w:p w:rsidR="004F4BB1" w:rsidRPr="006C5066" w:rsidRDefault="004F4BB1" w:rsidP="004F4BB1">
      <w:pPr>
        <w:tabs>
          <w:tab w:val="left" w:pos="6804"/>
        </w:tabs>
        <w:ind w:firstLine="0"/>
      </w:pPr>
      <w:r w:rsidRPr="006C5066">
        <w:t>г. Красноярск                                                                                                       ___  __________2013 г.</w:t>
      </w:r>
    </w:p>
    <w:p w:rsidR="004F4BB1" w:rsidRPr="006C5066" w:rsidRDefault="004F4BB1" w:rsidP="004F4BB1">
      <w:pPr>
        <w:tabs>
          <w:tab w:val="left" w:pos="6804"/>
        </w:tabs>
      </w:pPr>
    </w:p>
    <w:p w:rsidR="004F4BB1" w:rsidRPr="006C5066" w:rsidRDefault="004F4BB1" w:rsidP="004F4BB1">
      <w:proofErr w:type="gramStart"/>
      <w:r w:rsidRPr="006C5066">
        <w:t xml:space="preserve">Федеральное казенное предприятие «Аэропорты Красноярья», именуемое в дальнейшем «Заказчик», в лице  исполняющего  обязанности  генерального директора   Олега Николаевича </w:t>
      </w:r>
      <w:proofErr w:type="spellStart"/>
      <w:r w:rsidRPr="006C5066">
        <w:t>Железникова</w:t>
      </w:r>
      <w:proofErr w:type="spellEnd"/>
      <w:r w:rsidRPr="006C5066">
        <w:t>, действующего на основании Приказа №45/т от 19.08.2013, с одной стороны и _____________________________, именуемое в дальнейшем «Поставщик», в лице ___________, действующего на основании _______________________________, с другой стороны, на основании _____________ от « ____» ________ 2014 года заключили настоящий Договор о нижеследующем:</w:t>
      </w:r>
      <w:proofErr w:type="gramEnd"/>
    </w:p>
    <w:p w:rsidR="004F4BB1" w:rsidRPr="006C5066" w:rsidRDefault="004F4BB1" w:rsidP="004F4BB1">
      <w:pPr>
        <w:ind w:firstLine="0"/>
      </w:pPr>
    </w:p>
    <w:p w:rsidR="004F4BB1" w:rsidRPr="006C5066" w:rsidRDefault="004F4BB1" w:rsidP="004F4BB1">
      <w:pPr>
        <w:shd w:val="clear" w:color="auto" w:fill="FFFFFF"/>
        <w:spacing w:before="14" w:line="264" w:lineRule="exact"/>
        <w:ind w:left="53"/>
        <w:jc w:val="center"/>
        <w:rPr>
          <w:b/>
          <w:bCs/>
          <w:spacing w:val="-1"/>
        </w:rPr>
      </w:pPr>
      <w:bookmarkStart w:id="4" w:name="sub_2011"/>
      <w:r w:rsidRPr="006C5066">
        <w:rPr>
          <w:b/>
          <w:bCs/>
          <w:spacing w:val="-1"/>
        </w:rPr>
        <w:t>1. ПРЕДМЕТ ДОГОВОРА</w:t>
      </w:r>
    </w:p>
    <w:p w:rsidR="004F4BB1" w:rsidRPr="006C5066" w:rsidRDefault="004F4BB1" w:rsidP="004F4BB1">
      <w:pPr>
        <w:pStyle w:val="ConsPlusTitle"/>
        <w:widowControl/>
        <w:ind w:firstLine="709"/>
        <w:jc w:val="both"/>
        <w:rPr>
          <w:rFonts w:ascii="Times New Roman" w:hAnsi="Times New Roman" w:cs="Times New Roman"/>
          <w:b w:val="0"/>
          <w:sz w:val="24"/>
          <w:szCs w:val="24"/>
        </w:rPr>
      </w:pPr>
      <w:r w:rsidRPr="006C5066">
        <w:rPr>
          <w:rFonts w:ascii="Times New Roman" w:hAnsi="Times New Roman" w:cs="Times New Roman"/>
          <w:b w:val="0"/>
          <w:sz w:val="24"/>
          <w:szCs w:val="24"/>
        </w:rPr>
        <w:t xml:space="preserve">1.1. Предметом настоящего договора является  поставка с доставкой и сборкой сборно-разборного легковозводимого </w:t>
      </w:r>
      <w:proofErr w:type="gramStart"/>
      <w:r w:rsidRPr="006C5066">
        <w:rPr>
          <w:rFonts w:ascii="Times New Roman" w:hAnsi="Times New Roman" w:cs="Times New Roman"/>
          <w:b w:val="0"/>
          <w:sz w:val="24"/>
          <w:szCs w:val="24"/>
        </w:rPr>
        <w:t>блок-модуля</w:t>
      </w:r>
      <w:proofErr w:type="gramEnd"/>
      <w:r w:rsidRPr="006C5066">
        <w:rPr>
          <w:rFonts w:ascii="Times New Roman" w:hAnsi="Times New Roman" w:cs="Times New Roman"/>
          <w:b w:val="0"/>
          <w:sz w:val="24"/>
          <w:szCs w:val="24"/>
        </w:rPr>
        <w:t xml:space="preserve"> гаража ССТ в филиал «Аэропорт «Туруханск» ФКП «Аэропорты Красноярья», нового, не бывшего в использовании, 2014 года выпуска.</w:t>
      </w:r>
    </w:p>
    <w:p w:rsidR="004F4BB1" w:rsidRPr="006C5066" w:rsidRDefault="004F4BB1" w:rsidP="004F4BB1">
      <w:pPr>
        <w:pStyle w:val="ConsPlusTitle"/>
        <w:widowControl/>
        <w:ind w:firstLine="709"/>
        <w:jc w:val="both"/>
        <w:rPr>
          <w:rFonts w:ascii="Times New Roman" w:hAnsi="Times New Roman" w:cs="Times New Roman"/>
          <w:b w:val="0"/>
          <w:sz w:val="24"/>
          <w:szCs w:val="24"/>
        </w:rPr>
      </w:pPr>
      <w:r w:rsidRPr="006C5066">
        <w:rPr>
          <w:rFonts w:ascii="Times New Roman" w:hAnsi="Times New Roman" w:cs="Times New Roman"/>
          <w:b w:val="0"/>
          <w:sz w:val="24"/>
          <w:szCs w:val="24"/>
        </w:rPr>
        <w:t xml:space="preserve">1.2. </w:t>
      </w:r>
      <w:proofErr w:type="gramStart"/>
      <w:r w:rsidRPr="006C5066">
        <w:rPr>
          <w:rFonts w:ascii="Times New Roman" w:hAnsi="Times New Roman" w:cs="Times New Roman"/>
          <w:b w:val="0"/>
          <w:sz w:val="24"/>
          <w:szCs w:val="24"/>
        </w:rPr>
        <w:t>Поставщик принимает на себя обязательства осуществить поставку с доставкой и сборкой сборно-разборного легковозводимого блок-модуля гаража ССТ в филиал «Аэропорт «Туруханск» ФКП «Аэропорты Красноярья», нового, не бывшего в использовании, 2014 года выпуска, а Заказчик принять и оплатить товар по условиям настоящего договора в номенклатуре, количестве, указанным в спецификации (техническое задание - приложение 1), которая является неотъемлемой частью договора.</w:t>
      </w:r>
      <w:proofErr w:type="gramEnd"/>
    </w:p>
    <w:p w:rsidR="00E16FD6" w:rsidRPr="006C5066" w:rsidRDefault="004F4BB1" w:rsidP="00E16FD6">
      <w:pPr>
        <w:widowControl w:val="0"/>
        <w:ind w:firstLine="720"/>
      </w:pPr>
      <w:r w:rsidRPr="006C5066">
        <w:t xml:space="preserve">1.3. </w:t>
      </w:r>
      <w:r w:rsidR="00E16FD6" w:rsidRPr="006C5066">
        <w:rPr>
          <w:bCs/>
          <w:snapToGrid w:val="0"/>
        </w:rPr>
        <w:t xml:space="preserve">Качество поставляемого товара должно соответствовать действующим стандартам, техническим условиям: СНИП 2.09.04-87 (2001) «Административные и бытовые здания»; </w:t>
      </w:r>
      <w:r w:rsidR="00E16FD6" w:rsidRPr="006C5066">
        <w:rPr>
          <w:color w:val="000000"/>
          <w:shd w:val="clear" w:color="auto" w:fill="FFFFFF"/>
        </w:rPr>
        <w:t xml:space="preserve">СНиП 2.02.-1-83. </w:t>
      </w:r>
      <w:proofErr w:type="gramStart"/>
      <w:r w:rsidR="00E16FD6" w:rsidRPr="006C5066">
        <w:rPr>
          <w:color w:val="000000"/>
          <w:shd w:val="clear" w:color="auto" w:fill="FFFFFF"/>
        </w:rPr>
        <w:t xml:space="preserve">«Основания зданий и сооружений»; </w:t>
      </w:r>
      <w:r w:rsidR="00E16FD6" w:rsidRPr="006C5066">
        <w:t xml:space="preserve">СНиП 3.03.01-87 «Несущие и ограждающие конструкции»; </w:t>
      </w:r>
      <w:r w:rsidR="00E16FD6" w:rsidRPr="006C5066">
        <w:rPr>
          <w:color w:val="000000"/>
          <w:shd w:val="clear" w:color="auto" w:fill="FFFFFF"/>
        </w:rPr>
        <w:t>СНиП 2.01.07-85 «</w:t>
      </w:r>
      <w:r w:rsidR="00E16FD6" w:rsidRPr="006C5066">
        <w:rPr>
          <w:bCs/>
          <w:color w:val="000000"/>
          <w:shd w:val="clear" w:color="auto" w:fill="FFFFFF"/>
        </w:rPr>
        <w:t>Нагрузки и воздействия»;</w:t>
      </w:r>
      <w:r w:rsidR="00E16FD6" w:rsidRPr="006C5066">
        <w:rPr>
          <w:color w:val="000000"/>
          <w:shd w:val="clear" w:color="auto" w:fill="FFFFFF"/>
        </w:rPr>
        <w:t xml:space="preserve"> </w:t>
      </w:r>
      <w:r w:rsidR="00E16FD6" w:rsidRPr="006C5066">
        <w:t xml:space="preserve">СНиП 23-02-2003 «Тепловая защита зданий»; СНиП 12-03-99 «Безопасность труда в строительстве»; СНиП 3.04.03-85 </w:t>
      </w:r>
      <w:r w:rsidR="00E16FD6" w:rsidRPr="006C5066">
        <w:rPr>
          <w:b/>
        </w:rPr>
        <w:t>«</w:t>
      </w:r>
      <w:r w:rsidR="00E16FD6" w:rsidRPr="006C5066">
        <w:t>Защита строительных конструкций сооружений от коррозии»; СНиП 21-01-97 «Пожарная безопасность зданий и сооружений»; СНиП 3.04.01-87 «Изоляционные и отделочные покрытия»;</w:t>
      </w:r>
      <w:proofErr w:type="gramEnd"/>
      <w:r w:rsidR="00E16FD6" w:rsidRPr="006C5066">
        <w:t xml:space="preserve"> СНиП 2.04.01-85 «Внутренний водопровод и канализация зданий»; СНиП 41-01-2003 «Отопление, вентиляция и кондиционирование»;</w:t>
      </w:r>
      <w:r w:rsidR="00E16FD6" w:rsidRPr="006C5066">
        <w:rPr>
          <w:rFonts w:eastAsia="Times New Roman"/>
          <w:b/>
          <w:bCs/>
          <w:color w:val="000000"/>
          <w:lang w:eastAsia="ru-RU"/>
        </w:rPr>
        <w:t xml:space="preserve"> </w:t>
      </w:r>
      <w:r w:rsidR="00E16FD6" w:rsidRPr="006C5066">
        <w:rPr>
          <w:rFonts w:eastAsia="Times New Roman"/>
          <w:bCs/>
          <w:color w:val="000000"/>
          <w:lang w:eastAsia="ru-RU"/>
        </w:rPr>
        <w:t>СНиП 2.04.05-91 «Отопление, вентиляция и кондиционирование»;</w:t>
      </w:r>
      <w:r w:rsidR="00E16FD6" w:rsidRPr="006C5066">
        <w:rPr>
          <w:rFonts w:eastAsia="Times New Roman"/>
          <w:b/>
          <w:bCs/>
          <w:color w:val="000000"/>
          <w:lang w:eastAsia="ru-RU"/>
        </w:rPr>
        <w:t xml:space="preserve"> </w:t>
      </w:r>
      <w:r w:rsidR="00E16FD6" w:rsidRPr="006C5066">
        <w:t xml:space="preserve">СНиП 2.04.09-84 «Пожарная автоматика зданий и сооружений»; СНиП 2.04.02-84 "Водоснабжение. Наружные сети и сооружения"; СНиП 2.04.03-85 «Канализация. Наружные сети и сооружения»; СНиП 2.04.01-85 «Внутренний водопровод и канализация зданий»; СНиП 3.05.01-85 «Внутренние санитарно-технические системы»; СНиП 23-05-95 «Естественное и искусственное освещение»;  ГОСТ 22853-86 «Здания мобильные. Общие технические условия»; ГОСТ 25957-83 «Здания и сооружения мобильные (инвентарные). Классификация. Термины и определения»; ГОСТ 4.252-84 «Система показателей качества продукции. Строительство. Здания мобильные (инвентарные). Номенклатура показателей»; ГОСТ 23274-84 «Здания мобильные (инвентарные). Электроустановки. Общие технические условия»; ГОСТ 23345-84 «Здания мобильные (инвентарные). Системы санитарно-технические. Общие технические условия»; ГОСТ </w:t>
      </w:r>
      <w:proofErr w:type="gramStart"/>
      <w:r w:rsidR="00E16FD6" w:rsidRPr="006C5066">
        <w:t>Р</w:t>
      </w:r>
      <w:proofErr w:type="gramEnd"/>
      <w:r w:rsidR="00E16FD6" w:rsidRPr="006C5066">
        <w:t xml:space="preserve"> 51876-2002 «Контейнеры грузовые серии 1. Технические требования и методы испытаний. Часть 1. Контейнеры общего назначения»; ГОСТ </w:t>
      </w:r>
      <w:proofErr w:type="gramStart"/>
      <w:r w:rsidR="00E16FD6" w:rsidRPr="006C5066">
        <w:t>Р</w:t>
      </w:r>
      <w:proofErr w:type="gramEnd"/>
      <w:r w:rsidR="00E16FD6" w:rsidRPr="006C5066">
        <w:t xml:space="preserve"> 50571.1-93 «Электроустановки зданий. Основные положения»; ГОСТ 16442-80 «Кабели силовые с пластмассовой изоляцией. </w:t>
      </w:r>
      <w:proofErr w:type="gramStart"/>
      <w:r w:rsidR="00E16FD6" w:rsidRPr="006C5066">
        <w:t xml:space="preserve">Технические условия»;  ГОСТ 12.1.005-88 ССБТ «Общие санитарно-гигиенические требования к воздуху рабочей зоны»; НПБ 104-95 «Проектирование систем оповещения людей о пожаре в зданиях и сооружениях»; НПБ 105-95 «Определение </w:t>
      </w:r>
      <w:r w:rsidR="00E16FD6" w:rsidRPr="006C5066">
        <w:lastRenderedPageBreak/>
        <w:t>категорий помещений и зданий по взрывопожарной и пожарной опасности»; НПБ 110-99 «Перечень зданий, сооружений, помещений и оборудования, подлежащих защите автоматическими установками пожаротушения и автоматической пожарной сигнализацией»;</w:t>
      </w:r>
      <w:proofErr w:type="gramEnd"/>
      <w:r w:rsidR="00E16FD6" w:rsidRPr="006C5066">
        <w:t xml:space="preserve"> ППБ 01-93* «Правила пожарной безопасности в Российской федерации» </w:t>
      </w:r>
      <w:r w:rsidR="00E16FD6" w:rsidRPr="006C5066">
        <w:rPr>
          <w:rFonts w:eastAsia="Times New Roman"/>
          <w:lang w:eastAsia="ru-RU"/>
        </w:rPr>
        <w:t>и иными действующими законодательными актами.</w:t>
      </w:r>
    </w:p>
    <w:p w:rsidR="00E16FD6" w:rsidRPr="006C5066" w:rsidRDefault="00E16FD6" w:rsidP="003F34EA">
      <w:pPr>
        <w:widowControl w:val="0"/>
        <w:ind w:firstLine="0"/>
        <w:rPr>
          <w:spacing w:val="2"/>
        </w:rPr>
      </w:pPr>
      <w:r w:rsidRPr="006C5066">
        <w:t xml:space="preserve">        Качество товаров удостоверяется сертификатом или паспортом качества изготовителя, которые Поставщик направляет Заказчику вместе с товаром или высылает со </w:t>
      </w:r>
      <w:proofErr w:type="gramStart"/>
      <w:r w:rsidRPr="006C5066">
        <w:t>счет-фактурой</w:t>
      </w:r>
      <w:proofErr w:type="gramEnd"/>
      <w:r w:rsidRPr="006C5066">
        <w:t>.</w:t>
      </w:r>
      <w:r w:rsidR="003F34EA">
        <w:rPr>
          <w:spacing w:val="2"/>
        </w:rPr>
        <w:t xml:space="preserve"> </w:t>
      </w:r>
    </w:p>
    <w:p w:rsidR="004F4BB1" w:rsidRPr="006C5066" w:rsidRDefault="004F4BB1" w:rsidP="00E16FD6">
      <w:pPr>
        <w:pStyle w:val="ConsPlusTitle"/>
        <w:widowControl/>
        <w:ind w:firstLine="567"/>
        <w:jc w:val="both"/>
        <w:rPr>
          <w:rFonts w:ascii="Times New Roman" w:hAnsi="Times New Roman" w:cs="Times New Roman"/>
          <w:b w:val="0"/>
          <w:sz w:val="24"/>
          <w:szCs w:val="24"/>
        </w:rPr>
      </w:pPr>
      <w:r w:rsidRPr="006C5066">
        <w:rPr>
          <w:rFonts w:ascii="Times New Roman" w:hAnsi="Times New Roman" w:cs="Times New Roman"/>
          <w:b w:val="0"/>
          <w:sz w:val="24"/>
          <w:szCs w:val="24"/>
        </w:rPr>
        <w:t>1.4. Товар должен поставляться в упаковке, соответствующей упаковке завода-изготовителя; упаковка должна иметь товарный вид и обеспечивать сохранность товара при транспортировке.</w:t>
      </w:r>
    </w:p>
    <w:p w:rsidR="004F4BB1" w:rsidRPr="006C5066" w:rsidRDefault="004F4BB1" w:rsidP="004F4BB1">
      <w:pPr>
        <w:pStyle w:val="ConsNormal"/>
        <w:ind w:firstLine="567"/>
        <w:jc w:val="both"/>
        <w:rPr>
          <w:rFonts w:ascii="Times New Roman" w:hAnsi="Times New Roman" w:cs="Times New Roman"/>
          <w:sz w:val="24"/>
          <w:szCs w:val="24"/>
        </w:rPr>
      </w:pPr>
      <w:r w:rsidRPr="006C5066">
        <w:rPr>
          <w:rFonts w:ascii="Times New Roman" w:hAnsi="Times New Roman" w:cs="Times New Roman"/>
          <w:sz w:val="24"/>
          <w:szCs w:val="24"/>
        </w:rPr>
        <w:t>1.5. Право собственности на товар переходит к Заказчику с момента передачи (монтажа) товара.</w:t>
      </w:r>
    </w:p>
    <w:p w:rsidR="004F4BB1" w:rsidRPr="006C5066" w:rsidRDefault="004F4BB1" w:rsidP="004F4BB1">
      <w:pPr>
        <w:autoSpaceDE w:val="0"/>
        <w:autoSpaceDN w:val="0"/>
        <w:adjustRightInd w:val="0"/>
        <w:ind w:firstLine="540"/>
        <w:rPr>
          <w:rFonts w:eastAsia="Times New Roman"/>
          <w:lang w:eastAsia="ru-RU"/>
        </w:rPr>
      </w:pPr>
      <w:r w:rsidRPr="006C5066">
        <w:t xml:space="preserve">1.6. </w:t>
      </w:r>
      <w:r w:rsidRPr="006C5066">
        <w:rPr>
          <w:rFonts w:eastAsia="Times New Roman"/>
          <w:lang w:eastAsia="ru-RU"/>
        </w:rPr>
        <w:t>Риск случайной гибели или случайного повреждения материалов, оборудования или иного используемого для исполнения договора имущества несет Поставщик.</w:t>
      </w:r>
    </w:p>
    <w:p w:rsidR="004F4BB1" w:rsidRPr="006C5066" w:rsidRDefault="004F4BB1" w:rsidP="004F4BB1">
      <w:pPr>
        <w:autoSpaceDE w:val="0"/>
        <w:autoSpaceDN w:val="0"/>
        <w:adjustRightInd w:val="0"/>
        <w:ind w:firstLine="540"/>
        <w:rPr>
          <w:rFonts w:eastAsia="Times New Roman"/>
          <w:lang w:eastAsia="ru-RU"/>
        </w:rPr>
      </w:pPr>
      <w:r w:rsidRPr="006C5066">
        <w:rPr>
          <w:rFonts w:eastAsia="Times New Roman"/>
          <w:lang w:eastAsia="ru-RU"/>
        </w:rPr>
        <w:t xml:space="preserve">Риск случайной гибели или случайного повреждения объекта имущества, составляющего предмет настоящего договора, до полной приемки этого объекта заказчиком несет Поставщик (ст. 705, ст. 741 Гражданский кодекс Российской Федерации). </w:t>
      </w:r>
    </w:p>
    <w:p w:rsidR="004F4BB1" w:rsidRPr="006C5066" w:rsidRDefault="004F4BB1" w:rsidP="004F4BB1">
      <w:pPr>
        <w:autoSpaceDE w:val="0"/>
        <w:autoSpaceDN w:val="0"/>
        <w:adjustRightInd w:val="0"/>
        <w:ind w:firstLine="540"/>
        <w:rPr>
          <w:rFonts w:eastAsia="Times New Roman"/>
          <w:lang w:eastAsia="ru-RU"/>
        </w:rPr>
      </w:pPr>
      <w:r w:rsidRPr="006C5066">
        <w:rPr>
          <w:rFonts w:eastAsia="Times New Roman"/>
          <w:lang w:eastAsia="ru-RU"/>
        </w:rPr>
        <w:t xml:space="preserve"> 1.7. Этапы по поставке и монтажу по настоящему договору не выделяются. </w:t>
      </w:r>
    </w:p>
    <w:p w:rsidR="004F4BB1" w:rsidRPr="006C5066" w:rsidRDefault="004F4BB1" w:rsidP="004F4BB1">
      <w:pPr>
        <w:ind w:firstLine="0"/>
      </w:pPr>
    </w:p>
    <w:p w:rsidR="004F4BB1" w:rsidRPr="006C5066" w:rsidRDefault="004F4BB1" w:rsidP="004F4BB1">
      <w:pPr>
        <w:shd w:val="clear" w:color="auto" w:fill="FFFFFF"/>
        <w:tabs>
          <w:tab w:val="left" w:pos="1176"/>
        </w:tabs>
        <w:spacing w:line="264" w:lineRule="exact"/>
        <w:ind w:left="34" w:firstLine="730"/>
        <w:jc w:val="center"/>
        <w:rPr>
          <w:b/>
          <w:bCs/>
        </w:rPr>
      </w:pPr>
      <w:r w:rsidRPr="006C5066">
        <w:rPr>
          <w:b/>
          <w:bCs/>
        </w:rPr>
        <w:t>2. ЦЕНА ДОГОВОРА И ПОРЯДОК РАСЧЕТОВ</w:t>
      </w:r>
    </w:p>
    <w:p w:rsidR="004F4BB1" w:rsidRPr="006C5066" w:rsidRDefault="004F4BB1" w:rsidP="004F4BB1">
      <w:bookmarkStart w:id="5" w:name="OLE_LINK2"/>
      <w:bookmarkStart w:id="6" w:name="OLE_LINK1"/>
      <w:r w:rsidRPr="006C5066">
        <w:t xml:space="preserve">2.1. </w:t>
      </w:r>
      <w:r w:rsidRPr="006C5066">
        <w:tab/>
        <w:t xml:space="preserve">  Стоимость работ  составляет</w:t>
      </w:r>
      <w:proofErr w:type="gramStart"/>
      <w:r w:rsidRPr="006C5066">
        <w:t xml:space="preserve">: ____________ (___________________________________________) </w:t>
      </w:r>
      <w:proofErr w:type="gramEnd"/>
      <w:r w:rsidRPr="006C5066">
        <w:t>руб. ______ копеек,  в  том   числе  НДС 18%, или  (без НДС).</w:t>
      </w:r>
    </w:p>
    <w:bookmarkEnd w:id="5"/>
    <w:bookmarkEnd w:id="6"/>
    <w:p w:rsidR="004F4BB1" w:rsidRPr="006C5066" w:rsidRDefault="004F4BB1" w:rsidP="004F4BB1">
      <w:r w:rsidRPr="006C5066">
        <w:t xml:space="preserve">2.2. </w:t>
      </w:r>
      <w:r w:rsidRPr="006C5066">
        <w:tab/>
        <w:t xml:space="preserve">Цена Договора может быть снижена по соглашению сторон без изменения иных условий его исполнения. </w:t>
      </w:r>
    </w:p>
    <w:p w:rsidR="004F4BB1" w:rsidRPr="006C5066" w:rsidRDefault="004F4BB1" w:rsidP="006D1DFB">
      <w:pPr>
        <w:pStyle w:val="Basic"/>
        <w:ind w:firstLine="709"/>
        <w:jc w:val="both"/>
        <w:rPr>
          <w:rFonts w:cs="Times New Roman"/>
          <w:color w:val="auto"/>
        </w:rPr>
      </w:pPr>
      <w:r w:rsidRPr="006C5066">
        <w:rPr>
          <w:rFonts w:cs="Times New Roman"/>
        </w:rPr>
        <w:t xml:space="preserve">2.3. </w:t>
      </w:r>
      <w:r w:rsidRPr="006C5066">
        <w:rPr>
          <w:rFonts w:cs="Times New Roman"/>
        </w:rPr>
        <w:tab/>
      </w:r>
      <w:r w:rsidRPr="006C5066">
        <w:rPr>
          <w:rFonts w:cs="Times New Roman"/>
          <w:color w:val="auto"/>
        </w:rPr>
        <w:t xml:space="preserve">Оплата производится в следующем порядке: </w:t>
      </w:r>
    </w:p>
    <w:p w:rsidR="004F4BB1" w:rsidRPr="006C5066" w:rsidRDefault="004F4BB1" w:rsidP="004F4BB1">
      <w:pPr>
        <w:pStyle w:val="Basic"/>
        <w:ind w:firstLine="567"/>
        <w:jc w:val="both"/>
        <w:rPr>
          <w:rFonts w:cs="Times New Roman"/>
          <w:color w:val="auto"/>
        </w:rPr>
      </w:pPr>
      <w:r w:rsidRPr="006C5066">
        <w:rPr>
          <w:rFonts w:cs="Times New Roman"/>
          <w:color w:val="auto"/>
        </w:rPr>
        <w:t xml:space="preserve">- </w:t>
      </w:r>
      <w:r w:rsidRPr="006C5066">
        <w:rPr>
          <w:rFonts w:cs="Times New Roman"/>
        </w:rPr>
        <w:t>с момента получения от Заказчика заявки в течение 100 календарных дней с момента поступления в адрес Заказчика счета вносит предоплату 30% от стоимости работ или по мере поступления денежных средств от Федерального Агентства воздушного транспорта (</w:t>
      </w:r>
      <w:proofErr w:type="spellStart"/>
      <w:r w:rsidRPr="006C5066">
        <w:rPr>
          <w:rFonts w:cs="Times New Roman"/>
        </w:rPr>
        <w:t>Росавиация</w:t>
      </w:r>
      <w:proofErr w:type="spellEnd"/>
      <w:r w:rsidRPr="006C5066">
        <w:rPr>
          <w:rFonts w:cs="Times New Roman"/>
        </w:rPr>
        <w:t>)</w:t>
      </w:r>
      <w:r w:rsidRPr="006C5066">
        <w:rPr>
          <w:rFonts w:cs="Times New Roman"/>
          <w:color w:val="auto"/>
        </w:rPr>
        <w:t xml:space="preserve">; </w:t>
      </w:r>
    </w:p>
    <w:p w:rsidR="004F4BB1" w:rsidRPr="006C5066" w:rsidRDefault="004F4BB1" w:rsidP="00FB472C">
      <w:pPr>
        <w:pStyle w:val="Basic"/>
        <w:ind w:firstLine="567"/>
        <w:jc w:val="both"/>
        <w:rPr>
          <w:rFonts w:cs="Times New Roman"/>
        </w:rPr>
      </w:pPr>
      <w:proofErr w:type="gramStart"/>
      <w:r w:rsidRPr="006C5066">
        <w:rPr>
          <w:rFonts w:cs="Times New Roman"/>
          <w:color w:val="auto"/>
        </w:rPr>
        <w:t>-</w:t>
      </w:r>
      <w:r w:rsidRPr="00FB472C">
        <w:rPr>
          <w:rFonts w:cs="Times New Roman"/>
          <w:color w:val="auto"/>
        </w:rPr>
        <w:t xml:space="preserve">окончательный расчет за выполненные работы осуществляется </w:t>
      </w:r>
      <w:r w:rsidR="00FB472C" w:rsidRPr="006C5066">
        <w:rPr>
          <w:rFonts w:eastAsia="Times New Roman" w:cs="Times New Roman"/>
          <w:bCs/>
          <w:color w:val="000000"/>
          <w:shd w:val="clear" w:color="auto" w:fill="FFFFFF"/>
        </w:rPr>
        <w:t>по факту поставки и монтажа товара на основании счета,</w:t>
      </w:r>
      <w:r w:rsidR="00553842">
        <w:rPr>
          <w:rFonts w:eastAsia="Times New Roman" w:cs="Times New Roman"/>
          <w:bCs/>
          <w:color w:val="000000"/>
          <w:shd w:val="clear" w:color="auto" w:fill="FFFFFF"/>
        </w:rPr>
        <w:t xml:space="preserve"> товарной </w:t>
      </w:r>
      <w:r w:rsidR="00FB472C" w:rsidRPr="006C5066">
        <w:rPr>
          <w:rFonts w:eastAsia="Times New Roman" w:cs="Times New Roman"/>
          <w:bCs/>
          <w:color w:val="000000"/>
          <w:shd w:val="clear" w:color="auto" w:fill="FFFFFF"/>
        </w:rPr>
        <w:t xml:space="preserve"> накладной</w:t>
      </w:r>
      <w:r w:rsidR="00553842">
        <w:rPr>
          <w:rFonts w:eastAsia="Times New Roman" w:cs="Times New Roman"/>
          <w:bCs/>
          <w:color w:val="000000"/>
          <w:shd w:val="clear" w:color="auto" w:fill="FFFFFF"/>
        </w:rPr>
        <w:t xml:space="preserve"> (по форме ТОРГ-1)</w:t>
      </w:r>
      <w:r w:rsidR="00FB472C" w:rsidRPr="006C5066">
        <w:rPr>
          <w:rFonts w:eastAsia="Times New Roman" w:cs="Times New Roman"/>
          <w:bCs/>
          <w:color w:val="000000"/>
          <w:shd w:val="clear" w:color="auto" w:fill="FFFFFF"/>
        </w:rPr>
        <w:t>, счета-фактуры, акта о приеме-передаче выполненных работ по монтажу и акта о приеме и возможности ввода в эксплуатацию в течение 100 календарных дней после предоставления заказчику вышеуказанных документов или по мере поступления денежных средств от Федерального Агентства воздушного транспорта (</w:t>
      </w:r>
      <w:proofErr w:type="spellStart"/>
      <w:r w:rsidR="00FB472C" w:rsidRPr="006C5066">
        <w:rPr>
          <w:rFonts w:eastAsia="Times New Roman" w:cs="Times New Roman"/>
          <w:bCs/>
          <w:color w:val="000000"/>
          <w:shd w:val="clear" w:color="auto" w:fill="FFFFFF"/>
        </w:rPr>
        <w:t>Росавиация</w:t>
      </w:r>
      <w:proofErr w:type="spellEnd"/>
      <w:r w:rsidR="00FB472C" w:rsidRPr="006C5066">
        <w:rPr>
          <w:rFonts w:eastAsia="Times New Roman" w:cs="Times New Roman"/>
          <w:bCs/>
          <w:color w:val="000000"/>
          <w:shd w:val="clear" w:color="auto" w:fill="FFFFFF"/>
        </w:rPr>
        <w:t>).</w:t>
      </w:r>
      <w:proofErr w:type="gramEnd"/>
      <w:r w:rsidR="008F64C9">
        <w:rPr>
          <w:rFonts w:eastAsia="Times New Roman" w:cs="Times New Roman"/>
          <w:bCs/>
          <w:color w:val="000000"/>
          <w:shd w:val="clear" w:color="auto" w:fill="FFFFFF"/>
        </w:rPr>
        <w:t xml:space="preserve"> </w:t>
      </w:r>
      <w:r w:rsidRPr="006C5066">
        <w:rPr>
          <w:rFonts w:cs="Times New Roman"/>
        </w:rPr>
        <w:t>Днем оплаты считается день списания денежных средств со счета «Заказчика».</w:t>
      </w:r>
    </w:p>
    <w:p w:rsidR="006D1DFB" w:rsidRPr="00CB2837" w:rsidRDefault="004F4BB1" w:rsidP="006D1DFB">
      <w:pPr>
        <w:ind w:firstLine="0"/>
      </w:pPr>
      <w:r w:rsidRPr="006C5066">
        <w:t xml:space="preserve">            2.4.</w:t>
      </w:r>
      <w:r w:rsidR="006D1DFB" w:rsidRPr="006D1DFB">
        <w:t xml:space="preserve"> </w:t>
      </w:r>
      <w:r w:rsidR="006D1DFB" w:rsidRPr="00CB2837">
        <w:t>Поставщик выставляет счет-фактуру не позднее пяти рабочих дней со дня подписания</w:t>
      </w:r>
      <w:r w:rsidR="00553842">
        <w:t xml:space="preserve"> товарной накладной,</w:t>
      </w:r>
      <w:r w:rsidR="006D1DFB" w:rsidRPr="00CB2837">
        <w:t xml:space="preserve"> акта </w:t>
      </w:r>
      <w:r w:rsidR="006D1DFB">
        <w:t>о приеме-передаче выполненных работ по монтажу и акта о приеме и возможности ввода в эксплуатацию</w:t>
      </w:r>
      <w:r w:rsidR="006D1DFB" w:rsidRPr="00CB2837">
        <w:t>.</w:t>
      </w:r>
    </w:p>
    <w:p w:rsidR="004F4BB1" w:rsidRPr="006C5066" w:rsidRDefault="004F4BB1" w:rsidP="006D1DFB">
      <w:r w:rsidRPr="006C5066">
        <w:t xml:space="preserve">2.5. </w:t>
      </w:r>
      <w:proofErr w:type="gramStart"/>
      <w:r w:rsidR="007D5C94" w:rsidRPr="006C5066">
        <w:rPr>
          <w:color w:val="000000"/>
        </w:rPr>
        <w:t xml:space="preserve">Цена товара, работ, услуг указана с учетом всех расходов, проектированием, остеклением, доставкой, погрузкой, разгрузкой, командировочных расходов и иных расходов, связанных с исполнением настоящей закупки, оплаты таможенных пошлин, налогов, сборов и других обязательных платежей. </w:t>
      </w:r>
      <w:proofErr w:type="gramEnd"/>
    </w:p>
    <w:p w:rsidR="004F4BB1" w:rsidRPr="006C5066" w:rsidRDefault="004F4BB1" w:rsidP="004F4BB1">
      <w:pPr>
        <w:shd w:val="clear" w:color="auto" w:fill="FFFFFF"/>
        <w:tabs>
          <w:tab w:val="left" w:pos="1176"/>
        </w:tabs>
        <w:spacing w:line="264" w:lineRule="exact"/>
        <w:ind w:firstLine="0"/>
      </w:pPr>
    </w:p>
    <w:p w:rsidR="004F4BB1" w:rsidRPr="006C5066" w:rsidRDefault="004F4BB1" w:rsidP="004F4BB1">
      <w:pPr>
        <w:shd w:val="clear" w:color="auto" w:fill="FFFFFF"/>
        <w:spacing w:before="10" w:line="264" w:lineRule="exact"/>
        <w:ind w:left="10"/>
        <w:jc w:val="center"/>
        <w:rPr>
          <w:b/>
          <w:bCs/>
        </w:rPr>
      </w:pPr>
      <w:r w:rsidRPr="006C5066">
        <w:rPr>
          <w:b/>
          <w:bCs/>
        </w:rPr>
        <w:t>3. СРОКИ, ПОРЯДОК И УСЛОВИЯ ПОСТАВКИ ТОВАРА</w:t>
      </w:r>
    </w:p>
    <w:p w:rsidR="004F4BB1" w:rsidRPr="006C5066" w:rsidRDefault="004F4BB1" w:rsidP="004F4BB1">
      <w:pPr>
        <w:shd w:val="clear" w:color="auto" w:fill="FFFFFF"/>
        <w:tabs>
          <w:tab w:val="left" w:pos="0"/>
          <w:tab w:val="left" w:leader="underscore" w:pos="9418"/>
          <w:tab w:val="left" w:leader="underscore" w:pos="10426"/>
          <w:tab w:val="left" w:leader="underscore" w:pos="11011"/>
        </w:tabs>
        <w:ind w:firstLine="0"/>
      </w:pPr>
      <w:r w:rsidRPr="006C5066">
        <w:t xml:space="preserve">         3.1.  Поставка товара </w:t>
      </w:r>
      <w:r w:rsidRPr="006C5066">
        <w:rPr>
          <w:bCs/>
        </w:rPr>
        <w:t xml:space="preserve">с доставкой и монтажом </w:t>
      </w:r>
      <w:r w:rsidRPr="006C5066">
        <w:t xml:space="preserve">должна быть выполнена в течение </w:t>
      </w:r>
      <w:r w:rsidR="00ED5CDB" w:rsidRPr="006C5066">
        <w:t>45</w:t>
      </w:r>
      <w:r w:rsidRPr="006C5066">
        <w:t xml:space="preserve"> дней со дня получения Поставщиком заявки от Заказчика. </w:t>
      </w:r>
    </w:p>
    <w:p w:rsidR="004F4BB1" w:rsidRPr="006C5066" w:rsidRDefault="004F4BB1" w:rsidP="004F4BB1">
      <w:pPr>
        <w:shd w:val="clear" w:color="auto" w:fill="FFFFFF"/>
        <w:tabs>
          <w:tab w:val="left" w:pos="-1980"/>
        </w:tabs>
        <w:ind w:firstLine="0"/>
        <w:rPr>
          <w:b/>
          <w:bCs/>
        </w:rPr>
      </w:pPr>
    </w:p>
    <w:p w:rsidR="004F4BB1" w:rsidRPr="006C5066" w:rsidRDefault="004F4BB1" w:rsidP="004F4BB1">
      <w:pPr>
        <w:autoSpaceDN w:val="0"/>
        <w:adjustRightInd w:val="0"/>
        <w:ind w:firstLine="720"/>
        <w:jc w:val="center"/>
        <w:rPr>
          <w:b/>
          <w:bCs/>
        </w:rPr>
      </w:pPr>
      <w:r w:rsidRPr="006C5066">
        <w:rPr>
          <w:b/>
          <w:bCs/>
        </w:rPr>
        <w:t>4. ГАРАНТИИ  НА РЕЗУЛЬТАТ РАБОТ (КАЧЕСТВО РАБОТ)</w:t>
      </w:r>
    </w:p>
    <w:p w:rsidR="004F4BB1" w:rsidRPr="006C5066" w:rsidRDefault="004F4BB1" w:rsidP="004F4BB1">
      <w:pPr>
        <w:shd w:val="clear" w:color="auto" w:fill="FFFFFF"/>
        <w:tabs>
          <w:tab w:val="left" w:pos="-1980"/>
        </w:tabs>
        <w:ind w:firstLine="0"/>
      </w:pPr>
      <w:r w:rsidRPr="006C5066">
        <w:t xml:space="preserve">         4.1. Поставщик гарантирует качество товара и возможность эксплуатации Объекта в соответствии с настоящим договором на протяжении гарантийного срока.</w:t>
      </w:r>
    </w:p>
    <w:p w:rsidR="004F4BB1" w:rsidRPr="006C5066" w:rsidRDefault="004F4BB1" w:rsidP="004F4BB1">
      <w:pPr>
        <w:shd w:val="clear" w:color="auto" w:fill="FFFFFF"/>
        <w:tabs>
          <w:tab w:val="left" w:pos="-1980"/>
        </w:tabs>
        <w:ind w:firstLine="0"/>
      </w:pPr>
      <w:r w:rsidRPr="006C5066">
        <w:t xml:space="preserve">         4.2. Гарантии качества распространяются на все конструктивные элементы товара.</w:t>
      </w:r>
    </w:p>
    <w:p w:rsidR="004F4BB1" w:rsidRPr="006C5066" w:rsidRDefault="004F4BB1" w:rsidP="004F4BB1">
      <w:pPr>
        <w:shd w:val="clear" w:color="auto" w:fill="FFFFFF"/>
        <w:tabs>
          <w:tab w:val="left" w:pos="-1980"/>
        </w:tabs>
        <w:ind w:firstLine="0"/>
      </w:pPr>
      <w:r w:rsidRPr="006C5066">
        <w:t xml:space="preserve">         4.2. Срок предоставления гарантии качества на товар и работы по монтажу составляет ______ года со дня подписания сторонами документов о приемке товара и ввода его в эксплуатацию.</w:t>
      </w:r>
    </w:p>
    <w:p w:rsidR="004F4BB1" w:rsidRPr="006C5066" w:rsidRDefault="004F4BB1" w:rsidP="004F4BB1">
      <w:pPr>
        <w:shd w:val="clear" w:color="auto" w:fill="FFFFFF"/>
        <w:tabs>
          <w:tab w:val="left" w:pos="-1980"/>
        </w:tabs>
        <w:ind w:firstLine="0"/>
      </w:pPr>
      <w:r w:rsidRPr="006C5066">
        <w:lastRenderedPageBreak/>
        <w:tab/>
        <w:t>При этом началом срока действия гарантийных обязательств Поставщика, считается дата подписания необходимых документов.</w:t>
      </w:r>
    </w:p>
    <w:p w:rsidR="004F4BB1" w:rsidRPr="006C5066" w:rsidRDefault="004F4BB1" w:rsidP="004F4BB1">
      <w:pPr>
        <w:shd w:val="clear" w:color="auto" w:fill="FFFFFF"/>
        <w:tabs>
          <w:tab w:val="left" w:pos="-1980"/>
        </w:tabs>
        <w:ind w:firstLine="0"/>
      </w:pPr>
      <w:r w:rsidRPr="006C5066">
        <w:t xml:space="preserve">         4.3. </w:t>
      </w:r>
      <w:proofErr w:type="gramStart"/>
      <w:r w:rsidRPr="006C5066">
        <w:t>В период эксплуатации объекта и действия срока, предоставленных Поставщиком гарантий качества товара, Поставщик устраняет за свой счет и в согласованные с Заказчиком сроки все дефекты, препятствующие нормальной и безопасной эксплуатации объекта, а также снижающие возможность нормальной и безопасной его эксплуатации, выявленные в ходе эксплуатации такого объекта.</w:t>
      </w:r>
      <w:proofErr w:type="gramEnd"/>
    </w:p>
    <w:p w:rsidR="004F4BB1" w:rsidRPr="006C5066" w:rsidRDefault="004F4BB1" w:rsidP="004F4BB1">
      <w:pPr>
        <w:shd w:val="clear" w:color="auto" w:fill="FFFFFF"/>
        <w:tabs>
          <w:tab w:val="left" w:pos="-1980"/>
        </w:tabs>
        <w:ind w:firstLine="0"/>
      </w:pPr>
      <w:r w:rsidRPr="006C5066">
        <w:t xml:space="preserve">         4.4. Течение гарантийного срока прерывается на все время, на протяжении которого Объект не мог эксплуатироваться вследствие недостатков, за которые отвечает Поставщик.</w:t>
      </w:r>
    </w:p>
    <w:p w:rsidR="004F4BB1" w:rsidRPr="006C5066" w:rsidRDefault="004F4BB1" w:rsidP="004F4BB1">
      <w:pPr>
        <w:shd w:val="clear" w:color="auto" w:fill="FFFFFF"/>
        <w:tabs>
          <w:tab w:val="left" w:pos="-1980"/>
        </w:tabs>
        <w:ind w:firstLine="0"/>
      </w:pPr>
      <w:r w:rsidRPr="006C5066">
        <w:t xml:space="preserve">         4.5. Объем предоставления по выбору Заказчика гарантии качества товара, работ, услуг выражается как:</w:t>
      </w:r>
    </w:p>
    <w:p w:rsidR="004F4BB1" w:rsidRPr="006C5066" w:rsidRDefault="004F4BB1" w:rsidP="004F4BB1">
      <w:pPr>
        <w:rPr>
          <w:bCs/>
          <w:spacing w:val="5"/>
        </w:rPr>
      </w:pPr>
      <w:r w:rsidRPr="006C5066">
        <w:rPr>
          <w:bCs/>
          <w:spacing w:val="5"/>
        </w:rPr>
        <w:t>- безвозмездное устранение недостатков и дефектов  в поставленном товаре, доставке и монтаже в разумный срок установленный Заказчиком с момента уведомления Заказчиком Поставщика о выявленных недостатках, дефектах;</w:t>
      </w:r>
    </w:p>
    <w:p w:rsidR="004F4BB1" w:rsidRPr="006C5066" w:rsidRDefault="004F4BB1" w:rsidP="004F4BB1">
      <w:pPr>
        <w:rPr>
          <w:bCs/>
          <w:spacing w:val="5"/>
        </w:rPr>
      </w:pPr>
      <w:r w:rsidRPr="006C5066">
        <w:rPr>
          <w:bCs/>
          <w:spacing w:val="5"/>
        </w:rPr>
        <w:t>- соответствующее уменьшение установленной цены;</w:t>
      </w:r>
    </w:p>
    <w:p w:rsidR="004F4BB1" w:rsidRPr="006C5066" w:rsidRDefault="004F4BB1" w:rsidP="004F4BB1">
      <w:pPr>
        <w:autoSpaceDE w:val="0"/>
        <w:autoSpaceDN w:val="0"/>
        <w:adjustRightInd w:val="0"/>
        <w:ind w:firstLine="540"/>
      </w:pPr>
      <w:r w:rsidRPr="006C5066">
        <w:t xml:space="preserve">- безвозмездной замены товара ненадлежащего качества товаром надлежащего </w:t>
      </w:r>
      <w:proofErr w:type="gramStart"/>
      <w:r w:rsidRPr="006C5066">
        <w:t>качества</w:t>
      </w:r>
      <w:proofErr w:type="gramEnd"/>
      <w:r w:rsidRPr="006C5066">
        <w:t xml:space="preserve"> в течение установленного Заказчиком срока, возврат некачественного товара и замена некачественного товара на товар надлежащего качества осуществляется силами и за счет Поставщика;</w:t>
      </w:r>
    </w:p>
    <w:p w:rsidR="004F4BB1" w:rsidRPr="006C5066" w:rsidRDefault="004F4BB1" w:rsidP="004F4BB1">
      <w:pPr>
        <w:autoSpaceDE w:val="0"/>
        <w:autoSpaceDN w:val="0"/>
        <w:adjustRightInd w:val="0"/>
        <w:ind w:firstLine="540"/>
      </w:pPr>
      <w:r w:rsidRPr="006C5066">
        <w:t>- возмещения понесенных Заказчиком расходов по исправлению недостатков своими силами или силами третьих лиц.</w:t>
      </w:r>
    </w:p>
    <w:p w:rsidR="004F4BB1" w:rsidRPr="006C5066" w:rsidRDefault="004F4BB1" w:rsidP="004F4BB1">
      <w:pPr>
        <w:shd w:val="clear" w:color="auto" w:fill="FFFFFF"/>
        <w:tabs>
          <w:tab w:val="left" w:pos="-1980"/>
        </w:tabs>
        <w:ind w:firstLine="0"/>
      </w:pPr>
      <w:r w:rsidRPr="006C5066">
        <w:t xml:space="preserve">         4.6. Перед приемкой Объекта, Заказчик в присутствии уполномоченного представителя Поставщика производит предварительный осмотр объекта.</w:t>
      </w:r>
    </w:p>
    <w:p w:rsidR="004F4BB1" w:rsidRPr="006C5066" w:rsidRDefault="004F4BB1" w:rsidP="004F4BB1">
      <w:pPr>
        <w:shd w:val="clear" w:color="auto" w:fill="FFFFFF"/>
        <w:tabs>
          <w:tab w:val="left" w:pos="-1980"/>
        </w:tabs>
        <w:ind w:firstLine="0"/>
      </w:pPr>
      <w:r w:rsidRPr="006C5066">
        <w:t xml:space="preserve">         4.7. Заказчик вправе отказаться от приемки Объекта в случае обнаружения недостатков, которые исключают возможность его эксплуатации, до полного их устранения.</w:t>
      </w:r>
    </w:p>
    <w:p w:rsidR="004F4BB1" w:rsidRPr="006C5066" w:rsidRDefault="004F4BB1" w:rsidP="004F4BB1">
      <w:pPr>
        <w:ind w:firstLine="567"/>
      </w:pPr>
      <w:r w:rsidRPr="006C5066">
        <w:t>В период срока гарантии на товар осуществляется безвозмездная гарантийная замена деталей, комплектующих, вышедших из строя при отсутствии вины Заказчика в срок, установленный Заказчиком в своевременном уведомлении Поставщика о выявленных недостатках;</w:t>
      </w:r>
    </w:p>
    <w:p w:rsidR="004F4BB1" w:rsidRPr="006C5066" w:rsidRDefault="004F4BB1" w:rsidP="004F4BB1">
      <w:pPr>
        <w:shd w:val="clear" w:color="auto" w:fill="FFFFFF"/>
        <w:tabs>
          <w:tab w:val="left" w:pos="-1980"/>
        </w:tabs>
        <w:ind w:firstLine="0"/>
      </w:pPr>
      <w:r w:rsidRPr="006C5066">
        <w:tab/>
        <w:t>В случае замены или исправления дефектного товара или его комплектующих изделий в рамках гарантии, гарантийный срок на данный товар начинает течь заново (в случае замены) или продлевается на период простоя в связи с ремонтом.</w:t>
      </w:r>
    </w:p>
    <w:p w:rsidR="004F4BB1" w:rsidRPr="006C5066" w:rsidRDefault="004F4BB1" w:rsidP="004F4BB1">
      <w:pPr>
        <w:pStyle w:val="10"/>
        <w:widowControl w:val="0"/>
        <w:numPr>
          <w:ilvl w:val="0"/>
          <w:numId w:val="25"/>
        </w:numPr>
        <w:suppressAutoHyphens/>
        <w:spacing w:after="60" w:line="276" w:lineRule="auto"/>
        <w:ind w:left="0" w:firstLine="0"/>
        <w:rPr>
          <w:b/>
          <w:i/>
        </w:rPr>
      </w:pPr>
    </w:p>
    <w:p w:rsidR="004F4BB1" w:rsidRPr="00DE3761" w:rsidRDefault="004F4BB1" w:rsidP="004F4BB1">
      <w:pPr>
        <w:shd w:val="clear" w:color="auto" w:fill="FFFFFF"/>
        <w:tabs>
          <w:tab w:val="left" w:pos="-1980"/>
        </w:tabs>
        <w:ind w:firstLine="0"/>
        <w:jc w:val="center"/>
        <w:rPr>
          <w:b/>
        </w:rPr>
      </w:pPr>
      <w:r w:rsidRPr="00DE3761">
        <w:rPr>
          <w:b/>
        </w:rPr>
        <w:t>5. ОБЯЗАТЕЛЬСТВА СТОРОН</w:t>
      </w:r>
    </w:p>
    <w:p w:rsidR="004F4BB1" w:rsidRPr="006C5066" w:rsidRDefault="004F4BB1" w:rsidP="004F4BB1">
      <w:pPr>
        <w:shd w:val="clear" w:color="auto" w:fill="FFFFFF"/>
        <w:tabs>
          <w:tab w:val="left" w:pos="-1980"/>
        </w:tabs>
        <w:ind w:firstLine="0"/>
      </w:pPr>
      <w:r w:rsidRPr="006C5066">
        <w:t xml:space="preserve">        5.1. Заказчик:</w:t>
      </w:r>
    </w:p>
    <w:p w:rsidR="004F4BB1" w:rsidRPr="006C5066" w:rsidRDefault="004F4BB1" w:rsidP="004F4BB1">
      <w:pPr>
        <w:shd w:val="clear" w:color="auto" w:fill="FFFFFF"/>
        <w:tabs>
          <w:tab w:val="left" w:pos="-1980"/>
        </w:tabs>
        <w:ind w:firstLine="0"/>
      </w:pPr>
      <w:r w:rsidRPr="006C5066">
        <w:t xml:space="preserve">        5.1.1. Обеспечивает Поставщика техническим заданием.</w:t>
      </w:r>
    </w:p>
    <w:p w:rsidR="004F4BB1" w:rsidRPr="006C5066" w:rsidRDefault="004F4BB1" w:rsidP="004F4BB1">
      <w:pPr>
        <w:shd w:val="clear" w:color="auto" w:fill="FFFFFF"/>
        <w:tabs>
          <w:tab w:val="left" w:pos="-1980"/>
        </w:tabs>
        <w:ind w:firstLine="0"/>
      </w:pPr>
      <w:r w:rsidRPr="006C5066">
        <w:t xml:space="preserve">        5.1.2. Осуществляет </w:t>
      </w:r>
      <w:proofErr w:type="gramStart"/>
      <w:r w:rsidRPr="006C5066">
        <w:t>контроль за</w:t>
      </w:r>
      <w:proofErr w:type="gramEnd"/>
      <w:r w:rsidRPr="006C5066">
        <w:t xml:space="preserve"> ходом поставки и монтажа объекта, за соблюдением сроков поставки товара, качеством работ, участвует в освидетельствовании скрытых работ.</w:t>
      </w:r>
    </w:p>
    <w:p w:rsidR="004F4BB1" w:rsidRPr="006C5066" w:rsidRDefault="004F4BB1" w:rsidP="004F4BB1">
      <w:pPr>
        <w:shd w:val="clear" w:color="auto" w:fill="FFFFFF"/>
        <w:tabs>
          <w:tab w:val="left" w:pos="-1980"/>
        </w:tabs>
        <w:ind w:firstLine="0"/>
      </w:pPr>
      <w:r w:rsidRPr="006C5066">
        <w:t xml:space="preserve">        5.1.3. Произвести оплату поставленного товара и осуществляет приемку по количеству и качеству в соответствии с обычаями делового оборота.</w:t>
      </w:r>
    </w:p>
    <w:p w:rsidR="004F4BB1" w:rsidRPr="006C5066" w:rsidRDefault="004F4BB1" w:rsidP="004F4BB1">
      <w:pPr>
        <w:shd w:val="clear" w:color="auto" w:fill="FFFFFF"/>
        <w:tabs>
          <w:tab w:val="left" w:pos="-1980"/>
        </w:tabs>
        <w:ind w:firstLine="0"/>
      </w:pPr>
      <w:r w:rsidRPr="006C5066">
        <w:t xml:space="preserve">        5.2. Поставщик:</w:t>
      </w:r>
    </w:p>
    <w:p w:rsidR="004F4BB1" w:rsidRPr="006C5066" w:rsidRDefault="004F4BB1" w:rsidP="004F4BB1">
      <w:pPr>
        <w:shd w:val="clear" w:color="auto" w:fill="FFFFFF"/>
        <w:tabs>
          <w:tab w:val="left" w:pos="-1980"/>
        </w:tabs>
        <w:ind w:firstLine="0"/>
      </w:pPr>
      <w:r w:rsidRPr="006C5066">
        <w:t xml:space="preserve">        5.2.1. Выполняет поставку, доставку и монтаж товара в объеме и сроки, предусмотренные в настоящем договоре и приложениях к нему, и передает товар Заказчику, а также обязан:</w:t>
      </w:r>
    </w:p>
    <w:p w:rsidR="004F4BB1" w:rsidRPr="006C5066" w:rsidRDefault="004F4BB1" w:rsidP="004F4BB1">
      <w:pPr>
        <w:shd w:val="clear" w:color="auto" w:fill="FFFFFF"/>
        <w:tabs>
          <w:tab w:val="left" w:pos="-1980"/>
        </w:tabs>
        <w:ind w:firstLine="0"/>
      </w:pPr>
      <w:r w:rsidRPr="006C5066">
        <w:t xml:space="preserve"> - обеспечить поставку товара надлежащего качества с соблюдением требований законодательства РФ, норм и правил в сроки, предусмотренные настоящим договором;</w:t>
      </w:r>
    </w:p>
    <w:p w:rsidR="004F4BB1" w:rsidRPr="006C5066" w:rsidRDefault="004F4BB1" w:rsidP="004F4BB1">
      <w:pPr>
        <w:shd w:val="clear" w:color="auto" w:fill="FFFFFF"/>
        <w:tabs>
          <w:tab w:val="left" w:pos="-1980"/>
        </w:tabs>
        <w:ind w:firstLine="0"/>
      </w:pPr>
      <w:r w:rsidRPr="006C5066">
        <w:t xml:space="preserve">- обеспечить Заказчику беспрепятственный доступ к объекту для </w:t>
      </w:r>
      <w:proofErr w:type="gramStart"/>
      <w:r w:rsidRPr="006C5066">
        <w:t>контроля за</w:t>
      </w:r>
      <w:proofErr w:type="gramEnd"/>
      <w:r w:rsidRPr="006C5066">
        <w:t xml:space="preserve"> ходом и качеством поставки и монтажа товара.</w:t>
      </w:r>
    </w:p>
    <w:p w:rsidR="004F4BB1" w:rsidRPr="006C5066" w:rsidRDefault="004F4BB1" w:rsidP="004F4BB1">
      <w:pPr>
        <w:shd w:val="clear" w:color="auto" w:fill="FFFFFF"/>
        <w:tabs>
          <w:tab w:val="left" w:pos="-1980"/>
        </w:tabs>
        <w:ind w:firstLine="0"/>
      </w:pPr>
      <w:r w:rsidRPr="006C5066">
        <w:t xml:space="preserve">         5.2.2. Производит поставку, доставку и монтаж товара в соответствии с требованиями законодательства РФ по предмету настоящего договора, проектом.</w:t>
      </w:r>
    </w:p>
    <w:p w:rsidR="004F4BB1" w:rsidRPr="006C5066" w:rsidRDefault="004F4BB1" w:rsidP="004F4BB1">
      <w:pPr>
        <w:shd w:val="clear" w:color="auto" w:fill="FFFFFF"/>
        <w:tabs>
          <w:tab w:val="left" w:pos="-1980"/>
        </w:tabs>
        <w:ind w:firstLine="0"/>
      </w:pPr>
      <w:r w:rsidRPr="006C5066">
        <w:t xml:space="preserve">         5.2.3. Несет ответственность перед Заказчиком за ненадлежащую поставку, доставку и монтаж товара по настоящему договору.</w:t>
      </w:r>
    </w:p>
    <w:p w:rsidR="004F4BB1" w:rsidRPr="006C5066" w:rsidRDefault="004F4BB1" w:rsidP="004F4BB1">
      <w:pPr>
        <w:shd w:val="clear" w:color="auto" w:fill="FFFFFF"/>
        <w:tabs>
          <w:tab w:val="left" w:pos="-1980"/>
        </w:tabs>
        <w:ind w:firstLine="0"/>
      </w:pPr>
      <w:r w:rsidRPr="006C5066">
        <w:t xml:space="preserve">         5.2.4. При производстве работ обеспечивает выполнение необходимых мероприятий по противопожарной безопасности, охране труда и охране окружающей среды, соблюдения правил </w:t>
      </w:r>
      <w:r w:rsidRPr="006C5066">
        <w:lastRenderedPageBreak/>
        <w:t>благоустройства во время проведения работ, а также установку освещения. При нарушении вышеуказанных условий несет ответственность в соответствии с действующим законодательством.</w:t>
      </w:r>
    </w:p>
    <w:p w:rsidR="004F4BB1" w:rsidRPr="006C5066" w:rsidRDefault="004F4BB1" w:rsidP="004F4BB1">
      <w:pPr>
        <w:shd w:val="clear" w:color="auto" w:fill="FFFFFF"/>
        <w:tabs>
          <w:tab w:val="left" w:pos="-1980"/>
        </w:tabs>
        <w:ind w:firstLine="0"/>
      </w:pPr>
      <w:r w:rsidRPr="006C5066">
        <w:tab/>
        <w:t>5.2.5. Представляет Заказчику в процессе поставки товара документы, подтверждающие соответствие используемых материалов требованиям нормативных документов СНиП, РОСТЕСТА, ГОСТ, ТУ, государственным санитарно-эпидемиологическим правилам и нормативам.</w:t>
      </w:r>
    </w:p>
    <w:p w:rsidR="004F4BB1" w:rsidRPr="006C5066" w:rsidRDefault="004F4BB1" w:rsidP="004F4BB1">
      <w:pPr>
        <w:shd w:val="clear" w:color="auto" w:fill="FFFFFF"/>
        <w:tabs>
          <w:tab w:val="left" w:pos="-1980"/>
        </w:tabs>
        <w:ind w:firstLine="567"/>
      </w:pPr>
      <w:r w:rsidRPr="006C5066">
        <w:t>5.2.6. В сроки, установленные Заказчиком, устраняет все дефекты, выявленные у товара и при производстве монтажных работ, за счет собственных средств.</w:t>
      </w:r>
    </w:p>
    <w:p w:rsidR="004F4BB1" w:rsidRPr="006C5066" w:rsidRDefault="004F4BB1" w:rsidP="004F4BB1">
      <w:pPr>
        <w:shd w:val="clear" w:color="auto" w:fill="FFFFFF"/>
        <w:tabs>
          <w:tab w:val="left" w:pos="-1980"/>
        </w:tabs>
        <w:ind w:firstLine="567"/>
      </w:pPr>
      <w:r w:rsidRPr="006C5066">
        <w:t>5.2.7. Передает Заказчику всю документацию (акты освидетельствования срытых работ,  паспорта и сертификаты на применяемые материалы и оборудование).</w:t>
      </w:r>
    </w:p>
    <w:p w:rsidR="008F64C9" w:rsidRPr="00900193" w:rsidRDefault="004F4BB1" w:rsidP="004F4BB1">
      <w:pPr>
        <w:shd w:val="clear" w:color="auto" w:fill="FFFFFF"/>
        <w:tabs>
          <w:tab w:val="left" w:pos="-1980"/>
        </w:tabs>
        <w:ind w:firstLine="0"/>
      </w:pPr>
      <w:r w:rsidRPr="006C5066">
        <w:t xml:space="preserve">        </w:t>
      </w:r>
      <w:r w:rsidRPr="00900193">
        <w:t>5.2.8. Предоставляет до заключения настоящего договора</w:t>
      </w:r>
      <w:r w:rsidR="008F64C9" w:rsidRPr="00900193">
        <w:t xml:space="preserve"> следующие копии документов:</w:t>
      </w:r>
      <w:r w:rsidRPr="00900193">
        <w:t xml:space="preserve"> </w:t>
      </w:r>
    </w:p>
    <w:p w:rsidR="004F4BB1" w:rsidRDefault="008F64C9" w:rsidP="004F4BB1">
      <w:pPr>
        <w:shd w:val="clear" w:color="auto" w:fill="FFFFFF"/>
        <w:tabs>
          <w:tab w:val="left" w:pos="-1980"/>
        </w:tabs>
        <w:ind w:firstLine="0"/>
      </w:pPr>
      <w:r>
        <w:tab/>
        <w:t xml:space="preserve">а) </w:t>
      </w:r>
      <w:r w:rsidR="004F4BB1" w:rsidRPr="006C5066">
        <w:t xml:space="preserve">копии договоров по  реализованным контрактам (договорам), </w:t>
      </w:r>
      <w:r w:rsidRPr="008F64C9">
        <w:t xml:space="preserve">в количестве </w:t>
      </w:r>
      <w:r>
        <w:t xml:space="preserve">_____ штук </w:t>
      </w:r>
      <w:r w:rsidRPr="008F64C9">
        <w:rPr>
          <w:bCs/>
        </w:rPr>
        <w:t>поставленных (изготовленных) изделий блок-модулей</w:t>
      </w:r>
      <w:r w:rsidRPr="008F64C9">
        <w:t xml:space="preserve"> аналогичных предмету закупки для районов Крайнего Севера и приравненных к ним местностях, либо схожих по размерам, назначению</w:t>
      </w:r>
      <w:r w:rsidRPr="008F64C9">
        <w:rPr>
          <w:spacing w:val="5"/>
        </w:rPr>
        <w:t xml:space="preserve">, </w:t>
      </w:r>
      <w:r w:rsidRPr="008F64C9">
        <w:t xml:space="preserve">новых, не бывших в использовании </w:t>
      </w:r>
      <w:proofErr w:type="gramStart"/>
      <w:r w:rsidRPr="008F64C9">
        <w:t>за</w:t>
      </w:r>
      <w:proofErr w:type="gramEnd"/>
      <w:r w:rsidRPr="008F64C9">
        <w:t xml:space="preserve"> последние 3 года товаров</w:t>
      </w:r>
      <w:r w:rsidR="004F4BB1" w:rsidRPr="006C5066">
        <w:t>, согласно количеству, указанному в заявке.</w:t>
      </w:r>
    </w:p>
    <w:p w:rsidR="008F64C9" w:rsidRPr="008F64C9" w:rsidRDefault="008F64C9" w:rsidP="008F64C9">
      <w:pPr>
        <w:tabs>
          <w:tab w:val="left" w:pos="540"/>
          <w:tab w:val="left" w:pos="900"/>
        </w:tabs>
      </w:pPr>
      <w:r w:rsidRPr="008F64C9">
        <w:t xml:space="preserve">б) </w:t>
      </w:r>
      <w:r>
        <w:t xml:space="preserve">копию </w:t>
      </w:r>
      <w:r w:rsidRPr="008F64C9">
        <w:t>Сертификата соответствия стандартам системы менеджмента качества.</w:t>
      </w:r>
    </w:p>
    <w:p w:rsidR="008F64C9" w:rsidRPr="008F64C9" w:rsidRDefault="008F64C9" w:rsidP="008F64C9">
      <w:pPr>
        <w:tabs>
          <w:tab w:val="left" w:pos="540"/>
          <w:tab w:val="left" w:pos="900"/>
        </w:tabs>
      </w:pPr>
      <w:r w:rsidRPr="008F64C9">
        <w:t xml:space="preserve">в) </w:t>
      </w:r>
      <w:r w:rsidR="00900193">
        <w:t>копию</w:t>
      </w:r>
      <w:r w:rsidR="00900193" w:rsidRPr="008F64C9">
        <w:t xml:space="preserve"> </w:t>
      </w:r>
      <w:r w:rsidRPr="008F64C9">
        <w:t>Сертификата соответствия стандартам системы менеджмента охраны труда.</w:t>
      </w:r>
    </w:p>
    <w:p w:rsidR="008F64C9" w:rsidRPr="008F64C9" w:rsidRDefault="008F64C9" w:rsidP="008F64C9">
      <w:pPr>
        <w:tabs>
          <w:tab w:val="left" w:pos="540"/>
          <w:tab w:val="left" w:pos="900"/>
        </w:tabs>
      </w:pPr>
      <w:r w:rsidRPr="008F64C9">
        <w:t xml:space="preserve">г) </w:t>
      </w:r>
      <w:r w:rsidR="00900193">
        <w:t>копию</w:t>
      </w:r>
      <w:r w:rsidR="00900193" w:rsidRPr="008F64C9">
        <w:t xml:space="preserve"> </w:t>
      </w:r>
      <w:r w:rsidRPr="008F64C9">
        <w:t>Сертификата соответствия стандартам системы экологического менеджмента.</w:t>
      </w:r>
    </w:p>
    <w:p w:rsidR="008F64C9" w:rsidRPr="006C5066" w:rsidRDefault="008F64C9" w:rsidP="00900193">
      <w:pPr>
        <w:tabs>
          <w:tab w:val="left" w:pos="540"/>
          <w:tab w:val="left" w:pos="900"/>
        </w:tabs>
      </w:pPr>
      <w:r w:rsidRPr="008F64C9">
        <w:t xml:space="preserve">д) </w:t>
      </w:r>
      <w:r w:rsidR="00900193">
        <w:t>копии документов на кадры</w:t>
      </w:r>
      <w:r w:rsidR="00900193" w:rsidRPr="008F64C9">
        <w:t xml:space="preserve"> (сотрудников, работников)</w:t>
      </w:r>
      <w:r w:rsidR="00900193">
        <w:t xml:space="preserve">, </w:t>
      </w:r>
      <w:r w:rsidR="00900193" w:rsidRPr="008F64C9">
        <w:t>специалистов, имеющие высшее профильное образование по предмету закупки и документы, подтверждающие повышение квалификации, а также по количеству специалистов, имеющих ученые степени и звания по предмету закупки</w:t>
      </w:r>
      <w:r w:rsidR="00900193">
        <w:t xml:space="preserve"> </w:t>
      </w:r>
      <w:r w:rsidR="00900193" w:rsidRPr="008F64C9">
        <w:t xml:space="preserve">в количестве </w:t>
      </w:r>
      <w:r w:rsidR="00900193">
        <w:t xml:space="preserve">_____ штук, </w:t>
      </w:r>
      <w:r w:rsidR="00900193" w:rsidRPr="006C5066">
        <w:t>согласно количеству, указанному в заявке</w:t>
      </w:r>
      <w:r w:rsidRPr="008F64C9">
        <w:t>.</w:t>
      </w:r>
    </w:p>
    <w:p w:rsidR="004F4BB1" w:rsidRPr="006C5066" w:rsidRDefault="004F4BB1" w:rsidP="005422BD">
      <w:pPr>
        <w:shd w:val="clear" w:color="auto" w:fill="FFFFFF"/>
        <w:tabs>
          <w:tab w:val="left" w:pos="-1980"/>
        </w:tabs>
        <w:ind w:firstLine="0"/>
      </w:pPr>
      <w:r w:rsidRPr="006C5066">
        <w:tab/>
        <w:t>В случае заключения договора с единственным исполнителем, поставщиком по причине того, что закупка признана несостоявшейся из-за отсутствия поданных заявок, либо допущена к участию в закупке единственная заявка, Заказчик вправе не требовать от единственного исполнителя исполнения обязанности, указанной в настоящем пункте настоящего договора.</w:t>
      </w:r>
    </w:p>
    <w:p w:rsidR="005F12FC" w:rsidRPr="005F12FC" w:rsidRDefault="005F12FC" w:rsidP="005F12FC">
      <w:pPr>
        <w:tabs>
          <w:tab w:val="left" w:pos="540"/>
          <w:tab w:val="left" w:pos="900"/>
        </w:tabs>
      </w:pPr>
      <w:r>
        <w:t xml:space="preserve">Поставщик по запросу Заказчика обязан в течение 2 рабочих дней с момента получения запроса Заказчика по любым видам связи до заключения настоящего договора предоставить в случае </w:t>
      </w:r>
      <w:r w:rsidRPr="005F12FC">
        <w:t xml:space="preserve">потребности Заказчика для сравнения, сличения оригиналы указанных документов </w:t>
      </w:r>
      <w:r>
        <w:t xml:space="preserve">по подпункту а) и подпункту д) </w:t>
      </w:r>
      <w:r w:rsidRPr="005F12FC">
        <w:t>настоящего пункта по настоящему договору.</w:t>
      </w:r>
    </w:p>
    <w:p w:rsidR="005F12FC" w:rsidRPr="005F12FC" w:rsidRDefault="005F12FC" w:rsidP="005F12FC">
      <w:pPr>
        <w:tabs>
          <w:tab w:val="left" w:pos="540"/>
          <w:tab w:val="left" w:pos="900"/>
        </w:tabs>
      </w:pPr>
      <w:r w:rsidRPr="005F12FC">
        <w:rPr>
          <w:lang w:eastAsia="ru-RU"/>
        </w:rPr>
        <w:t xml:space="preserve">В случае </w:t>
      </w:r>
      <w:proofErr w:type="spellStart"/>
      <w:r w:rsidRPr="005F12FC">
        <w:rPr>
          <w:lang w:eastAsia="ru-RU"/>
        </w:rPr>
        <w:t>непредоставления</w:t>
      </w:r>
      <w:proofErr w:type="spellEnd"/>
      <w:r w:rsidRPr="005F12FC">
        <w:rPr>
          <w:lang w:eastAsia="ru-RU"/>
        </w:rPr>
        <w:t xml:space="preserve"> оригиналов </w:t>
      </w:r>
      <w:r w:rsidRPr="005F12FC">
        <w:t xml:space="preserve">указанных документов </w:t>
      </w:r>
      <w:r>
        <w:t xml:space="preserve">по подпункту а) и подпункту д) </w:t>
      </w:r>
      <w:r w:rsidRPr="005F12FC">
        <w:t>настоящего пункта по настоящему договору</w:t>
      </w:r>
      <w:r w:rsidRPr="005F12FC">
        <w:rPr>
          <w:lang w:eastAsia="ru-RU"/>
        </w:rPr>
        <w:t xml:space="preserve"> Заказчик вправе отказаться от заключения договора (контракта) с победителем определения поставщика (подрядчика, исполнителя).</w:t>
      </w:r>
    </w:p>
    <w:p w:rsidR="004F4BB1" w:rsidRPr="006C5066" w:rsidRDefault="004F4BB1" w:rsidP="004F4BB1">
      <w:pPr>
        <w:tabs>
          <w:tab w:val="left" w:pos="993"/>
        </w:tabs>
        <w:ind w:firstLine="0"/>
        <w:rPr>
          <w:b/>
          <w:bCs/>
        </w:rPr>
      </w:pPr>
    </w:p>
    <w:p w:rsidR="004F4BB1" w:rsidRPr="00DE3761" w:rsidRDefault="004F4BB1" w:rsidP="004F4BB1">
      <w:pPr>
        <w:shd w:val="clear" w:color="auto" w:fill="FFFFFF"/>
        <w:tabs>
          <w:tab w:val="left" w:pos="-1980"/>
        </w:tabs>
        <w:ind w:firstLine="0"/>
        <w:jc w:val="center"/>
        <w:rPr>
          <w:b/>
        </w:rPr>
      </w:pPr>
      <w:r w:rsidRPr="00DE3761">
        <w:rPr>
          <w:b/>
        </w:rPr>
        <w:t>6. ОТВЕТСТВЕННОСТЬ СТОРОН</w:t>
      </w:r>
    </w:p>
    <w:p w:rsidR="00C77342" w:rsidRPr="001A00F1" w:rsidRDefault="00C77342" w:rsidP="00C77342">
      <w:pPr>
        <w:autoSpaceDE w:val="0"/>
        <w:autoSpaceDN w:val="0"/>
        <w:adjustRightInd w:val="0"/>
        <w:ind w:firstLine="567"/>
      </w:pPr>
      <w:r w:rsidRPr="001A00F1">
        <w:t>6.1. 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C77342" w:rsidRPr="00361490" w:rsidRDefault="00C77342" w:rsidP="00C77342">
      <w:pPr>
        <w:autoSpaceDE w:val="0"/>
        <w:autoSpaceDN w:val="0"/>
        <w:adjustRightInd w:val="0"/>
        <w:ind w:firstLine="567"/>
      </w:pPr>
      <w:r>
        <w:t>6.2</w:t>
      </w:r>
      <w:r w:rsidRPr="00361490">
        <w:t xml:space="preserve">. </w:t>
      </w:r>
      <w:proofErr w:type="gramStart"/>
      <w:r w:rsidRPr="00361490">
        <w:t>За просрочку исполнения обязательств по выполнению работ Подрядчик уплачивает Заказчику неустойку в размере 1/300 действующей на день уплаты неустойки ставки рефинансирования Центрального банка Российской Федерации от суммы договора за каждый день просрочки, начиная со дня, следующего после дня истечения установленного договором срока исполнения обязательства (но не более основной суммы договора).</w:t>
      </w:r>
      <w:proofErr w:type="gramEnd"/>
    </w:p>
    <w:p w:rsidR="00C77342" w:rsidRPr="00361490" w:rsidRDefault="00C77342" w:rsidP="00C77342">
      <w:pPr>
        <w:autoSpaceDE w:val="0"/>
        <w:autoSpaceDN w:val="0"/>
        <w:adjustRightInd w:val="0"/>
        <w:ind w:firstLine="567"/>
      </w:pPr>
      <w:r>
        <w:t>6.3</w:t>
      </w:r>
      <w:r w:rsidRPr="00361490">
        <w:t xml:space="preserve">. </w:t>
      </w:r>
      <w:proofErr w:type="gramStart"/>
      <w:r w:rsidRPr="00361490">
        <w:t>За просрочку исполнения обязательств по оплате выполненных работ Подрядчик вправе требовать от Заказчика уплаты пени в размере 1/300 действующей на день уплаты пени ставки рефинансирования Центрального банка Российской Федерации от суммы задолженности за каждый день просрочки, начиная со дня, следующего после дня истечения установленного договором  срока исполнения обязательства (но не более основной суммы задолженности).</w:t>
      </w:r>
      <w:proofErr w:type="gramEnd"/>
    </w:p>
    <w:p w:rsidR="00C77342" w:rsidRPr="001A00F1" w:rsidRDefault="00C77342" w:rsidP="00C77342">
      <w:pPr>
        <w:autoSpaceDE w:val="0"/>
        <w:autoSpaceDN w:val="0"/>
        <w:adjustRightInd w:val="0"/>
        <w:ind w:firstLine="567"/>
        <w:rPr>
          <w:rFonts w:eastAsia="Calibri"/>
        </w:rPr>
      </w:pPr>
      <w:r w:rsidRPr="001A00F1">
        <w:t xml:space="preserve">6.4. </w:t>
      </w:r>
      <w:proofErr w:type="gramStart"/>
      <w:r w:rsidRPr="001A00F1">
        <w:rPr>
          <w:rFonts w:eastAsia="Calibri"/>
        </w:rPr>
        <w:t xml:space="preserve">Пеня начисляется за каждый день просрочки исполнения Подрядчиком обязательства, предусмотренного </w:t>
      </w:r>
      <w:r>
        <w:rPr>
          <w:rFonts w:eastAsia="Calibri"/>
        </w:rPr>
        <w:t>договор</w:t>
      </w:r>
      <w:r w:rsidRPr="001A00F1">
        <w:rPr>
          <w:rFonts w:eastAsia="Calibri"/>
        </w:rPr>
        <w:t xml:space="preserve">ом, начиная со дня, следующего после дня истечения установленного </w:t>
      </w:r>
      <w:r>
        <w:rPr>
          <w:rFonts w:eastAsia="Calibri"/>
        </w:rPr>
        <w:t>договор</w:t>
      </w:r>
      <w:r w:rsidRPr="001A00F1">
        <w:rPr>
          <w:rFonts w:eastAsia="Calibri"/>
        </w:rPr>
        <w:t xml:space="preserve">ом срока исполнения обязательства и устанавливается в размере не менее одной трехсотой действующей на дату уплаты пени </w:t>
      </w:r>
      <w:hyperlink r:id="rId20" w:history="1">
        <w:r w:rsidRPr="001A00F1">
          <w:rPr>
            <w:rFonts w:eastAsia="Calibri"/>
          </w:rPr>
          <w:t>ставки</w:t>
        </w:r>
      </w:hyperlink>
      <w:r w:rsidRPr="001A00F1">
        <w:rPr>
          <w:rFonts w:eastAsia="Calibri"/>
        </w:rPr>
        <w:t xml:space="preserve"> рефинансирования Центрального банка Российской Федерации от цены </w:t>
      </w:r>
      <w:r>
        <w:rPr>
          <w:rFonts w:eastAsia="Calibri"/>
        </w:rPr>
        <w:t>договор</w:t>
      </w:r>
      <w:r w:rsidRPr="001A00F1">
        <w:rPr>
          <w:rFonts w:eastAsia="Calibri"/>
        </w:rPr>
        <w:t xml:space="preserve">а, уменьшенной на сумму, пропорциональную объему обязательств, предусмотренных </w:t>
      </w:r>
      <w:r>
        <w:rPr>
          <w:rFonts w:eastAsia="Calibri"/>
        </w:rPr>
        <w:t>договор</w:t>
      </w:r>
      <w:r w:rsidRPr="001A00F1">
        <w:rPr>
          <w:rFonts w:eastAsia="Calibri"/>
        </w:rPr>
        <w:t>ом и фактически исполненных подрядчиком, и определяется по</w:t>
      </w:r>
      <w:proofErr w:type="gramEnd"/>
      <w:r w:rsidRPr="001A00F1">
        <w:rPr>
          <w:rFonts w:eastAsia="Calibri"/>
        </w:rPr>
        <w:t xml:space="preserve"> формуле: П = (Ц - В) x</w:t>
      </w:r>
      <w:proofErr w:type="gramStart"/>
      <w:r w:rsidRPr="001A00F1">
        <w:rPr>
          <w:rFonts w:eastAsia="Calibri"/>
        </w:rPr>
        <w:t xml:space="preserve"> С</w:t>
      </w:r>
      <w:proofErr w:type="gramEnd"/>
      <w:r w:rsidRPr="001A00F1">
        <w:rPr>
          <w:rFonts w:eastAsia="Calibri"/>
        </w:rPr>
        <w:t xml:space="preserve">, где: </w:t>
      </w:r>
      <w:proofErr w:type="gramStart"/>
      <w:r w:rsidRPr="001A00F1">
        <w:rPr>
          <w:rFonts w:eastAsia="Calibri"/>
        </w:rPr>
        <w:t>Ц</w:t>
      </w:r>
      <w:proofErr w:type="gramEnd"/>
      <w:r w:rsidRPr="001A00F1">
        <w:rPr>
          <w:rFonts w:eastAsia="Calibri"/>
        </w:rPr>
        <w:t xml:space="preserve"> - цена </w:t>
      </w:r>
      <w:r>
        <w:rPr>
          <w:rFonts w:eastAsia="Calibri"/>
        </w:rPr>
        <w:t>договор</w:t>
      </w:r>
      <w:r w:rsidRPr="001A00F1">
        <w:rPr>
          <w:rFonts w:eastAsia="Calibri"/>
        </w:rPr>
        <w:t xml:space="preserve">а; В - стоимость фактически исполненного в установленный </w:t>
      </w:r>
      <w:r w:rsidRPr="001A00F1">
        <w:rPr>
          <w:rFonts w:eastAsia="Calibri"/>
        </w:rPr>
        <w:lastRenderedPageBreak/>
        <w:t xml:space="preserve">срок подрядчиком обязательства по </w:t>
      </w:r>
      <w:r>
        <w:rPr>
          <w:rFonts w:eastAsia="Calibri"/>
        </w:rPr>
        <w:t>договор</w:t>
      </w:r>
      <w:r w:rsidRPr="001A00F1">
        <w:rPr>
          <w:rFonts w:eastAsia="Calibri"/>
        </w:rPr>
        <w:t xml:space="preserve">у, определяемая на основании документа о приемке результатов выполнения работ, в том числе отдельных этапов исполнения </w:t>
      </w:r>
      <w:r>
        <w:rPr>
          <w:rFonts w:eastAsia="Calibri"/>
        </w:rPr>
        <w:t>договор</w:t>
      </w:r>
      <w:r w:rsidRPr="001A00F1">
        <w:rPr>
          <w:rFonts w:eastAsia="Calibri"/>
        </w:rPr>
        <w:t>ов; С - размер ставки.</w:t>
      </w:r>
    </w:p>
    <w:p w:rsidR="00C77342" w:rsidRPr="001A00F1" w:rsidRDefault="00C77342" w:rsidP="00C77342">
      <w:pPr>
        <w:autoSpaceDE w:val="0"/>
        <w:autoSpaceDN w:val="0"/>
        <w:adjustRightInd w:val="0"/>
        <w:ind w:firstLine="567"/>
        <w:rPr>
          <w:rFonts w:eastAsia="Calibri"/>
        </w:rPr>
      </w:pPr>
      <w:r w:rsidRPr="001A00F1">
        <w:rPr>
          <w:rFonts w:eastAsia="Calibri"/>
        </w:rPr>
        <w:t xml:space="preserve">6.5. Размер ставки определяется по формуле: </w:t>
      </w:r>
      <w:r>
        <w:rPr>
          <w:rFonts w:eastAsia="Calibri"/>
          <w:noProof/>
          <w:position w:val="-14"/>
          <w:lang w:eastAsia="ru-RU"/>
        </w:rPr>
        <w:drawing>
          <wp:inline distT="0" distB="0" distL="0" distR="0">
            <wp:extent cx="992505" cy="257810"/>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srcRect/>
                    <a:stretch>
                      <a:fillRect/>
                    </a:stretch>
                  </pic:blipFill>
                  <pic:spPr bwMode="auto">
                    <a:xfrm>
                      <a:off x="0" y="0"/>
                      <a:ext cx="992505" cy="257810"/>
                    </a:xfrm>
                    <a:prstGeom prst="rect">
                      <a:avLst/>
                    </a:prstGeom>
                    <a:noFill/>
                    <a:ln w="9525">
                      <a:noFill/>
                      <a:miter lim="800000"/>
                      <a:headEnd/>
                      <a:tailEnd/>
                    </a:ln>
                  </pic:spPr>
                </pic:pic>
              </a:graphicData>
            </a:graphic>
          </wp:inline>
        </w:drawing>
      </w:r>
      <w:r w:rsidRPr="001A00F1">
        <w:rPr>
          <w:rFonts w:eastAsia="Calibri"/>
        </w:rPr>
        <w:t>, где:</w:t>
      </w:r>
      <w:r>
        <w:rPr>
          <w:rFonts w:eastAsia="Calibri"/>
          <w:noProof/>
          <w:position w:val="-14"/>
          <w:lang w:eastAsia="ru-RU"/>
        </w:rPr>
        <w:drawing>
          <wp:inline distT="0" distB="0" distL="0" distR="0">
            <wp:extent cx="267335" cy="257810"/>
            <wp:effectExtent l="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a:srcRect/>
                    <a:stretch>
                      <a:fillRect/>
                    </a:stretch>
                  </pic:blipFill>
                  <pic:spPr bwMode="auto">
                    <a:xfrm>
                      <a:off x="0" y="0"/>
                      <a:ext cx="267335" cy="257810"/>
                    </a:xfrm>
                    <a:prstGeom prst="rect">
                      <a:avLst/>
                    </a:prstGeom>
                    <a:noFill/>
                    <a:ln w="9525">
                      <a:noFill/>
                      <a:miter lim="800000"/>
                      <a:headEnd/>
                      <a:tailEnd/>
                    </a:ln>
                  </pic:spPr>
                </pic:pic>
              </a:graphicData>
            </a:graphic>
          </wp:inline>
        </w:drawing>
      </w:r>
      <w:r w:rsidRPr="001A00F1">
        <w:rPr>
          <w:rFonts w:eastAsia="Calibri"/>
        </w:rPr>
        <w:t xml:space="preserve"> - размер ставки рефинансирования, установленной Центральным банком Российской Федерации на дату уплаты пени, определяемый с учетом коэффициента</w:t>
      </w:r>
      <w:proofErr w:type="gramStart"/>
      <w:r w:rsidRPr="001A00F1">
        <w:rPr>
          <w:rFonts w:eastAsia="Calibri"/>
        </w:rPr>
        <w:t xml:space="preserve"> К</w:t>
      </w:r>
      <w:proofErr w:type="gramEnd"/>
      <w:r w:rsidRPr="001A00F1">
        <w:rPr>
          <w:rFonts w:eastAsia="Calibri"/>
        </w:rPr>
        <w:t>; ДП - количество дней просрочки.</w:t>
      </w:r>
    </w:p>
    <w:p w:rsidR="00C77342" w:rsidRPr="001A00F1" w:rsidRDefault="00C77342" w:rsidP="00C77342">
      <w:pPr>
        <w:autoSpaceDE w:val="0"/>
        <w:autoSpaceDN w:val="0"/>
        <w:adjustRightInd w:val="0"/>
        <w:ind w:firstLine="567"/>
        <w:rPr>
          <w:rFonts w:eastAsia="Calibri"/>
        </w:rPr>
      </w:pPr>
      <w:r w:rsidRPr="001A00F1">
        <w:rPr>
          <w:rFonts w:eastAsia="Calibri"/>
        </w:rPr>
        <w:t>6.6. Коэффициент</w:t>
      </w:r>
      <w:proofErr w:type="gramStart"/>
      <w:r w:rsidRPr="001A00F1">
        <w:rPr>
          <w:rFonts w:eastAsia="Calibri"/>
        </w:rPr>
        <w:t xml:space="preserve"> К</w:t>
      </w:r>
      <w:proofErr w:type="gramEnd"/>
      <w:r w:rsidRPr="001A00F1">
        <w:rPr>
          <w:rFonts w:eastAsia="Calibri"/>
        </w:rPr>
        <w:t xml:space="preserve"> определяется по формуле:</w:t>
      </w:r>
      <w:r w:rsidRPr="001A00F1">
        <w:t xml:space="preserve"> К=(ДП/ДК) х 100%, </w:t>
      </w:r>
      <w:r w:rsidRPr="001A00F1">
        <w:rPr>
          <w:rFonts w:eastAsia="Calibri"/>
        </w:rPr>
        <w:t xml:space="preserve">где: ДП - количество дней просрочки; ДК - срок исполнения обязательства по </w:t>
      </w:r>
      <w:r>
        <w:rPr>
          <w:rFonts w:eastAsia="Calibri"/>
        </w:rPr>
        <w:t>договор</w:t>
      </w:r>
      <w:r w:rsidRPr="001A00F1">
        <w:rPr>
          <w:rFonts w:eastAsia="Calibri"/>
        </w:rPr>
        <w:t>у (количество дней).</w:t>
      </w:r>
    </w:p>
    <w:p w:rsidR="00C77342" w:rsidRPr="001A00F1" w:rsidRDefault="00C77342" w:rsidP="00C77342">
      <w:pPr>
        <w:autoSpaceDE w:val="0"/>
        <w:autoSpaceDN w:val="0"/>
        <w:adjustRightInd w:val="0"/>
        <w:ind w:firstLine="567"/>
        <w:rPr>
          <w:rFonts w:eastAsia="Calibri"/>
        </w:rPr>
      </w:pPr>
      <w:r w:rsidRPr="001A00F1">
        <w:rPr>
          <w:rFonts w:eastAsia="Calibri"/>
        </w:rPr>
        <w:t>При</w:t>
      </w:r>
      <w:proofErr w:type="gramStart"/>
      <w:r w:rsidRPr="001A00F1">
        <w:rPr>
          <w:rFonts w:eastAsia="Calibri"/>
        </w:rPr>
        <w:t xml:space="preserve"> К</w:t>
      </w:r>
      <w:proofErr w:type="gramEnd"/>
      <w:r w:rsidRPr="001A00F1">
        <w:rPr>
          <w:rFonts w:eastAsia="Calibri"/>
        </w:rPr>
        <w:t>, равном 0 - 50 процентам, размер ставки определяется за каждый день просрочки и принимается равным 0,01 ставки рефинансирования, установленной Центральным банком Российской Федерации на дату уплаты пени.</w:t>
      </w:r>
    </w:p>
    <w:p w:rsidR="00C77342" w:rsidRPr="001A00F1" w:rsidRDefault="00C77342" w:rsidP="00C77342">
      <w:pPr>
        <w:autoSpaceDE w:val="0"/>
        <w:autoSpaceDN w:val="0"/>
        <w:adjustRightInd w:val="0"/>
        <w:ind w:firstLine="567"/>
        <w:rPr>
          <w:rFonts w:eastAsia="Calibri"/>
        </w:rPr>
      </w:pPr>
      <w:r w:rsidRPr="001A00F1">
        <w:rPr>
          <w:rFonts w:eastAsia="Calibri"/>
        </w:rPr>
        <w:t>При</w:t>
      </w:r>
      <w:proofErr w:type="gramStart"/>
      <w:r w:rsidRPr="001A00F1">
        <w:rPr>
          <w:rFonts w:eastAsia="Calibri"/>
        </w:rPr>
        <w:t xml:space="preserve"> К</w:t>
      </w:r>
      <w:proofErr w:type="gramEnd"/>
      <w:r w:rsidRPr="001A00F1">
        <w:rPr>
          <w:rFonts w:eastAsia="Calibri"/>
        </w:rPr>
        <w:t>, равном 50 - 100 процентам, размер ставки определяется за каждый день просрочки и принимается равным 0,02 ставки рефинансирования, установленной Центральным банком Российской Федерации на дату уплаты пени.</w:t>
      </w:r>
    </w:p>
    <w:p w:rsidR="00C77342" w:rsidRPr="001A00F1" w:rsidRDefault="00C77342" w:rsidP="00C77342">
      <w:pPr>
        <w:autoSpaceDE w:val="0"/>
        <w:autoSpaceDN w:val="0"/>
        <w:adjustRightInd w:val="0"/>
        <w:ind w:firstLine="567"/>
        <w:rPr>
          <w:rFonts w:eastAsia="Calibri"/>
        </w:rPr>
      </w:pPr>
      <w:r w:rsidRPr="001A00F1">
        <w:rPr>
          <w:rFonts w:eastAsia="Calibri"/>
        </w:rPr>
        <w:t>При</w:t>
      </w:r>
      <w:proofErr w:type="gramStart"/>
      <w:r w:rsidRPr="001A00F1">
        <w:rPr>
          <w:rFonts w:eastAsia="Calibri"/>
        </w:rPr>
        <w:t xml:space="preserve"> К</w:t>
      </w:r>
      <w:proofErr w:type="gramEnd"/>
      <w:r w:rsidRPr="001A00F1">
        <w:rPr>
          <w:rFonts w:eastAsia="Calibri"/>
        </w:rPr>
        <w:t>, равном 100 процентам и более, размер ставки определяется за каждый день просрочки и принимается равным 0,03 ставки рефинансирования, установленной Центральным банком Российской Федерации на дату уплаты пени.</w:t>
      </w:r>
    </w:p>
    <w:p w:rsidR="00C77342" w:rsidRPr="001A00F1" w:rsidRDefault="00C77342" w:rsidP="00C77342">
      <w:pPr>
        <w:autoSpaceDE w:val="0"/>
        <w:autoSpaceDN w:val="0"/>
        <w:adjustRightInd w:val="0"/>
        <w:ind w:firstLine="567"/>
      </w:pPr>
      <w:r w:rsidRPr="001A00F1">
        <w:t xml:space="preserve">6.7. Уплата неустойки (штрафа, пени) и возмещение убытков, связанных с ненадлежащим исполнением Сторонами своих обязательств по настоящему </w:t>
      </w:r>
      <w:r>
        <w:t>договор</w:t>
      </w:r>
      <w:r w:rsidRPr="001A00F1">
        <w:t xml:space="preserve">у, не освобождают нарушившую условия </w:t>
      </w:r>
      <w:r>
        <w:t>договор</w:t>
      </w:r>
      <w:r w:rsidRPr="001A00F1">
        <w:t>а Сторону от исполнения взятых на себя обязательств.</w:t>
      </w:r>
    </w:p>
    <w:p w:rsidR="00C77342" w:rsidRPr="001A00F1" w:rsidRDefault="00C77342" w:rsidP="00C77342">
      <w:pPr>
        <w:autoSpaceDE w:val="0"/>
        <w:autoSpaceDN w:val="0"/>
        <w:adjustRightInd w:val="0"/>
        <w:ind w:firstLine="567"/>
      </w:pPr>
      <w:r w:rsidRPr="001A00F1">
        <w:t xml:space="preserve">6.8. Исполнение обязательства Подрядчика по </w:t>
      </w:r>
      <w:r>
        <w:t>договор</w:t>
      </w:r>
      <w:r w:rsidRPr="001A00F1">
        <w:t>у по перечислению неустойки в доход бюджета города Красноярска возложено на Заказчика.</w:t>
      </w:r>
    </w:p>
    <w:p w:rsidR="00C77342" w:rsidRPr="001A00F1" w:rsidRDefault="00C77342" w:rsidP="00C77342">
      <w:pPr>
        <w:autoSpaceDE w:val="0"/>
        <w:autoSpaceDN w:val="0"/>
        <w:adjustRightInd w:val="0"/>
        <w:ind w:firstLine="567"/>
      </w:pPr>
      <w:r w:rsidRPr="001A00F1">
        <w:t xml:space="preserve">6.9. Подрядчик несет самостоятельную ответственность перед третьими лицами за ущерб, причиняемый им неисполнением, ненадлежащим исполнением условий настоящего </w:t>
      </w:r>
      <w:r>
        <w:t>договор</w:t>
      </w:r>
      <w:r w:rsidRPr="001A00F1">
        <w:t>а, а также причиненный по вине работников Подрядчика.</w:t>
      </w:r>
    </w:p>
    <w:p w:rsidR="00C77342" w:rsidRPr="001A00F1" w:rsidRDefault="00C77342" w:rsidP="00C77342">
      <w:pPr>
        <w:autoSpaceDE w:val="0"/>
        <w:autoSpaceDN w:val="0"/>
        <w:adjustRightInd w:val="0"/>
        <w:ind w:firstLine="567"/>
      </w:pPr>
      <w:r w:rsidRPr="001A00F1">
        <w:t xml:space="preserve">6.10. В случае предъявления исков, связанных с ненадлежащим исполнением Подрядчиком обязательств по настоящему </w:t>
      </w:r>
      <w:r>
        <w:t>договор</w:t>
      </w:r>
      <w:r w:rsidRPr="001A00F1">
        <w:t>у, Подрядчик самостоятельно возмещает материальный ущерб Заказчику либо непосредственно истцам в порядке, установленном действующим законодательством.</w:t>
      </w:r>
    </w:p>
    <w:p w:rsidR="00C77342" w:rsidRPr="001A00F1" w:rsidRDefault="00C77342" w:rsidP="00C77342">
      <w:pPr>
        <w:autoSpaceDE w:val="0"/>
        <w:autoSpaceDN w:val="0"/>
        <w:adjustRightInd w:val="0"/>
        <w:ind w:firstLine="540"/>
        <w:rPr>
          <w:rFonts w:eastAsia="Calibri"/>
        </w:rPr>
      </w:pPr>
      <w:r w:rsidRPr="001A00F1">
        <w:rPr>
          <w:rFonts w:eastAsia="Calibri"/>
        </w:rPr>
        <w:t xml:space="preserve">6.11. В случае просрочки исполнения Заказчиком обязательств, предусмотренных </w:t>
      </w:r>
      <w:r>
        <w:rPr>
          <w:rFonts w:eastAsia="Calibri"/>
        </w:rPr>
        <w:t>договор</w:t>
      </w:r>
      <w:r w:rsidRPr="001A00F1">
        <w:rPr>
          <w:rFonts w:eastAsia="Calibri"/>
        </w:rPr>
        <w:t xml:space="preserve">ом, а также в иных случаях неисполнения или ненадлежащего исполнения Заказчиком обязательств, предусмотренных </w:t>
      </w:r>
      <w:r>
        <w:rPr>
          <w:rFonts w:eastAsia="Calibri"/>
        </w:rPr>
        <w:t>договор</w:t>
      </w:r>
      <w:r w:rsidRPr="001A00F1">
        <w:rPr>
          <w:rFonts w:eastAsia="Calibri"/>
        </w:rPr>
        <w:t xml:space="preserve">ом, Подрядчик вправе потребовать уплаты неустоек (штрафов, пеней). Пеня начисляется за каждый день просрочки исполнения обязательства, предусмотренного </w:t>
      </w:r>
      <w:r>
        <w:rPr>
          <w:rFonts w:eastAsia="Calibri"/>
        </w:rPr>
        <w:t>договор</w:t>
      </w:r>
      <w:r w:rsidRPr="001A00F1">
        <w:rPr>
          <w:rFonts w:eastAsia="Calibri"/>
        </w:rPr>
        <w:t xml:space="preserve">ом, начиная со дня, следующего после дня истечения установленного </w:t>
      </w:r>
      <w:r>
        <w:rPr>
          <w:rFonts w:eastAsia="Calibri"/>
        </w:rPr>
        <w:t>договор</w:t>
      </w:r>
      <w:r w:rsidRPr="001A00F1">
        <w:rPr>
          <w:rFonts w:eastAsia="Calibri"/>
        </w:rPr>
        <w:t xml:space="preserve">ом срока исполнения обязательства. Такая пеня устанавливается </w:t>
      </w:r>
      <w:r>
        <w:rPr>
          <w:rFonts w:eastAsia="Calibri"/>
        </w:rPr>
        <w:t>договор</w:t>
      </w:r>
      <w:r w:rsidRPr="001A00F1">
        <w:rPr>
          <w:rFonts w:eastAsia="Calibri"/>
        </w:rPr>
        <w:t xml:space="preserve">ом в размере одной трехсотой действующей на дату уплаты пеней ставки рефинансирования Центрального банка Российской Федерации от не уплаченной в срок суммы. Штрафы начисляются за ненадлежащее исполнение заказчиком обязательств, предусмотренных </w:t>
      </w:r>
      <w:r>
        <w:rPr>
          <w:rFonts w:eastAsia="Calibri"/>
        </w:rPr>
        <w:t>договор</w:t>
      </w:r>
      <w:r w:rsidRPr="001A00F1">
        <w:rPr>
          <w:rFonts w:eastAsia="Calibri"/>
        </w:rPr>
        <w:t xml:space="preserve">ом, за исключением просрочки исполнения обязательств, предусмотренных </w:t>
      </w:r>
      <w:r>
        <w:rPr>
          <w:rFonts w:eastAsia="Calibri"/>
        </w:rPr>
        <w:t>договор</w:t>
      </w:r>
      <w:r w:rsidRPr="001A00F1">
        <w:rPr>
          <w:rFonts w:eastAsia="Calibri"/>
        </w:rPr>
        <w:t xml:space="preserve">ом. Размер штрафа устанавливается </w:t>
      </w:r>
      <w:r>
        <w:rPr>
          <w:rFonts w:eastAsia="Calibri"/>
        </w:rPr>
        <w:t>договор</w:t>
      </w:r>
      <w:r w:rsidRPr="001A00F1">
        <w:rPr>
          <w:rFonts w:eastAsia="Calibri"/>
        </w:rPr>
        <w:t>ом в виде фиксированной суммы.</w:t>
      </w:r>
    </w:p>
    <w:p w:rsidR="00C77342" w:rsidRPr="001A00F1" w:rsidRDefault="00C77342" w:rsidP="00C77342">
      <w:pPr>
        <w:autoSpaceDE w:val="0"/>
        <w:autoSpaceDN w:val="0"/>
        <w:adjustRightInd w:val="0"/>
        <w:ind w:firstLine="540"/>
        <w:rPr>
          <w:rFonts w:eastAsia="Calibri"/>
        </w:rPr>
      </w:pPr>
      <w:r w:rsidRPr="001A00F1">
        <w:rPr>
          <w:rFonts w:eastAsia="Calibri"/>
        </w:rPr>
        <w:t>6.1</w:t>
      </w:r>
      <w:r>
        <w:rPr>
          <w:rFonts w:eastAsia="Calibri"/>
        </w:rPr>
        <w:t>2</w:t>
      </w:r>
      <w:r w:rsidRPr="001A00F1">
        <w:rPr>
          <w:rFonts w:eastAsia="Calibri"/>
        </w:rPr>
        <w:t xml:space="preserve">. В случае просрочки исполнения Подрядчиком обязательств (в том числе гарантийного обязательства), предусмотренных </w:t>
      </w:r>
      <w:r>
        <w:rPr>
          <w:rFonts w:eastAsia="Calibri"/>
        </w:rPr>
        <w:t>договор</w:t>
      </w:r>
      <w:r w:rsidRPr="001A00F1">
        <w:rPr>
          <w:rFonts w:eastAsia="Calibri"/>
        </w:rPr>
        <w:t xml:space="preserve">ом, а также в иных случаях неисполнения или ненадлежащего исполнения Подрядчиком обязательств, предусмотренных </w:t>
      </w:r>
      <w:r>
        <w:rPr>
          <w:rFonts w:eastAsia="Calibri"/>
        </w:rPr>
        <w:t>договор</w:t>
      </w:r>
      <w:r w:rsidRPr="001A00F1">
        <w:rPr>
          <w:rFonts w:eastAsia="Calibri"/>
        </w:rPr>
        <w:t xml:space="preserve">ом, </w:t>
      </w:r>
      <w:r>
        <w:rPr>
          <w:rFonts w:eastAsia="Calibri"/>
        </w:rPr>
        <w:t>З</w:t>
      </w:r>
      <w:r w:rsidRPr="001A00F1">
        <w:rPr>
          <w:rFonts w:eastAsia="Calibri"/>
        </w:rPr>
        <w:t>аказчик направляет Подрядчику требование об уплате неустоек (штрафов, пеней).</w:t>
      </w:r>
    </w:p>
    <w:p w:rsidR="00C77342" w:rsidRDefault="00C77342" w:rsidP="00C77342">
      <w:pPr>
        <w:autoSpaceDE w:val="0"/>
        <w:autoSpaceDN w:val="0"/>
        <w:adjustRightInd w:val="0"/>
        <w:ind w:firstLine="540"/>
        <w:rPr>
          <w:rFonts w:eastAsia="Calibri"/>
        </w:rPr>
      </w:pPr>
      <w:r w:rsidRPr="001A00F1">
        <w:rPr>
          <w:rFonts w:eastAsia="Calibri"/>
        </w:rPr>
        <w:t>6.1</w:t>
      </w:r>
      <w:r>
        <w:rPr>
          <w:rFonts w:eastAsia="Calibri"/>
        </w:rPr>
        <w:t>3</w:t>
      </w:r>
      <w:r w:rsidRPr="001A00F1">
        <w:rPr>
          <w:rFonts w:eastAsia="Calibri"/>
        </w:rPr>
        <w:t xml:space="preserve">. Сторона освобождается от уплаты неустойки (штрафа, пени), если докажет, что неисполнение или ненадлежащее исполнение обязательства, предусмотренного </w:t>
      </w:r>
      <w:r>
        <w:rPr>
          <w:rFonts w:eastAsia="Calibri"/>
        </w:rPr>
        <w:t>договор</w:t>
      </w:r>
      <w:r w:rsidRPr="001A00F1">
        <w:rPr>
          <w:rFonts w:eastAsia="Calibri"/>
        </w:rPr>
        <w:t xml:space="preserve">ом, произошло вследствие непреодолимой </w:t>
      </w:r>
      <w:r>
        <w:rPr>
          <w:rFonts w:eastAsia="Calibri"/>
        </w:rPr>
        <w:t>силы или по вине другой стороны».</w:t>
      </w:r>
    </w:p>
    <w:p w:rsidR="004F4BB1" w:rsidRPr="006C5066" w:rsidRDefault="004F4BB1" w:rsidP="004F4BB1">
      <w:pPr>
        <w:tabs>
          <w:tab w:val="left" w:pos="993"/>
        </w:tabs>
        <w:ind w:firstLine="720"/>
        <w:jc w:val="center"/>
        <w:rPr>
          <w:b/>
          <w:bCs/>
        </w:rPr>
      </w:pPr>
    </w:p>
    <w:p w:rsidR="004F4BB1" w:rsidRPr="006C5066" w:rsidRDefault="004F4BB1" w:rsidP="004F4BB1">
      <w:pPr>
        <w:tabs>
          <w:tab w:val="left" w:pos="993"/>
        </w:tabs>
        <w:ind w:firstLine="720"/>
        <w:jc w:val="center"/>
        <w:rPr>
          <w:b/>
          <w:bCs/>
        </w:rPr>
      </w:pPr>
      <w:r w:rsidRPr="006C5066">
        <w:rPr>
          <w:b/>
          <w:bCs/>
        </w:rPr>
        <w:t>7. ОБСТОЯТЕЛЬСТВА НЕПРЕОДОЛИМОЙ СИЛЫ</w:t>
      </w:r>
    </w:p>
    <w:p w:rsidR="004F4BB1" w:rsidRPr="006C5066" w:rsidRDefault="004F4BB1" w:rsidP="004F4BB1">
      <w:pPr>
        <w:widowControl w:val="0"/>
        <w:autoSpaceDE w:val="0"/>
        <w:autoSpaceDN w:val="0"/>
        <w:adjustRightInd w:val="0"/>
        <w:ind w:firstLine="589"/>
      </w:pPr>
      <w:r w:rsidRPr="006C5066">
        <w:t>7.1. Стороны освобождаются от ответственности за неисполнение обязатель</w:t>
      </w:r>
      <w:proofErr w:type="gramStart"/>
      <w:r w:rsidRPr="006C5066">
        <w:t>ств в сл</w:t>
      </w:r>
      <w:proofErr w:type="gramEnd"/>
      <w:r w:rsidRPr="006C5066">
        <w:t xml:space="preserve">учае: действия обстоятельств непреодолимой силы (пожар, наводнение, землетрясение, военные действия и т.д.) при условии, что данные обстоятельства непосредственно повлияли на выполнение условий </w:t>
      </w:r>
      <w:r w:rsidRPr="006C5066">
        <w:lastRenderedPageBreak/>
        <w:t>по настоящему контракту. В этом случае срок выполнения договорных обязательств будет продлен на время действия этих обстоятельств, но не более двух месяцев.</w:t>
      </w:r>
    </w:p>
    <w:p w:rsidR="004F4BB1" w:rsidRPr="006C5066" w:rsidRDefault="004F4BB1" w:rsidP="004F4BB1">
      <w:pPr>
        <w:widowControl w:val="0"/>
        <w:autoSpaceDE w:val="0"/>
        <w:autoSpaceDN w:val="0"/>
        <w:adjustRightInd w:val="0"/>
        <w:ind w:firstLine="589"/>
      </w:pPr>
      <w:r w:rsidRPr="006C5066">
        <w:t>7.2. Сторона, для которой создалась невозможность исполнения обязательств по указанным причинам,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w:t>
      </w:r>
    </w:p>
    <w:p w:rsidR="004F4BB1" w:rsidRPr="006C5066" w:rsidRDefault="004F4BB1" w:rsidP="004F4BB1">
      <w:pPr>
        <w:shd w:val="clear" w:color="auto" w:fill="FFFFFF"/>
        <w:tabs>
          <w:tab w:val="left" w:pos="-1980"/>
        </w:tabs>
        <w:ind w:firstLine="0"/>
      </w:pPr>
    </w:p>
    <w:p w:rsidR="004F4BB1" w:rsidRPr="006C5066" w:rsidRDefault="004F4BB1" w:rsidP="004F4BB1">
      <w:pPr>
        <w:jc w:val="center"/>
        <w:rPr>
          <w:b/>
        </w:rPr>
      </w:pPr>
      <w:r w:rsidRPr="006C5066">
        <w:rPr>
          <w:b/>
        </w:rPr>
        <w:t>8. ПОРЯДОК РАСТОРЖЕНИЯ ДОГОВОРА</w:t>
      </w:r>
    </w:p>
    <w:p w:rsidR="004F4BB1" w:rsidRPr="006C5066" w:rsidRDefault="004F4BB1" w:rsidP="004F4BB1">
      <w:pPr>
        <w:tabs>
          <w:tab w:val="left" w:pos="993"/>
        </w:tabs>
        <w:ind w:firstLine="0"/>
      </w:pPr>
    </w:p>
    <w:p w:rsidR="0009377B" w:rsidRDefault="0009377B" w:rsidP="0009377B">
      <w:pPr>
        <w:autoSpaceDE w:val="0"/>
        <w:autoSpaceDN w:val="0"/>
        <w:adjustRightInd w:val="0"/>
        <w:ind w:firstLine="567"/>
      </w:pPr>
      <w:r>
        <w:t xml:space="preserve">8.1. </w:t>
      </w:r>
      <w:r w:rsidRPr="001A00F1">
        <w:t xml:space="preserve">Расторжение </w:t>
      </w:r>
      <w:r>
        <w:t>договор</w:t>
      </w:r>
      <w:r w:rsidRPr="001A00F1">
        <w:t xml:space="preserve">а допускается по соглашению Сторон, по решению суда или в связи с односторонним отказом Стороны </w:t>
      </w:r>
      <w:r>
        <w:t>договор</w:t>
      </w:r>
      <w:r w:rsidRPr="001A00F1">
        <w:t xml:space="preserve">а от исполнения </w:t>
      </w:r>
      <w:r>
        <w:t>договор</w:t>
      </w:r>
      <w:r w:rsidRPr="001A00F1">
        <w:t xml:space="preserve">а в соответствии </w:t>
      </w:r>
      <w:r>
        <w:t xml:space="preserve">с гражданским законодательством». </w:t>
      </w:r>
    </w:p>
    <w:p w:rsidR="0009377B" w:rsidRDefault="0009377B" w:rsidP="0009377B">
      <w:pPr>
        <w:autoSpaceDE w:val="0"/>
        <w:autoSpaceDN w:val="0"/>
        <w:adjustRightInd w:val="0"/>
        <w:ind w:firstLine="567"/>
      </w:pPr>
      <w:r>
        <w:t>8.2. Расторжение договора по соглашению сторон или по решению суда:</w:t>
      </w:r>
    </w:p>
    <w:p w:rsidR="0009377B" w:rsidRPr="001A00F1" w:rsidRDefault="0009377B" w:rsidP="0009377B">
      <w:pPr>
        <w:ind w:firstLine="567"/>
      </w:pPr>
      <w:r>
        <w:t>8</w:t>
      </w:r>
      <w:r w:rsidRPr="001A00F1">
        <w:t xml:space="preserve">.1.1. </w:t>
      </w:r>
      <w:r w:rsidRPr="001A00F1">
        <w:rPr>
          <w:shd w:val="clear" w:color="auto" w:fill="FFFFFF"/>
        </w:rPr>
        <w:t xml:space="preserve">Сторона, решившая расторгнуть настоящий </w:t>
      </w:r>
      <w:r>
        <w:rPr>
          <w:shd w:val="clear" w:color="auto" w:fill="FFFFFF"/>
        </w:rPr>
        <w:t>договор</w:t>
      </w:r>
      <w:r w:rsidRPr="001A00F1">
        <w:rPr>
          <w:shd w:val="clear" w:color="auto" w:fill="FFFFFF"/>
        </w:rPr>
        <w:t>, в пятидневный срок направляет письменное уведомление другой Стороне</w:t>
      </w:r>
      <w:r w:rsidRPr="001A00F1">
        <w:t>.</w:t>
      </w:r>
    </w:p>
    <w:p w:rsidR="0009377B" w:rsidRPr="001A00F1" w:rsidRDefault="0009377B" w:rsidP="0009377B">
      <w:pPr>
        <w:autoSpaceDE w:val="0"/>
        <w:autoSpaceDN w:val="0"/>
        <w:adjustRightInd w:val="0"/>
        <w:ind w:firstLine="567"/>
      </w:pPr>
      <w:r>
        <w:t>8</w:t>
      </w:r>
      <w:r w:rsidRPr="001A00F1">
        <w:t xml:space="preserve">.1.2. </w:t>
      </w:r>
      <w:r>
        <w:t>Договор</w:t>
      </w:r>
      <w:r w:rsidRPr="001A00F1">
        <w:t xml:space="preserve"> считается расторгнутым с момента подписания Сторонами соглашения о расторжении при условии урегулирования материальных и финансовых претензий по выполненным до момента расторжения </w:t>
      </w:r>
      <w:r>
        <w:t>договор</w:t>
      </w:r>
      <w:r w:rsidRPr="001A00F1">
        <w:t>а обязательствам или вступления в законную силу решения суда.</w:t>
      </w:r>
    </w:p>
    <w:p w:rsidR="0009377B" w:rsidRPr="001A00F1" w:rsidRDefault="0009377B" w:rsidP="0009377B">
      <w:pPr>
        <w:autoSpaceDE w:val="0"/>
        <w:autoSpaceDN w:val="0"/>
        <w:adjustRightInd w:val="0"/>
        <w:ind w:firstLine="567"/>
      </w:pPr>
      <w:r>
        <w:t>8</w:t>
      </w:r>
      <w:r w:rsidRPr="001A00F1">
        <w:t xml:space="preserve">.1.3. Настоящий </w:t>
      </w:r>
      <w:proofErr w:type="gramStart"/>
      <w:r>
        <w:t>договор</w:t>
      </w:r>
      <w:proofErr w:type="gramEnd"/>
      <w:r w:rsidRPr="001A00F1">
        <w:t xml:space="preserve"> может быть расторгнут по следующим основаниям:</w:t>
      </w:r>
    </w:p>
    <w:p w:rsidR="0009377B" w:rsidRPr="001A00F1" w:rsidRDefault="0009377B" w:rsidP="0009377B">
      <w:pPr>
        <w:autoSpaceDE w:val="0"/>
        <w:autoSpaceDN w:val="0"/>
        <w:adjustRightInd w:val="0"/>
        <w:ind w:firstLine="567"/>
      </w:pPr>
      <w:r w:rsidRPr="001A00F1">
        <w:t>- при нарушении Подрядчиком срока выполнения работ более чем на 7 дней;</w:t>
      </w:r>
    </w:p>
    <w:p w:rsidR="0009377B" w:rsidRPr="001A00F1" w:rsidRDefault="0009377B" w:rsidP="0009377B">
      <w:pPr>
        <w:autoSpaceDE w:val="0"/>
        <w:autoSpaceDN w:val="0"/>
        <w:adjustRightInd w:val="0"/>
        <w:ind w:firstLine="567"/>
      </w:pPr>
      <w:r w:rsidRPr="001A00F1">
        <w:t xml:space="preserve">- при систематическом не менее 2-х раз снижении качества работ, предусмотренных настоящим </w:t>
      </w:r>
      <w:r>
        <w:t>договор</w:t>
      </w:r>
      <w:r w:rsidRPr="001A00F1">
        <w:t xml:space="preserve">ом, в результате нарушения Подрядчиком условий </w:t>
      </w:r>
      <w:r>
        <w:t>договор</w:t>
      </w:r>
      <w:r w:rsidRPr="001A00F1">
        <w:t>а;</w:t>
      </w:r>
    </w:p>
    <w:p w:rsidR="0009377B" w:rsidRPr="001A00F1" w:rsidRDefault="0009377B" w:rsidP="0009377B">
      <w:pPr>
        <w:autoSpaceDE w:val="0"/>
        <w:autoSpaceDN w:val="0"/>
        <w:adjustRightInd w:val="0"/>
        <w:ind w:firstLine="567"/>
      </w:pPr>
      <w:r w:rsidRPr="001A00F1">
        <w:t>- в случае невозможности или нецелесообразности продолжения выполнения работ.</w:t>
      </w:r>
    </w:p>
    <w:p w:rsidR="0009377B" w:rsidRPr="001A00F1" w:rsidRDefault="0009377B" w:rsidP="0009377B">
      <w:pPr>
        <w:autoSpaceDE w:val="0"/>
        <w:autoSpaceDN w:val="0"/>
        <w:adjustRightInd w:val="0"/>
        <w:ind w:firstLine="567"/>
      </w:pPr>
      <w:r>
        <w:t>8</w:t>
      </w:r>
      <w:r w:rsidRPr="001A00F1">
        <w:t xml:space="preserve">.1.4. При расторжении </w:t>
      </w:r>
      <w:r>
        <w:t>договор</w:t>
      </w:r>
      <w:r w:rsidRPr="001A00F1">
        <w:t>а по любым основаниям Заказчик обязуется:</w:t>
      </w:r>
    </w:p>
    <w:p w:rsidR="0009377B" w:rsidRPr="001A00F1" w:rsidRDefault="0009377B" w:rsidP="0009377B">
      <w:pPr>
        <w:autoSpaceDE w:val="0"/>
        <w:autoSpaceDN w:val="0"/>
        <w:adjustRightInd w:val="0"/>
        <w:ind w:firstLine="567"/>
      </w:pPr>
      <w:r w:rsidRPr="001A00F1">
        <w:t xml:space="preserve">- принять работы, фактически выполненные Подрядчиком с надлежащим качеством на момент расторжения настоящего </w:t>
      </w:r>
      <w:r>
        <w:t>договор</w:t>
      </w:r>
      <w:r w:rsidRPr="001A00F1">
        <w:t>а;</w:t>
      </w:r>
    </w:p>
    <w:p w:rsidR="0009377B" w:rsidRPr="001A00F1" w:rsidRDefault="0009377B" w:rsidP="0009377B">
      <w:pPr>
        <w:autoSpaceDE w:val="0"/>
        <w:autoSpaceDN w:val="0"/>
        <w:adjustRightInd w:val="0"/>
        <w:ind w:firstLine="567"/>
      </w:pPr>
      <w:r w:rsidRPr="001A00F1">
        <w:t>- в течение пяти рабочих дней после получения от Подрядчика актов о приемке выполненных работ, справки о стоимости выполненных работ и затрат подписать их или дать мотивированный отказ;</w:t>
      </w:r>
    </w:p>
    <w:p w:rsidR="0009377B" w:rsidRDefault="0009377B" w:rsidP="0009377B">
      <w:pPr>
        <w:autoSpaceDE w:val="0"/>
        <w:autoSpaceDN w:val="0"/>
        <w:adjustRightInd w:val="0"/>
        <w:ind w:firstLine="567"/>
      </w:pPr>
      <w:r w:rsidRPr="001A00F1">
        <w:t>- в течение 180 календарных дней с момента оформления указанных документов оплатить фактически выполненные Подрядчиком работы.</w:t>
      </w:r>
    </w:p>
    <w:p w:rsidR="0009377B" w:rsidRPr="001A00F1" w:rsidRDefault="0009377B" w:rsidP="0009377B">
      <w:pPr>
        <w:autoSpaceDE w:val="0"/>
        <w:autoSpaceDN w:val="0"/>
        <w:adjustRightInd w:val="0"/>
        <w:ind w:firstLine="567"/>
      </w:pPr>
      <w:r>
        <w:t>8.3. Расторжение договора в связи с односторонним отказом стороны договора от исполнения договора:</w:t>
      </w:r>
    </w:p>
    <w:p w:rsidR="0009377B" w:rsidRPr="001A00F1" w:rsidRDefault="0009377B" w:rsidP="0009377B">
      <w:pPr>
        <w:ind w:firstLine="567"/>
      </w:pPr>
      <w:r>
        <w:t>8</w:t>
      </w:r>
      <w:r w:rsidRPr="001A00F1">
        <w:t xml:space="preserve">.2.1. Заказчик вправе принять решение </w:t>
      </w:r>
      <w:proofErr w:type="gramStart"/>
      <w:r w:rsidRPr="001A00F1">
        <w:t xml:space="preserve">об одностороннем отказе от исполнения </w:t>
      </w:r>
      <w:r>
        <w:t>договор</w:t>
      </w:r>
      <w:r w:rsidRPr="001A00F1">
        <w:t>а в соответствии с гражданским законодательством в следующих случаях</w:t>
      </w:r>
      <w:proofErr w:type="gramEnd"/>
      <w:r w:rsidRPr="001A00F1">
        <w:t>:</w:t>
      </w:r>
    </w:p>
    <w:p w:rsidR="0009377B" w:rsidRPr="001A00F1" w:rsidRDefault="0009377B" w:rsidP="0009377B">
      <w:pPr>
        <w:ind w:firstLine="567"/>
      </w:pPr>
      <w:r w:rsidRPr="001A00F1">
        <w:t xml:space="preserve">- если Подрядчик не приступает своевременно к исполнению </w:t>
      </w:r>
      <w:r>
        <w:t>договор</w:t>
      </w:r>
      <w:r w:rsidRPr="001A00F1">
        <w:t>а или выполняет работу настолько медленно, что окончание ее к сроку становится явно невозможным;</w:t>
      </w:r>
    </w:p>
    <w:p w:rsidR="0009377B" w:rsidRPr="001A00F1" w:rsidRDefault="0009377B" w:rsidP="0009377B">
      <w:pPr>
        <w:ind w:firstLine="567"/>
      </w:pPr>
      <w:r w:rsidRPr="001A00F1">
        <w:t>- если во время выполнения работы станет очевидным, что она не будет выполнена надлежащим образом и при неисполнении Подрядчиком в назначенный Заказчиком срок требования об устранении недостатков.</w:t>
      </w:r>
    </w:p>
    <w:p w:rsidR="0009377B" w:rsidRPr="001A00F1" w:rsidRDefault="0009377B" w:rsidP="0009377B">
      <w:pPr>
        <w:ind w:firstLine="567"/>
      </w:pPr>
      <w:r w:rsidRPr="001A00F1">
        <w:t xml:space="preserve">Кроме того, Заказчик может в любое время до сдачи ему результата работы отказаться от исполнения </w:t>
      </w:r>
      <w:r>
        <w:t>договор</w:t>
      </w:r>
      <w:r w:rsidRPr="001A00F1">
        <w:t xml:space="preserve">а, уплатив </w:t>
      </w:r>
      <w:proofErr w:type="gramStart"/>
      <w:r w:rsidRPr="001A00F1">
        <w:t>Подрядчику</w:t>
      </w:r>
      <w:proofErr w:type="gramEnd"/>
      <w:r w:rsidRPr="001A00F1">
        <w:t xml:space="preserve"> часть установленной цены пропорционально части работы, выполненной до получения извещения об отказе Заказчика от исполнения </w:t>
      </w:r>
      <w:r>
        <w:t>договор</w:t>
      </w:r>
      <w:r w:rsidRPr="001A00F1">
        <w:t>а.</w:t>
      </w:r>
    </w:p>
    <w:p w:rsidR="0009377B" w:rsidRPr="001A00F1" w:rsidRDefault="0009377B" w:rsidP="0009377B">
      <w:pPr>
        <w:ind w:firstLine="567"/>
      </w:pPr>
      <w:r>
        <w:t>8</w:t>
      </w:r>
      <w:r w:rsidRPr="001A00F1">
        <w:t xml:space="preserve">.2.1.1. Заказчик вправе провести экспертизу выполненной работы с привлечением экспертов, экспертных организаций до принятия решения об одностороннем отказе от исполнения </w:t>
      </w:r>
      <w:r>
        <w:t>договор</w:t>
      </w:r>
      <w:r w:rsidRPr="001A00F1">
        <w:t>а. При этом выбор экспертов, экспертных организаций осуществляется в соответствии с действующим законодательством.</w:t>
      </w:r>
    </w:p>
    <w:p w:rsidR="0009377B" w:rsidRPr="001A00F1" w:rsidRDefault="0009377B" w:rsidP="0009377B">
      <w:pPr>
        <w:ind w:firstLine="567"/>
      </w:pPr>
      <w:r>
        <w:t>8</w:t>
      </w:r>
      <w:r w:rsidRPr="001A00F1">
        <w:t xml:space="preserve">.2.1.2. Если Заказчиком проведена экспертиза выполненной работы с привлечением экспертов, экспертных организаций, решение об одностороннем отказе от исполнения </w:t>
      </w:r>
      <w:r>
        <w:t>договор</w:t>
      </w:r>
      <w:r w:rsidRPr="001A00F1">
        <w:t>а может быть принято Заказчиком только при условии, что по результатам экспертизы выполненной работы в заключени</w:t>
      </w:r>
      <w:proofErr w:type="gramStart"/>
      <w:r w:rsidRPr="001A00F1">
        <w:t>и</w:t>
      </w:r>
      <w:proofErr w:type="gramEnd"/>
      <w:r w:rsidRPr="001A00F1">
        <w:t xml:space="preserve"> эксперта, экспертной организации будут подтверждены нарушения условий </w:t>
      </w:r>
      <w:r>
        <w:t>договор</w:t>
      </w:r>
      <w:r w:rsidRPr="001A00F1">
        <w:t xml:space="preserve">а, послужившие основанием для одностороннего отказа Заказчика от исполнения </w:t>
      </w:r>
      <w:r>
        <w:t>договор</w:t>
      </w:r>
      <w:r w:rsidRPr="001A00F1">
        <w:t>а.</w:t>
      </w:r>
    </w:p>
    <w:p w:rsidR="0009377B" w:rsidRPr="001A00F1" w:rsidRDefault="0009377B" w:rsidP="0009377B">
      <w:pPr>
        <w:ind w:firstLine="567"/>
      </w:pPr>
      <w:r>
        <w:lastRenderedPageBreak/>
        <w:t>8</w:t>
      </w:r>
      <w:r w:rsidRPr="001A00F1">
        <w:t xml:space="preserve">.2.1.3. </w:t>
      </w:r>
      <w:proofErr w:type="gramStart"/>
      <w:r w:rsidRPr="001A00F1">
        <w:t xml:space="preserve">Решение Заказчика об одностороннем отказе от исполнения </w:t>
      </w:r>
      <w:r>
        <w:t>договор</w:t>
      </w:r>
      <w:r w:rsidRPr="001A00F1">
        <w:t xml:space="preserve">а в течение одного рабочего дня, следующего за датой принятия этого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Подрядчику, указанному в </w:t>
      </w:r>
      <w:r>
        <w:t>договор</w:t>
      </w:r>
      <w:r w:rsidRPr="001A00F1">
        <w:t>е, а также телеграммой, либо посредством факсимильной связи, либо по адресу электронной почты, либо с использованием иных средств связи и</w:t>
      </w:r>
      <w:proofErr w:type="gramEnd"/>
      <w:r w:rsidRPr="001A00F1">
        <w:t xml:space="preserve"> доставки, </w:t>
      </w:r>
      <w:proofErr w:type="gramStart"/>
      <w:r w:rsidRPr="001A00F1">
        <w:t>обеспечивающих</w:t>
      </w:r>
      <w:proofErr w:type="gramEnd"/>
      <w:r w:rsidRPr="001A00F1">
        <w:t xml:space="preserve"> фиксирование данного уведомления и получение Заказчиком подтверждения о его вручении Подрядчику. Выполнение Заказчиком указанных требований считается надлежащим уведомлением Подрядчика об одностороннем отказе от исполнения </w:t>
      </w:r>
      <w:r>
        <w:t>договор</w:t>
      </w:r>
      <w:r w:rsidRPr="001A00F1">
        <w:t xml:space="preserve">а. Датой надлежащего уведомления признается дата получения Заказчиком подтверждения о вручении Подрядчику указанного уведомления или дата получения Заказчиком информации об отсутствии Подрядчика по его адресу, указанному в </w:t>
      </w:r>
      <w:r>
        <w:t>договор</w:t>
      </w:r>
      <w:r w:rsidRPr="001A00F1">
        <w:t xml:space="preserve">е. При невозможности получения подтверждения либо информации датой надлежащего уведомления признается дата по истечении тридцати дней </w:t>
      </w:r>
      <w:proofErr w:type="gramStart"/>
      <w:r w:rsidRPr="001A00F1">
        <w:t>с даты размещения</w:t>
      </w:r>
      <w:proofErr w:type="gramEnd"/>
      <w:r w:rsidRPr="001A00F1">
        <w:t xml:space="preserve"> в единой информационной системе решения Заказчика об одностороннем отказе от исполнения </w:t>
      </w:r>
      <w:r>
        <w:t>договор</w:t>
      </w:r>
      <w:r w:rsidRPr="001A00F1">
        <w:t>а.</w:t>
      </w:r>
    </w:p>
    <w:p w:rsidR="0009377B" w:rsidRPr="001A00F1" w:rsidRDefault="0009377B" w:rsidP="0009377B">
      <w:pPr>
        <w:ind w:firstLine="567"/>
      </w:pPr>
      <w:r>
        <w:t>8</w:t>
      </w:r>
      <w:r w:rsidRPr="001A00F1">
        <w:t xml:space="preserve">.2.1.4. Решение Заказчика об одностороннем отказе от исполнения </w:t>
      </w:r>
      <w:r>
        <w:t>договор</w:t>
      </w:r>
      <w:r w:rsidRPr="001A00F1">
        <w:t xml:space="preserve">а вступает в </w:t>
      </w:r>
      <w:proofErr w:type="gramStart"/>
      <w:r w:rsidRPr="001A00F1">
        <w:t>силу</w:t>
      </w:r>
      <w:proofErr w:type="gramEnd"/>
      <w:r w:rsidRPr="001A00F1">
        <w:t xml:space="preserve"> и </w:t>
      </w:r>
      <w:r>
        <w:t>договор</w:t>
      </w:r>
      <w:r w:rsidRPr="001A00F1">
        <w:t xml:space="preserve"> считается расторгнутым через десять дней с даты надлежащего уведомления Заказчиком Подрядчика об одностороннем отказе от исполнения </w:t>
      </w:r>
      <w:r>
        <w:t>договор</w:t>
      </w:r>
      <w:r w:rsidRPr="001A00F1">
        <w:t>а.</w:t>
      </w:r>
    </w:p>
    <w:p w:rsidR="0009377B" w:rsidRPr="001A00F1" w:rsidRDefault="0009377B" w:rsidP="0009377B">
      <w:pPr>
        <w:ind w:firstLine="567"/>
      </w:pPr>
      <w:r>
        <w:t>8</w:t>
      </w:r>
      <w:r w:rsidRPr="001A00F1">
        <w:t xml:space="preserve">.2.1.5. </w:t>
      </w:r>
      <w:proofErr w:type="gramStart"/>
      <w:r w:rsidRPr="001A00F1">
        <w:t xml:space="preserve">Заказчик обязан отменить не вступившее в силу решение об одностороннем отказе от исполнения </w:t>
      </w:r>
      <w:r>
        <w:t>договор</w:t>
      </w:r>
      <w:r w:rsidRPr="001A00F1">
        <w:t xml:space="preserve">а, если в течение десятидневного срока с даты надлежащего уведомления Подрядчика о принятом решении об одностороннем отказе от исполнения </w:t>
      </w:r>
      <w:r>
        <w:t>договор</w:t>
      </w:r>
      <w:r w:rsidRPr="001A00F1">
        <w:t xml:space="preserve">а устранено нарушение условий </w:t>
      </w:r>
      <w:r>
        <w:t>договор</w:t>
      </w:r>
      <w:r w:rsidRPr="001A00F1">
        <w:t>а, послужившее основанием для принятия указанного решения, а также Заказчику компенсированы затраты на проведение экспертизы в соответствующем законом порядке.</w:t>
      </w:r>
      <w:proofErr w:type="gramEnd"/>
      <w:r w:rsidRPr="001A00F1">
        <w:t xml:space="preserve"> Данное правило не применяется в случае повторного нарушения Подрядчиком условий </w:t>
      </w:r>
      <w:r>
        <w:t>договор</w:t>
      </w:r>
      <w:r w:rsidRPr="001A00F1">
        <w:t xml:space="preserve">а, которые в соответствии с гражданским законодательством являются основанием для одностороннего отказа Заказчика от исполнения </w:t>
      </w:r>
      <w:r>
        <w:t>договор</w:t>
      </w:r>
      <w:r w:rsidRPr="001A00F1">
        <w:t>а.</w:t>
      </w:r>
    </w:p>
    <w:p w:rsidR="0009377B" w:rsidRPr="0013288A" w:rsidRDefault="0009377B" w:rsidP="0009377B">
      <w:pPr>
        <w:ind w:firstLine="567"/>
      </w:pPr>
      <w:r>
        <w:t>8</w:t>
      </w:r>
      <w:r w:rsidRPr="001A00F1">
        <w:t xml:space="preserve">.2.1.6. Заказчик обязан принять решение об одностороннем отказе от исполнения </w:t>
      </w:r>
      <w:r>
        <w:t>договор</w:t>
      </w:r>
      <w:r w:rsidRPr="001A00F1">
        <w:t xml:space="preserve">а, если в ходе исполнения </w:t>
      </w:r>
      <w:r>
        <w:t>договор</w:t>
      </w:r>
      <w:r w:rsidRPr="001A00F1">
        <w:t xml:space="preserve">а установлено, что Подрядчик не соответствует установленным документацией о закупке требованиям к участникам закупки или предоставил недостоверную информацию о </w:t>
      </w:r>
      <w:r w:rsidRPr="0013288A">
        <w:t>своем соответствии таким требованиям, что позволило ему стать победителем определения</w:t>
      </w:r>
      <w:r>
        <w:t xml:space="preserve"> подрядчика</w:t>
      </w:r>
      <w:r w:rsidRPr="0013288A">
        <w:t>».</w:t>
      </w:r>
    </w:p>
    <w:p w:rsidR="0007427C" w:rsidRPr="006C5066" w:rsidRDefault="0007427C" w:rsidP="0007427C">
      <w:pPr>
        <w:shd w:val="clear" w:color="auto" w:fill="FFFFFF"/>
        <w:tabs>
          <w:tab w:val="left" w:pos="2054"/>
        </w:tabs>
        <w:ind w:firstLine="720"/>
        <w:jc w:val="center"/>
        <w:rPr>
          <w:b/>
          <w:bCs/>
        </w:rPr>
      </w:pPr>
      <w:r w:rsidRPr="006C5066">
        <w:rPr>
          <w:b/>
          <w:bCs/>
        </w:rPr>
        <w:t>9. ПОРЯДОК ЗАКЛЮЧЕНИЯДОГОВОРА</w:t>
      </w:r>
    </w:p>
    <w:p w:rsidR="0007427C" w:rsidRPr="006C5066" w:rsidRDefault="0007427C" w:rsidP="0007427C">
      <w:pPr>
        <w:shd w:val="clear" w:color="auto" w:fill="FFFFFF"/>
        <w:tabs>
          <w:tab w:val="left" w:pos="2054"/>
        </w:tabs>
        <w:ind w:firstLine="720"/>
        <w:jc w:val="center"/>
      </w:pPr>
    </w:p>
    <w:p w:rsidR="0007427C" w:rsidRPr="006C5066" w:rsidRDefault="0007427C" w:rsidP="0007427C">
      <w:pPr>
        <w:tabs>
          <w:tab w:val="left" w:pos="993"/>
        </w:tabs>
        <w:ind w:firstLine="720"/>
        <w:rPr>
          <w:b/>
          <w:bCs/>
        </w:rPr>
      </w:pPr>
      <w:r w:rsidRPr="006C5066">
        <w:t>9.1. Договор подписывается после согласования «крупной сделки» с Федеральным Агентством воздушного транспорта (</w:t>
      </w:r>
      <w:proofErr w:type="spellStart"/>
      <w:r w:rsidRPr="006C5066">
        <w:t>Росавиация</w:t>
      </w:r>
      <w:proofErr w:type="spellEnd"/>
      <w:r w:rsidRPr="006C5066">
        <w:t>).</w:t>
      </w:r>
    </w:p>
    <w:p w:rsidR="004F4BB1" w:rsidRPr="006C5066" w:rsidRDefault="004F4BB1" w:rsidP="004F4BB1">
      <w:pPr>
        <w:tabs>
          <w:tab w:val="left" w:pos="993"/>
        </w:tabs>
        <w:ind w:firstLine="0"/>
      </w:pPr>
    </w:p>
    <w:p w:rsidR="004F4BB1" w:rsidRPr="006C5066" w:rsidRDefault="0007427C" w:rsidP="004F4BB1">
      <w:pPr>
        <w:shd w:val="clear" w:color="auto" w:fill="FFFFFF"/>
        <w:tabs>
          <w:tab w:val="left" w:pos="2054"/>
        </w:tabs>
        <w:ind w:firstLine="720"/>
        <w:jc w:val="center"/>
        <w:rPr>
          <w:b/>
          <w:bCs/>
        </w:rPr>
      </w:pPr>
      <w:r w:rsidRPr="006C5066">
        <w:rPr>
          <w:b/>
          <w:bCs/>
        </w:rPr>
        <w:t>10.</w:t>
      </w:r>
      <w:r w:rsidR="004F4BB1" w:rsidRPr="006C5066">
        <w:rPr>
          <w:b/>
          <w:bCs/>
        </w:rPr>
        <w:t xml:space="preserve"> СРОК ДЕЙСТВИЯ ДОГОВОРА</w:t>
      </w:r>
    </w:p>
    <w:p w:rsidR="004F4BB1" w:rsidRPr="006C5066" w:rsidRDefault="0007427C" w:rsidP="004F4BB1">
      <w:pPr>
        <w:ind w:firstLine="567"/>
      </w:pPr>
      <w:r w:rsidRPr="006C5066">
        <w:t>10</w:t>
      </w:r>
      <w:r w:rsidR="004F4BB1" w:rsidRPr="006C5066">
        <w:t xml:space="preserve">.1. Настоящий Договор вступает в силу </w:t>
      </w:r>
      <w:proofErr w:type="gramStart"/>
      <w:r w:rsidR="004F4BB1" w:rsidRPr="006C5066">
        <w:t>с даты</w:t>
      </w:r>
      <w:proofErr w:type="gramEnd"/>
      <w:r w:rsidR="004F4BB1" w:rsidRPr="006C5066">
        <w:t xml:space="preserve"> его подписания и действует до полного исполнения Сторонами своих обязательств по настоящему Договору. </w:t>
      </w:r>
    </w:p>
    <w:p w:rsidR="004F4BB1" w:rsidRPr="006C5066" w:rsidRDefault="0007427C" w:rsidP="004F4BB1">
      <w:pPr>
        <w:ind w:firstLine="567"/>
      </w:pPr>
      <w:r w:rsidRPr="006C5066">
        <w:t>10</w:t>
      </w:r>
      <w:r w:rsidR="004F4BB1" w:rsidRPr="006C5066">
        <w:t>.2. Окончание срока действия договора не влечет прекращение обязательств Поставщика по договору.</w:t>
      </w:r>
    </w:p>
    <w:p w:rsidR="004F4BB1" w:rsidRPr="006C5066" w:rsidRDefault="0007427C" w:rsidP="004F4BB1">
      <w:pPr>
        <w:ind w:firstLine="567"/>
      </w:pPr>
      <w:r w:rsidRPr="006C5066">
        <w:t>10</w:t>
      </w:r>
      <w:r w:rsidR="004F4BB1" w:rsidRPr="006C5066">
        <w:t>.3. Окончание срока действия договора не освобождает Поставщика от ответственности за его нарушение.</w:t>
      </w:r>
    </w:p>
    <w:p w:rsidR="004F4BB1" w:rsidRPr="006C5066" w:rsidRDefault="004F4BB1" w:rsidP="0007427C">
      <w:pPr>
        <w:numPr>
          <w:ilvl w:val="0"/>
          <w:numId w:val="34"/>
        </w:numPr>
        <w:jc w:val="center"/>
        <w:rPr>
          <w:b/>
          <w:bCs/>
        </w:rPr>
      </w:pPr>
      <w:r w:rsidRPr="006C5066">
        <w:rPr>
          <w:b/>
          <w:bCs/>
        </w:rPr>
        <w:t>РАЗРЕШЕНИЕ СПОРОВ</w:t>
      </w:r>
    </w:p>
    <w:p w:rsidR="004F4BB1" w:rsidRPr="006C5066" w:rsidRDefault="004F4BB1" w:rsidP="004F4BB1">
      <w:pPr>
        <w:widowControl w:val="0"/>
        <w:tabs>
          <w:tab w:val="left" w:pos="706"/>
        </w:tabs>
        <w:overflowPunct w:val="0"/>
        <w:spacing w:line="200" w:lineRule="atLeast"/>
        <w:ind w:firstLine="567"/>
      </w:pPr>
      <w:r w:rsidRPr="006C5066">
        <w:rPr>
          <w:rFonts w:eastAsia="Andale Sans UI"/>
          <w:color w:val="000000"/>
          <w:lang w:bidi="ru-RU"/>
        </w:rPr>
        <w:t>1</w:t>
      </w:r>
      <w:r w:rsidR="0007427C" w:rsidRPr="006C5066">
        <w:rPr>
          <w:rFonts w:eastAsia="Andale Sans UI"/>
          <w:color w:val="000000"/>
          <w:lang w:bidi="ru-RU"/>
        </w:rPr>
        <w:t>1</w:t>
      </w:r>
      <w:r w:rsidRPr="006C5066">
        <w:rPr>
          <w:rFonts w:eastAsia="Andale Sans UI"/>
          <w:color w:val="000000"/>
          <w:lang w:bidi="ru-RU"/>
        </w:rPr>
        <w:t xml:space="preserve">.1. </w:t>
      </w:r>
      <w:r w:rsidRPr="006C5066">
        <w:t xml:space="preserve"> Стороны будут стремиться разрешать все споры и разногласия, которые могут возникнуть в ходе исполнения настоящего Договора, путем переговоров и консультаций.</w:t>
      </w:r>
    </w:p>
    <w:p w:rsidR="004F4BB1" w:rsidRPr="006C5066" w:rsidRDefault="004F4BB1" w:rsidP="004F4BB1">
      <w:pPr>
        <w:ind w:firstLine="567"/>
      </w:pPr>
      <w:r w:rsidRPr="006C5066">
        <w:t>1</w:t>
      </w:r>
      <w:r w:rsidR="0007427C" w:rsidRPr="006C5066">
        <w:t>1</w:t>
      </w:r>
      <w:r w:rsidRPr="006C5066">
        <w:t>.2.Стороны предусматривают претензионный порядок урегулирования споров, срок рассмотрения претензий не более 15 дней.</w:t>
      </w:r>
    </w:p>
    <w:p w:rsidR="004F4BB1" w:rsidRPr="006C5066" w:rsidRDefault="004F4BB1" w:rsidP="004F4BB1">
      <w:pPr>
        <w:ind w:firstLine="567"/>
        <w:rPr>
          <w:color w:val="FF0000"/>
        </w:rPr>
      </w:pPr>
      <w:r w:rsidRPr="006C5066">
        <w:t>1</w:t>
      </w:r>
      <w:r w:rsidR="0007427C" w:rsidRPr="006C5066">
        <w:t>1</w:t>
      </w:r>
      <w:r w:rsidRPr="006C5066">
        <w:t>.3. Если Стороны не придут к соглашению, то споры подлежат разрешению в соответствии с действующим законодательством Российской Федерации в Арбитражном суде Красноярского края.</w:t>
      </w:r>
      <w:r w:rsidRPr="006C5066">
        <w:rPr>
          <w:color w:val="FF0000"/>
        </w:rPr>
        <w:t xml:space="preserve"> </w:t>
      </w:r>
    </w:p>
    <w:p w:rsidR="004F4BB1" w:rsidRPr="006C5066" w:rsidRDefault="004F4BB1" w:rsidP="004F4BB1">
      <w:pPr>
        <w:ind w:firstLine="0"/>
        <w:rPr>
          <w:b/>
          <w:bCs/>
        </w:rPr>
      </w:pPr>
    </w:p>
    <w:p w:rsidR="004F4BB1" w:rsidRPr="006C5066" w:rsidRDefault="004F4BB1" w:rsidP="0007427C">
      <w:pPr>
        <w:numPr>
          <w:ilvl w:val="0"/>
          <w:numId w:val="34"/>
        </w:numPr>
        <w:jc w:val="center"/>
        <w:rPr>
          <w:b/>
          <w:bCs/>
        </w:rPr>
      </w:pPr>
      <w:r w:rsidRPr="006C5066">
        <w:rPr>
          <w:b/>
          <w:bCs/>
        </w:rPr>
        <w:t>ЗАКЛЮЧИТЕЛЬНЫЕ ПОЛОЖЕНИЯ</w:t>
      </w:r>
    </w:p>
    <w:p w:rsidR="004F4BB1" w:rsidRPr="006C5066" w:rsidRDefault="004F4BB1" w:rsidP="004F4BB1">
      <w:pPr>
        <w:ind w:firstLine="0"/>
      </w:pPr>
      <w:r w:rsidRPr="006C5066">
        <w:lastRenderedPageBreak/>
        <w:t xml:space="preserve">          1</w:t>
      </w:r>
      <w:r w:rsidR="0007427C" w:rsidRPr="006C5066">
        <w:t>2</w:t>
      </w:r>
      <w:r w:rsidRPr="006C5066">
        <w:t>.1. Все изменения и дополнения к настоящему Договору считаются действительными, если они не противоречат действующему законодательству Российской Федерации, оформлены в письменном виде и подписаны  полномочными представителями сторон.</w:t>
      </w:r>
    </w:p>
    <w:p w:rsidR="004F4BB1" w:rsidRPr="006C5066" w:rsidRDefault="004F4BB1" w:rsidP="004F4BB1">
      <w:pPr>
        <w:ind w:firstLine="567"/>
      </w:pPr>
      <w:r w:rsidRPr="006C5066">
        <w:t>1</w:t>
      </w:r>
      <w:r w:rsidR="0007427C" w:rsidRPr="006C5066">
        <w:t>2</w:t>
      </w:r>
      <w:r w:rsidRPr="006C5066">
        <w:t>.2. В случае изменения правового статуса одной из Сторон она в течение трех рабочих дней обязана информировать другую Сторону об организации-правопреемнике.</w:t>
      </w:r>
    </w:p>
    <w:p w:rsidR="004F4BB1" w:rsidRPr="006C5066" w:rsidRDefault="004F4BB1" w:rsidP="004F4BB1">
      <w:pPr>
        <w:autoSpaceDE w:val="0"/>
        <w:autoSpaceDN w:val="0"/>
        <w:adjustRightInd w:val="0"/>
        <w:ind w:firstLine="567"/>
      </w:pPr>
      <w:r w:rsidRPr="006C5066">
        <w:t>1</w:t>
      </w:r>
      <w:r w:rsidR="0007427C" w:rsidRPr="006C5066">
        <w:t>2</w:t>
      </w:r>
      <w:r w:rsidRPr="006C5066">
        <w:t>.3. При исполнении договора не допускается перемена «Поставщика», за исключением случаев, если новый Поставщик является правопреемником Поставщика по такому договору вследствие реорганизации юридического лица в форме преобразования, слияния, выделения или присоединения.</w:t>
      </w:r>
    </w:p>
    <w:p w:rsidR="004F4BB1" w:rsidRPr="006C5066" w:rsidRDefault="004F4BB1" w:rsidP="004F4BB1">
      <w:pPr>
        <w:ind w:firstLine="567"/>
      </w:pPr>
      <w:r w:rsidRPr="006C5066">
        <w:t>1</w:t>
      </w:r>
      <w:r w:rsidR="0007427C" w:rsidRPr="006C5066">
        <w:t>2</w:t>
      </w:r>
      <w:r w:rsidRPr="006C5066">
        <w:t>.4. Настоящий Договор составлен в двух подлинных экземплярах, имеющих одинаковую юридическую силу, по одному для каждой из сторон.</w:t>
      </w:r>
    </w:p>
    <w:p w:rsidR="004F4BB1" w:rsidRPr="006C5066" w:rsidRDefault="004F4BB1" w:rsidP="004F4BB1">
      <w:pPr>
        <w:ind w:firstLine="567"/>
      </w:pPr>
      <w:r w:rsidRPr="006C5066">
        <w:t>1</w:t>
      </w:r>
      <w:r w:rsidR="0007427C" w:rsidRPr="006C5066">
        <w:t>2</w:t>
      </w:r>
      <w:r w:rsidRPr="006C5066">
        <w:t>.5. Обмен информацией между Сторонами по вопросам исполнения Договора, получение одобрений, подтверждений и согласований осуществляется в письменной форме или по каналам электронной почты либо факсимильной связи с обязательным одновременным направлением оригинала документа заказным письмом с уведомлением о вручении или нарочным.</w:t>
      </w:r>
    </w:p>
    <w:p w:rsidR="004F4BB1" w:rsidRPr="006C5066" w:rsidRDefault="004F4BB1" w:rsidP="004F4BB1">
      <w:pPr>
        <w:shd w:val="clear" w:color="auto" w:fill="FFFFFF"/>
        <w:ind w:firstLine="567"/>
      </w:pPr>
    </w:p>
    <w:p w:rsidR="004F4BB1" w:rsidRPr="006C5066" w:rsidRDefault="004F4BB1" w:rsidP="0007427C">
      <w:pPr>
        <w:pStyle w:val="1"/>
        <w:numPr>
          <w:ilvl w:val="0"/>
          <w:numId w:val="0"/>
        </w:numPr>
        <w:spacing w:after="0"/>
        <w:ind w:left="432"/>
        <w:jc w:val="center"/>
        <w:rPr>
          <w:sz w:val="24"/>
          <w:szCs w:val="24"/>
        </w:rPr>
      </w:pPr>
      <w:bookmarkStart w:id="7" w:name="_Toc225655349"/>
      <w:r w:rsidRPr="006C5066">
        <w:rPr>
          <w:sz w:val="24"/>
          <w:szCs w:val="24"/>
        </w:rPr>
        <w:t>1</w:t>
      </w:r>
      <w:r w:rsidR="0007427C" w:rsidRPr="006C5066">
        <w:rPr>
          <w:sz w:val="24"/>
          <w:szCs w:val="24"/>
        </w:rPr>
        <w:t>3</w:t>
      </w:r>
      <w:r w:rsidRPr="006C5066">
        <w:rPr>
          <w:sz w:val="24"/>
          <w:szCs w:val="24"/>
        </w:rPr>
        <w:t>. С</w:t>
      </w:r>
      <w:bookmarkEnd w:id="7"/>
      <w:r w:rsidRPr="006C5066">
        <w:rPr>
          <w:sz w:val="24"/>
          <w:szCs w:val="24"/>
        </w:rPr>
        <w:t>ТАНДАРТЫ</w:t>
      </w:r>
    </w:p>
    <w:p w:rsidR="004F4BB1" w:rsidRPr="006C5066" w:rsidRDefault="004F4BB1" w:rsidP="004F4BB1">
      <w:pPr>
        <w:ind w:firstLine="567"/>
        <w:rPr>
          <w:rFonts w:eastAsia="Calibri"/>
        </w:rPr>
      </w:pPr>
      <w:r w:rsidRPr="006C5066">
        <w:t>1</w:t>
      </w:r>
      <w:r w:rsidR="0007427C" w:rsidRPr="006C5066">
        <w:t>3</w:t>
      </w:r>
      <w:r w:rsidRPr="006C5066">
        <w:t xml:space="preserve">.1. Работы, выполняемые в рамках настоящего Договора, должны соответствовать </w:t>
      </w:r>
      <w:r w:rsidRPr="006C5066">
        <w:rPr>
          <w:rFonts w:eastAsia="Calibri"/>
        </w:rPr>
        <w:t xml:space="preserve">требованиям, содержащимся в актах технического нормирования (технические регламенты, СНиП и СП) и </w:t>
      </w:r>
      <w:r w:rsidRPr="006C5066">
        <w:t xml:space="preserve">стандартам, установленным и действующим на территории Российской Федерации на момент выполнения Работ. </w:t>
      </w:r>
    </w:p>
    <w:p w:rsidR="004F4BB1" w:rsidRPr="006C5066" w:rsidRDefault="004F4BB1" w:rsidP="004F4BB1">
      <w:pPr>
        <w:ind w:firstLine="567"/>
        <w:rPr>
          <w:rFonts w:eastAsia="Calibri"/>
        </w:rPr>
      </w:pPr>
    </w:p>
    <w:p w:rsidR="004F4BB1" w:rsidRPr="006C5066" w:rsidRDefault="004F4BB1" w:rsidP="0007427C">
      <w:pPr>
        <w:pStyle w:val="1"/>
        <w:numPr>
          <w:ilvl w:val="0"/>
          <w:numId w:val="0"/>
        </w:numPr>
        <w:spacing w:after="0"/>
        <w:ind w:left="432"/>
        <w:jc w:val="center"/>
        <w:rPr>
          <w:sz w:val="24"/>
          <w:szCs w:val="24"/>
        </w:rPr>
      </w:pPr>
      <w:bookmarkStart w:id="8" w:name="_Toc225655350"/>
      <w:r w:rsidRPr="006C5066">
        <w:rPr>
          <w:sz w:val="24"/>
          <w:szCs w:val="24"/>
        </w:rPr>
        <w:t>1</w:t>
      </w:r>
      <w:r w:rsidR="0007427C" w:rsidRPr="006C5066">
        <w:rPr>
          <w:sz w:val="24"/>
          <w:szCs w:val="24"/>
        </w:rPr>
        <w:t>4</w:t>
      </w:r>
      <w:r w:rsidRPr="006C5066">
        <w:rPr>
          <w:sz w:val="24"/>
          <w:szCs w:val="24"/>
        </w:rPr>
        <w:t>. С</w:t>
      </w:r>
      <w:bookmarkEnd w:id="8"/>
      <w:r w:rsidRPr="006C5066">
        <w:rPr>
          <w:sz w:val="24"/>
          <w:szCs w:val="24"/>
        </w:rPr>
        <w:t>ЕРТИФИКАТЫ</w:t>
      </w:r>
    </w:p>
    <w:p w:rsidR="004F4BB1" w:rsidRPr="006C5066" w:rsidRDefault="004F4BB1" w:rsidP="004F4BB1">
      <w:pPr>
        <w:shd w:val="clear" w:color="auto" w:fill="FFFFFF"/>
        <w:ind w:firstLine="567"/>
      </w:pPr>
      <w:r w:rsidRPr="006C5066">
        <w:t>1</w:t>
      </w:r>
      <w:r w:rsidR="0007427C" w:rsidRPr="006C5066">
        <w:t>4</w:t>
      </w:r>
      <w:r w:rsidRPr="006C5066">
        <w:t xml:space="preserve">.1. На все применяемые при поставке и сборке товара (выполнении работ) на Объекте Материалы и Оборудование, включая специализированное оборудование, Поставщик предоставляет Заказчику паспорта и сертификаты соответствия, действующие на территории Российской Федерации. В случае использования Материалов или Оборудования иностранного производства, если использование таких Материалов и Оборудования допускается,  Поставщик обязан предоставить Заказчику сертификаты соответствия на них. </w:t>
      </w:r>
    </w:p>
    <w:p w:rsidR="004F4BB1" w:rsidRPr="006C5066" w:rsidRDefault="004F4BB1" w:rsidP="004F4BB1">
      <w:pPr>
        <w:ind w:firstLine="567"/>
      </w:pPr>
      <w:r w:rsidRPr="006C5066">
        <w:t>1</w:t>
      </w:r>
      <w:r w:rsidR="0007427C" w:rsidRPr="006C5066">
        <w:t>4</w:t>
      </w:r>
      <w:r w:rsidRPr="006C5066">
        <w:t>.2. Монтаж Материалов и Оборудования допускается только после предоставления Заказчику копий документов, предусмотренных п. 13.1 настоящего Договора.</w:t>
      </w:r>
    </w:p>
    <w:p w:rsidR="004F4BB1" w:rsidRPr="006C5066" w:rsidRDefault="004F4BB1" w:rsidP="004F4BB1">
      <w:pPr>
        <w:shd w:val="clear" w:color="auto" w:fill="FFFFFF"/>
        <w:tabs>
          <w:tab w:val="left" w:pos="1253"/>
        </w:tabs>
        <w:ind w:firstLine="567"/>
      </w:pPr>
    </w:p>
    <w:p w:rsidR="004F4BB1" w:rsidRPr="006C5066" w:rsidRDefault="0007427C" w:rsidP="0007427C">
      <w:pPr>
        <w:pStyle w:val="1"/>
        <w:numPr>
          <w:ilvl w:val="0"/>
          <w:numId w:val="0"/>
        </w:numPr>
        <w:spacing w:after="0"/>
        <w:ind w:left="432"/>
        <w:rPr>
          <w:sz w:val="24"/>
          <w:szCs w:val="24"/>
        </w:rPr>
      </w:pPr>
      <w:bookmarkStart w:id="9" w:name="_Toc225655351"/>
      <w:r w:rsidRPr="006C5066">
        <w:rPr>
          <w:sz w:val="24"/>
          <w:szCs w:val="24"/>
        </w:rPr>
        <w:t xml:space="preserve">                                               </w:t>
      </w:r>
      <w:r w:rsidR="004F4BB1" w:rsidRPr="006C5066">
        <w:rPr>
          <w:sz w:val="24"/>
          <w:szCs w:val="24"/>
        </w:rPr>
        <w:t>1</w:t>
      </w:r>
      <w:r w:rsidRPr="006C5066">
        <w:rPr>
          <w:sz w:val="24"/>
          <w:szCs w:val="24"/>
        </w:rPr>
        <w:t>5</w:t>
      </w:r>
      <w:r w:rsidR="004F4BB1" w:rsidRPr="006C5066">
        <w:rPr>
          <w:sz w:val="24"/>
          <w:szCs w:val="24"/>
        </w:rPr>
        <w:t>. И</w:t>
      </w:r>
      <w:bookmarkEnd w:id="9"/>
      <w:r w:rsidR="004F4BB1" w:rsidRPr="006C5066">
        <w:rPr>
          <w:sz w:val="24"/>
          <w:szCs w:val="24"/>
        </w:rPr>
        <w:t>СПОЛЬЗОВАНИЕ ИНФОРМАЦИИ</w:t>
      </w:r>
    </w:p>
    <w:p w:rsidR="004F4BB1" w:rsidRPr="006C5066" w:rsidRDefault="004F4BB1" w:rsidP="004F4BB1">
      <w:pPr>
        <w:pStyle w:val="25"/>
        <w:tabs>
          <w:tab w:val="num" w:pos="1512"/>
        </w:tabs>
        <w:spacing w:after="0" w:line="240" w:lineRule="auto"/>
        <w:ind w:left="0"/>
      </w:pPr>
      <w:r w:rsidRPr="006C5066">
        <w:t>1</w:t>
      </w:r>
      <w:r w:rsidR="0007427C" w:rsidRPr="006C5066">
        <w:t>5</w:t>
      </w:r>
      <w:r w:rsidRPr="006C5066">
        <w:t>.1. Стороны обязуются обеспечить конфиденциальность информации, ставшей доступной в связи с настоящим Договором, и не допускать ее разглашения.</w:t>
      </w:r>
    </w:p>
    <w:p w:rsidR="004F4BB1" w:rsidRPr="006C5066" w:rsidRDefault="004F4BB1" w:rsidP="004F4BB1">
      <w:pPr>
        <w:pStyle w:val="25"/>
        <w:tabs>
          <w:tab w:val="num" w:pos="1512"/>
        </w:tabs>
        <w:spacing w:after="0" w:line="240" w:lineRule="auto"/>
        <w:ind w:left="0"/>
      </w:pPr>
      <w:r w:rsidRPr="006C5066">
        <w:t>1</w:t>
      </w:r>
      <w:r w:rsidR="0007427C" w:rsidRPr="006C5066">
        <w:t>5</w:t>
      </w:r>
      <w:r w:rsidRPr="006C5066">
        <w:t xml:space="preserve">.2. По взаимному согласию Сторон в рамках данного Договора конфиденциальной признается информация, касающаяся другой Стороны или Сторон, содержания Договора, хода его выполнения и полученных результатов, за исключением сведений, которые в соответствии с Федеральным законом Российской Федерации от 29 июля </w:t>
      </w:r>
      <w:smartTag w:uri="urn:schemas-microsoft-com:office:smarttags" w:element="metricconverter">
        <w:smartTagPr>
          <w:attr w:name="ProductID" w:val="2004 г"/>
        </w:smartTagPr>
        <w:r w:rsidRPr="006C5066">
          <w:t>2004 г</w:t>
        </w:r>
      </w:smartTag>
      <w:r w:rsidRPr="006C5066">
        <w:t>. № 98-ФЗ «О коммерческой тайне» не могут составлять коммерческую тайну.</w:t>
      </w:r>
    </w:p>
    <w:p w:rsidR="004F4BB1" w:rsidRPr="006C5066" w:rsidRDefault="004F4BB1" w:rsidP="004F4BB1">
      <w:pPr>
        <w:pStyle w:val="25"/>
        <w:tabs>
          <w:tab w:val="num" w:pos="1512"/>
        </w:tabs>
        <w:spacing w:after="0" w:line="240" w:lineRule="auto"/>
        <w:ind w:left="0"/>
      </w:pPr>
      <w:r w:rsidRPr="006C5066">
        <w:t>1</w:t>
      </w:r>
      <w:r w:rsidR="0007427C" w:rsidRPr="006C5066">
        <w:t>5</w:t>
      </w:r>
      <w:r w:rsidRPr="006C5066">
        <w:t>.3. Условия конфиденциальности вступают в силу с момента заключения настоящего Договора и сохраняют свою силу после его прекращения.</w:t>
      </w:r>
    </w:p>
    <w:p w:rsidR="004F4BB1" w:rsidRPr="006C5066" w:rsidRDefault="004F4BB1" w:rsidP="004F4BB1">
      <w:pPr>
        <w:pStyle w:val="25"/>
        <w:tabs>
          <w:tab w:val="num" w:pos="1512"/>
        </w:tabs>
        <w:spacing w:after="0" w:line="240" w:lineRule="auto"/>
        <w:ind w:left="0"/>
      </w:pPr>
      <w:r w:rsidRPr="006C5066">
        <w:t>1</w:t>
      </w:r>
      <w:r w:rsidR="0007427C" w:rsidRPr="006C5066">
        <w:t>5</w:t>
      </w:r>
      <w:r w:rsidRPr="006C5066">
        <w:t>.4. Любой ущерб, вызванный нарушением конфиденциальности, определяется и возмещается в соответствии с законодательством Российской Федерации.</w:t>
      </w:r>
    </w:p>
    <w:p w:rsidR="004F4BB1" w:rsidRPr="006C5066" w:rsidRDefault="004F4BB1" w:rsidP="004F4BB1">
      <w:pPr>
        <w:ind w:firstLine="720"/>
        <w:rPr>
          <w:color w:val="FF0000"/>
        </w:rPr>
      </w:pPr>
    </w:p>
    <w:p w:rsidR="004F4BB1" w:rsidRPr="006C5066" w:rsidRDefault="0007427C" w:rsidP="0007427C">
      <w:pPr>
        <w:pStyle w:val="1"/>
        <w:numPr>
          <w:ilvl w:val="0"/>
          <w:numId w:val="0"/>
        </w:numPr>
        <w:spacing w:after="0"/>
        <w:ind w:left="432"/>
        <w:rPr>
          <w:sz w:val="24"/>
          <w:szCs w:val="24"/>
        </w:rPr>
      </w:pPr>
      <w:r w:rsidRPr="006C5066">
        <w:rPr>
          <w:sz w:val="24"/>
          <w:szCs w:val="24"/>
        </w:rPr>
        <w:t xml:space="preserve">                                        </w:t>
      </w:r>
      <w:r w:rsidR="004F4BB1" w:rsidRPr="006C5066">
        <w:rPr>
          <w:sz w:val="24"/>
          <w:szCs w:val="24"/>
        </w:rPr>
        <w:t>1</w:t>
      </w:r>
      <w:r w:rsidRPr="006C5066">
        <w:rPr>
          <w:sz w:val="24"/>
          <w:szCs w:val="24"/>
        </w:rPr>
        <w:t>6</w:t>
      </w:r>
      <w:r w:rsidR="004F4BB1" w:rsidRPr="006C5066">
        <w:rPr>
          <w:sz w:val="24"/>
          <w:szCs w:val="24"/>
        </w:rPr>
        <w:t>. П</w:t>
      </w:r>
      <w:r w:rsidR="007D5C94" w:rsidRPr="006C5066">
        <w:rPr>
          <w:sz w:val="24"/>
          <w:szCs w:val="24"/>
        </w:rPr>
        <w:t>РИНЯТИЕ ПОСТАВЩИКОМ УСЛОВИЙ ДОГОВОРА</w:t>
      </w:r>
    </w:p>
    <w:p w:rsidR="004F4BB1" w:rsidRPr="006C5066" w:rsidRDefault="004F4BB1" w:rsidP="004F4BB1">
      <w:pPr>
        <w:pStyle w:val="af8"/>
        <w:tabs>
          <w:tab w:val="left" w:pos="720"/>
        </w:tabs>
        <w:spacing w:after="0"/>
        <w:ind w:left="0"/>
      </w:pPr>
      <w:r w:rsidRPr="006C5066">
        <w:tab/>
        <w:t>1</w:t>
      </w:r>
      <w:r w:rsidR="0007427C" w:rsidRPr="006C5066">
        <w:t>6</w:t>
      </w:r>
      <w:r w:rsidRPr="006C5066">
        <w:t>.1. Подписав настоящий Договор, Поставщик подтверждает, что:</w:t>
      </w:r>
    </w:p>
    <w:p w:rsidR="004F4BB1" w:rsidRPr="006C5066" w:rsidRDefault="004F4BB1" w:rsidP="004F4BB1">
      <w:pPr>
        <w:shd w:val="clear" w:color="auto" w:fill="FFFFFF"/>
      </w:pPr>
      <w:r w:rsidRPr="006C5066">
        <w:t>1</w:t>
      </w:r>
      <w:r w:rsidR="0007427C" w:rsidRPr="006C5066">
        <w:t>6</w:t>
      </w:r>
      <w:r w:rsidRPr="006C5066">
        <w:t>.1.1. Он ознакомлен и согласен с Техническим заданием, с видами и объемами Работ (Приложение № 1 к настоящему Договору).</w:t>
      </w:r>
    </w:p>
    <w:p w:rsidR="004F4BB1" w:rsidRPr="006C5066" w:rsidRDefault="004F4BB1" w:rsidP="004F4BB1">
      <w:pPr>
        <w:shd w:val="clear" w:color="auto" w:fill="FFFFFF"/>
      </w:pPr>
      <w:r w:rsidRPr="006C5066">
        <w:t>1</w:t>
      </w:r>
      <w:r w:rsidR="0007427C" w:rsidRPr="006C5066">
        <w:t>6</w:t>
      </w:r>
      <w:r w:rsidRPr="006C5066">
        <w:t xml:space="preserve">.1.2. Он изучил все материалы Договора и получил полную информацию по всем вопросам, которые могли бы повлиять на сроки, стоимость и качество Работ. Поставщик подтверждает готовность соблюдения требований, предъявляемых Заказчиком к порядку </w:t>
      </w:r>
      <w:r w:rsidRPr="006C5066">
        <w:lastRenderedPageBreak/>
        <w:t>производства Работ, устранения недостатков и предоставления первичных документов и Исполнительной документации.</w:t>
      </w:r>
    </w:p>
    <w:p w:rsidR="004F4BB1" w:rsidRPr="006C5066" w:rsidRDefault="004F4BB1" w:rsidP="004F4BB1">
      <w:pPr>
        <w:shd w:val="clear" w:color="auto" w:fill="FFFFFF"/>
        <w:spacing w:line="259" w:lineRule="exact"/>
        <w:ind w:right="5" w:firstLine="0"/>
      </w:pPr>
    </w:p>
    <w:p w:rsidR="0009377B" w:rsidRPr="00C67CD4" w:rsidRDefault="0009377B" w:rsidP="0009377B">
      <w:pPr>
        <w:numPr>
          <w:ilvl w:val="0"/>
          <w:numId w:val="36"/>
        </w:numPr>
        <w:shd w:val="clear" w:color="auto" w:fill="FFFFFF"/>
        <w:suppressAutoHyphens/>
        <w:autoSpaceDE w:val="0"/>
        <w:autoSpaceDN w:val="0"/>
        <w:adjustRightInd w:val="0"/>
        <w:jc w:val="center"/>
        <w:outlineLvl w:val="0"/>
      </w:pPr>
      <w:r w:rsidRPr="00C67CD4">
        <w:rPr>
          <w:b/>
        </w:rPr>
        <w:t>АНТИДЕМПИНГОВЫЕ МЕРЫ ПРИ ПРОВЕДЕНИИ ЗАКУПОК</w:t>
      </w:r>
    </w:p>
    <w:p w:rsidR="0009377B" w:rsidRPr="00C67CD4" w:rsidRDefault="0009377B" w:rsidP="0009377B">
      <w:pPr>
        <w:shd w:val="clear" w:color="auto" w:fill="FFFFFF"/>
      </w:pPr>
      <w:r w:rsidRPr="00C67CD4">
        <w:t>1</w:t>
      </w:r>
      <w:r>
        <w:t>7</w:t>
      </w:r>
      <w:r w:rsidRPr="00C67CD4">
        <w:t xml:space="preserve">.1.1. </w:t>
      </w:r>
      <w:proofErr w:type="gramStart"/>
      <w:r w:rsidRPr="00C67CD4">
        <w:t>Если при проведении закупок участником закупки, с которым заключается договор, предложена цена договора, которая на двадцать и более процентов ниже начальной (максимальной) цены договора,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документации о проведении закупки, но не менее чем в размере аванса (если договором предусмотрена</w:t>
      </w:r>
      <w:proofErr w:type="gramEnd"/>
      <w:r w:rsidRPr="00C67CD4">
        <w:t xml:space="preserve"> выплата аванса).</w:t>
      </w:r>
    </w:p>
    <w:p w:rsidR="0009377B" w:rsidRPr="007F2E1F" w:rsidRDefault="0009377B" w:rsidP="0009377B">
      <w:pPr>
        <w:shd w:val="clear" w:color="auto" w:fill="FFFFFF"/>
      </w:pPr>
      <w:r w:rsidRPr="007F2E1F">
        <w:t>1</w:t>
      </w:r>
      <w:r>
        <w:t>7</w:t>
      </w:r>
      <w:r w:rsidRPr="007F2E1F">
        <w:t xml:space="preserve">.1.2. </w:t>
      </w:r>
      <w:proofErr w:type="gramStart"/>
      <w:r w:rsidRPr="007F2E1F">
        <w:t>Если при проведении закупок начальная (максимальная) цена договора составляет пятнадцать миллионов рублей и более и участником закупки, с которым заключается договор, предложена цена договора, которая на двадцать пять и более процентов ниже начальной (максимальной) цены договора, договор заключается только после предоставления таким участником договора в размере, превышающем в полтора раза размер обеспечения исполнения договора, указанный в документации о проведении закупки</w:t>
      </w:r>
      <w:proofErr w:type="gramEnd"/>
      <w:r w:rsidRPr="007F2E1F">
        <w:t>, но не менее чем в размере аванса (если договором предусмотрена выплата аванса) и информации, подтверждающей добросовестность такого участника на дату подачи заявки.</w:t>
      </w:r>
    </w:p>
    <w:p w:rsidR="0009377B" w:rsidRPr="0013288A" w:rsidRDefault="0009377B" w:rsidP="0009377B">
      <w:pPr>
        <w:shd w:val="clear" w:color="auto" w:fill="FFFFFF"/>
      </w:pPr>
      <w:r w:rsidRPr="007F2E1F">
        <w:t>1</w:t>
      </w:r>
      <w:r>
        <w:t>7</w:t>
      </w:r>
      <w:r w:rsidRPr="007F2E1F">
        <w:t>.1.3. Обеспечение, указанное в подпункте 16.1.1 и 16.1.2 настоящего договора, предоставляется участником закупки, с которым заключается договор, до его заключения. Участник закупки, не выполнивший данного требования, признается уклон</w:t>
      </w:r>
      <w:r>
        <w:t>ившимся от заключения договора</w:t>
      </w:r>
      <w:r w:rsidRPr="007F2E1F">
        <w:t>».</w:t>
      </w:r>
    </w:p>
    <w:p w:rsidR="0009377B" w:rsidRPr="0009377B" w:rsidRDefault="0009377B" w:rsidP="0009377B">
      <w:pPr>
        <w:pStyle w:val="aff"/>
        <w:spacing w:after="0" w:line="240" w:lineRule="auto"/>
        <w:ind w:left="284"/>
        <w:jc w:val="center"/>
        <w:rPr>
          <w:rStyle w:val="afe"/>
          <w:rFonts w:ascii="Times New Roman" w:eastAsia="MS Mincho" w:hAnsi="Times New Roman" w:cs="Times New Roman"/>
          <w:color w:val="00000A"/>
          <w:sz w:val="24"/>
          <w:szCs w:val="24"/>
        </w:rPr>
      </w:pPr>
    </w:p>
    <w:p w:rsidR="0009377B" w:rsidRPr="0009377B" w:rsidRDefault="0009377B" w:rsidP="0009377B">
      <w:pPr>
        <w:pStyle w:val="aff"/>
        <w:spacing w:after="0" w:line="240" w:lineRule="auto"/>
        <w:ind w:left="644"/>
        <w:rPr>
          <w:rStyle w:val="afe"/>
          <w:rFonts w:ascii="Times New Roman" w:eastAsia="MS Mincho" w:hAnsi="Times New Roman" w:cs="Times New Roman"/>
          <w:color w:val="00000A"/>
          <w:sz w:val="24"/>
          <w:szCs w:val="24"/>
        </w:rPr>
      </w:pPr>
    </w:p>
    <w:p w:rsidR="004F4BB1" w:rsidRPr="006C5066" w:rsidRDefault="007D5C94" w:rsidP="0009377B">
      <w:pPr>
        <w:pStyle w:val="aff"/>
        <w:numPr>
          <w:ilvl w:val="0"/>
          <w:numId w:val="36"/>
        </w:numPr>
        <w:spacing w:after="0" w:line="240" w:lineRule="auto"/>
        <w:jc w:val="center"/>
        <w:rPr>
          <w:rStyle w:val="afe"/>
          <w:rFonts w:ascii="Times New Roman" w:eastAsia="MS Mincho" w:hAnsi="Times New Roman" w:cs="Times New Roman"/>
          <w:color w:val="00000A"/>
          <w:sz w:val="24"/>
          <w:szCs w:val="24"/>
        </w:rPr>
      </w:pPr>
      <w:r w:rsidRPr="006C5066">
        <w:rPr>
          <w:rStyle w:val="afe"/>
          <w:rFonts w:ascii="Times New Roman" w:eastAsia="MS Mincho" w:hAnsi="Times New Roman" w:cs="Times New Roman"/>
          <w:sz w:val="24"/>
          <w:szCs w:val="24"/>
        </w:rPr>
        <w:t>АДРЕСА И РЕКВИЗИТЫ СТОРОН</w:t>
      </w:r>
      <w:r w:rsidR="004F4BB1" w:rsidRPr="006C5066">
        <w:rPr>
          <w:rStyle w:val="afe"/>
          <w:rFonts w:ascii="Times New Roman" w:eastAsia="MS Mincho" w:hAnsi="Times New Roman" w:cs="Times New Roman"/>
          <w:color w:val="00000A"/>
          <w:sz w:val="24"/>
          <w:szCs w:val="24"/>
        </w:rPr>
        <w:t>:</w:t>
      </w:r>
      <w:bookmarkEnd w:id="4"/>
    </w:p>
    <w:p w:rsidR="004F4BB1" w:rsidRPr="006C5066" w:rsidRDefault="004F4BB1" w:rsidP="004F4BB1">
      <w:pPr>
        <w:pStyle w:val="aff"/>
        <w:spacing w:after="0" w:line="240" w:lineRule="auto"/>
        <w:ind w:left="284"/>
        <w:jc w:val="center"/>
        <w:rPr>
          <w:rStyle w:val="afe"/>
          <w:rFonts w:ascii="Times New Roman" w:eastAsia="MS Mincho" w:hAnsi="Times New Roman" w:cs="Times New Roman"/>
          <w:color w:val="00000A"/>
          <w:sz w:val="24"/>
          <w:szCs w:val="24"/>
        </w:rPr>
      </w:pPr>
    </w:p>
    <w:tbl>
      <w:tblPr>
        <w:tblW w:w="0" w:type="auto"/>
        <w:tblLayout w:type="fixed"/>
        <w:tblLook w:val="0000" w:firstRow="0" w:lastRow="0" w:firstColumn="0" w:lastColumn="0" w:noHBand="0" w:noVBand="0"/>
      </w:tblPr>
      <w:tblGrid>
        <w:gridCol w:w="4606"/>
        <w:gridCol w:w="5200"/>
      </w:tblGrid>
      <w:tr w:rsidR="004F4BB1" w:rsidRPr="006C5066" w:rsidTr="00956CB4">
        <w:trPr>
          <w:trHeight w:val="1261"/>
        </w:trPr>
        <w:tc>
          <w:tcPr>
            <w:tcW w:w="4606" w:type="dxa"/>
          </w:tcPr>
          <w:p w:rsidR="004F4BB1" w:rsidRPr="006C5066" w:rsidRDefault="004F4BB1" w:rsidP="00956CB4">
            <w:pPr>
              <w:snapToGrid w:val="0"/>
              <w:rPr>
                <w:b/>
              </w:rPr>
            </w:pPr>
            <w:r w:rsidRPr="006C5066">
              <w:rPr>
                <w:b/>
              </w:rPr>
              <w:t xml:space="preserve">Заказчик: </w:t>
            </w:r>
          </w:p>
          <w:p w:rsidR="00CF24E1" w:rsidRPr="006C5066" w:rsidRDefault="004F4BB1" w:rsidP="00956CB4">
            <w:r w:rsidRPr="006C5066">
              <w:t>Федеральное казенное предприятие «Аэропорты Красноярья»</w:t>
            </w:r>
          </w:p>
          <w:p w:rsidR="004F4BB1" w:rsidRPr="006C5066" w:rsidRDefault="004F4BB1" w:rsidP="00CF24E1">
            <w:pPr>
              <w:jc w:val="center"/>
            </w:pPr>
          </w:p>
        </w:tc>
        <w:tc>
          <w:tcPr>
            <w:tcW w:w="5200" w:type="dxa"/>
          </w:tcPr>
          <w:p w:rsidR="004F4BB1" w:rsidRPr="006C5066" w:rsidRDefault="004F4BB1" w:rsidP="00956CB4">
            <w:pPr>
              <w:snapToGrid w:val="0"/>
              <w:ind w:left="425"/>
            </w:pPr>
            <w:r w:rsidRPr="006C5066">
              <w:rPr>
                <w:b/>
              </w:rPr>
              <w:t>Поставщик:</w:t>
            </w:r>
          </w:p>
        </w:tc>
      </w:tr>
    </w:tbl>
    <w:p w:rsidR="004F4BB1" w:rsidRPr="006C5066" w:rsidRDefault="004F4BB1" w:rsidP="00CF24E1">
      <w:pPr>
        <w:ind w:firstLine="0"/>
        <w:jc w:val="center"/>
        <w:rPr>
          <w:b/>
        </w:rPr>
      </w:pPr>
      <w:r w:rsidRPr="006C5066">
        <w:rPr>
          <w:b/>
        </w:rPr>
        <w:t>Подписи сторон:</w:t>
      </w:r>
    </w:p>
    <w:tbl>
      <w:tblPr>
        <w:tblW w:w="0" w:type="auto"/>
        <w:tblInd w:w="249" w:type="dxa"/>
        <w:tblLayout w:type="fixed"/>
        <w:tblLook w:val="0000" w:firstRow="0" w:lastRow="0" w:firstColumn="0" w:lastColumn="0" w:noHBand="0" w:noVBand="0"/>
      </w:tblPr>
      <w:tblGrid>
        <w:gridCol w:w="4395"/>
        <w:gridCol w:w="4682"/>
      </w:tblGrid>
      <w:tr w:rsidR="004F4BB1" w:rsidRPr="006C5066" w:rsidTr="00956CB4">
        <w:trPr>
          <w:trHeight w:val="896"/>
        </w:trPr>
        <w:tc>
          <w:tcPr>
            <w:tcW w:w="4393" w:type="dxa"/>
          </w:tcPr>
          <w:p w:rsidR="004F4BB1" w:rsidRPr="006C5066" w:rsidRDefault="004F4BB1" w:rsidP="00956CB4">
            <w:pPr>
              <w:snapToGrid w:val="0"/>
              <w:rPr>
                <w:b/>
              </w:rPr>
            </w:pPr>
          </w:p>
          <w:p w:rsidR="004F4BB1" w:rsidRPr="006C5066" w:rsidRDefault="004F4BB1" w:rsidP="00956CB4">
            <w:pPr>
              <w:snapToGrid w:val="0"/>
              <w:rPr>
                <w:b/>
              </w:rPr>
            </w:pPr>
            <w:r w:rsidRPr="006C5066">
              <w:rPr>
                <w:b/>
              </w:rPr>
              <w:t>Заказчик:</w:t>
            </w:r>
          </w:p>
          <w:p w:rsidR="004F4BB1" w:rsidRPr="006C5066" w:rsidRDefault="004F4BB1" w:rsidP="00956CB4">
            <w:pPr>
              <w:jc w:val="left"/>
            </w:pPr>
            <w:proofErr w:type="gramStart"/>
            <w:r w:rsidRPr="006C5066">
              <w:t>Исполняющий</w:t>
            </w:r>
            <w:proofErr w:type="gramEnd"/>
            <w:r w:rsidRPr="006C5066">
              <w:t xml:space="preserve"> обязанности </w:t>
            </w:r>
          </w:p>
          <w:p w:rsidR="004F4BB1" w:rsidRPr="006C5066" w:rsidRDefault="004F4BB1" w:rsidP="00956CB4">
            <w:pPr>
              <w:jc w:val="left"/>
            </w:pPr>
            <w:r w:rsidRPr="006C5066">
              <w:t xml:space="preserve">генерального директора </w:t>
            </w:r>
          </w:p>
          <w:p w:rsidR="004F4BB1" w:rsidRPr="006C5066" w:rsidRDefault="004F4BB1" w:rsidP="00956CB4">
            <w:r w:rsidRPr="006C5066">
              <w:t>ФКП «Аэропорты Красноярья»</w:t>
            </w:r>
          </w:p>
        </w:tc>
        <w:tc>
          <w:tcPr>
            <w:tcW w:w="4682" w:type="dxa"/>
          </w:tcPr>
          <w:p w:rsidR="004F4BB1" w:rsidRPr="006C5066" w:rsidRDefault="004F4BB1" w:rsidP="00956CB4">
            <w:pPr>
              <w:snapToGrid w:val="0"/>
              <w:ind w:left="176"/>
              <w:rPr>
                <w:b/>
              </w:rPr>
            </w:pPr>
          </w:p>
          <w:p w:rsidR="004F4BB1" w:rsidRPr="006C5066" w:rsidRDefault="004F4BB1" w:rsidP="00956CB4">
            <w:pPr>
              <w:snapToGrid w:val="0"/>
              <w:ind w:left="176"/>
            </w:pPr>
            <w:r w:rsidRPr="006C5066">
              <w:rPr>
                <w:b/>
              </w:rPr>
              <w:t xml:space="preserve">    Поставщик: </w:t>
            </w:r>
            <w:r w:rsidRPr="006C5066">
              <w:t xml:space="preserve">                                                 </w:t>
            </w:r>
          </w:p>
          <w:p w:rsidR="004F4BB1" w:rsidRPr="006C5066" w:rsidRDefault="004F4BB1" w:rsidP="00956CB4">
            <w:pPr>
              <w:ind w:left="176"/>
            </w:pPr>
          </w:p>
        </w:tc>
      </w:tr>
      <w:tr w:rsidR="004F4BB1" w:rsidRPr="006C5066" w:rsidTr="00CF24E1">
        <w:trPr>
          <w:trHeight w:val="501"/>
        </w:trPr>
        <w:tc>
          <w:tcPr>
            <w:tcW w:w="4395" w:type="dxa"/>
          </w:tcPr>
          <w:p w:rsidR="004F4BB1" w:rsidRPr="006C5066" w:rsidRDefault="004F4BB1" w:rsidP="00956CB4">
            <w:pPr>
              <w:snapToGrid w:val="0"/>
            </w:pPr>
          </w:p>
        </w:tc>
        <w:tc>
          <w:tcPr>
            <w:tcW w:w="4680" w:type="dxa"/>
            <w:tcMar>
              <w:left w:w="0" w:type="dxa"/>
              <w:right w:w="0" w:type="dxa"/>
            </w:tcMar>
          </w:tcPr>
          <w:p w:rsidR="004F4BB1" w:rsidRPr="006C5066" w:rsidRDefault="004F4BB1" w:rsidP="00956CB4">
            <w:pPr>
              <w:snapToGrid w:val="0"/>
            </w:pPr>
          </w:p>
        </w:tc>
      </w:tr>
    </w:tbl>
    <w:p w:rsidR="004F4BB1" w:rsidRPr="006C5066" w:rsidRDefault="004F4BB1" w:rsidP="004F4BB1">
      <w:r w:rsidRPr="006C5066">
        <w:t xml:space="preserve">       _______________О.Н. Железников                                   __________________ </w:t>
      </w:r>
    </w:p>
    <w:p w:rsidR="004F4BB1" w:rsidRPr="006C5066" w:rsidRDefault="004F4BB1" w:rsidP="004F4BB1">
      <w:r w:rsidRPr="006C5066">
        <w:t xml:space="preserve">               МП                                                                                            </w:t>
      </w:r>
      <w:proofErr w:type="spellStart"/>
      <w:proofErr w:type="gramStart"/>
      <w:r w:rsidRPr="006C5066">
        <w:t>МП</w:t>
      </w:r>
      <w:proofErr w:type="spellEnd"/>
      <w:proofErr w:type="gramEnd"/>
    </w:p>
    <w:p w:rsidR="004F4BB1" w:rsidRPr="006C5066" w:rsidRDefault="004F4BB1" w:rsidP="004F4BB1">
      <w:r w:rsidRPr="006C5066">
        <w:t xml:space="preserve">                                                                                                          </w:t>
      </w:r>
    </w:p>
    <w:p w:rsidR="00CC5979" w:rsidRDefault="004F4BB1" w:rsidP="00CF24E1">
      <w:r w:rsidRPr="006C5066">
        <w:t xml:space="preserve">          </w:t>
      </w:r>
      <w:r w:rsidR="00CF24E1" w:rsidRPr="006C5066">
        <w:t xml:space="preserve">                                    </w:t>
      </w:r>
      <w:r w:rsidR="009D4D95" w:rsidRPr="006C5066">
        <w:t xml:space="preserve">                                </w:t>
      </w:r>
    </w:p>
    <w:p w:rsidR="00CC5979" w:rsidRDefault="00CC5979" w:rsidP="00CF24E1"/>
    <w:p w:rsidR="00CC5979" w:rsidRDefault="00CC5979" w:rsidP="00CF24E1"/>
    <w:p w:rsidR="00CC5979" w:rsidRDefault="00CC5979" w:rsidP="00CF24E1"/>
    <w:p w:rsidR="00CC5979" w:rsidRDefault="00CC5979" w:rsidP="00CF24E1"/>
    <w:p w:rsidR="00CC5979" w:rsidRDefault="00CC5979" w:rsidP="00CF24E1"/>
    <w:p w:rsidR="00CC5979" w:rsidRDefault="00CC5979" w:rsidP="00CF24E1"/>
    <w:p w:rsidR="00CC5979" w:rsidRDefault="00CC5979" w:rsidP="00CF24E1"/>
    <w:p w:rsidR="00CC5979" w:rsidRDefault="00CC5979" w:rsidP="00CF24E1"/>
    <w:p w:rsidR="00CC5979" w:rsidRDefault="00CC5979" w:rsidP="00CF24E1"/>
    <w:p w:rsidR="00CC5979" w:rsidRDefault="00CC5979" w:rsidP="00CF24E1"/>
    <w:p w:rsidR="00CC5979" w:rsidRDefault="00CC5979" w:rsidP="00CF24E1"/>
    <w:p w:rsidR="00CC5979" w:rsidRDefault="00CC5979" w:rsidP="00CF24E1"/>
    <w:p w:rsidR="00CC5979" w:rsidRDefault="00CC5979" w:rsidP="00CF24E1"/>
    <w:p w:rsidR="00CC5979" w:rsidRDefault="00CC5979" w:rsidP="00CF24E1"/>
    <w:p w:rsidR="00CC5979" w:rsidRDefault="00CC5979" w:rsidP="00CF24E1"/>
    <w:p w:rsidR="00CC5979" w:rsidRDefault="00CC5979" w:rsidP="00CF24E1"/>
    <w:p w:rsidR="00CC5979" w:rsidRDefault="00CC5979" w:rsidP="00CF24E1"/>
    <w:p w:rsidR="00CC5979" w:rsidRDefault="00CC5979" w:rsidP="00CF24E1"/>
    <w:p w:rsidR="00CC5979" w:rsidRDefault="00CC5979" w:rsidP="00CF24E1"/>
    <w:p w:rsidR="00CC5979" w:rsidRDefault="00CC5979" w:rsidP="00CF24E1"/>
    <w:p w:rsidR="00CC5979" w:rsidRDefault="00CC5979" w:rsidP="00CF24E1"/>
    <w:p w:rsidR="00CC5979" w:rsidRDefault="00CC5979" w:rsidP="00CF24E1"/>
    <w:p w:rsidR="00CC5979" w:rsidRDefault="00CC5979" w:rsidP="00CF24E1"/>
    <w:p w:rsidR="00CC5979" w:rsidRDefault="00CC5979" w:rsidP="00CF24E1"/>
    <w:p w:rsidR="00CC5979" w:rsidRDefault="00CC5979" w:rsidP="00CF24E1"/>
    <w:p w:rsidR="00CC5979" w:rsidRDefault="00CC5979" w:rsidP="00CF24E1"/>
    <w:p w:rsidR="00CC5979" w:rsidRDefault="00CC5979" w:rsidP="00CF24E1"/>
    <w:p w:rsidR="009D4D95" w:rsidRPr="006C5066" w:rsidRDefault="00CC5979" w:rsidP="00CF24E1">
      <w:pPr>
        <w:rPr>
          <w:b/>
        </w:rPr>
      </w:pPr>
      <w:r>
        <w:t xml:space="preserve">                                                                              </w:t>
      </w:r>
      <w:r w:rsidR="009D4D95" w:rsidRPr="006C5066">
        <w:t xml:space="preserve">  </w:t>
      </w:r>
      <w:r w:rsidR="009D4D95" w:rsidRPr="006C5066">
        <w:rPr>
          <w:b/>
        </w:rPr>
        <w:t>Приложение № 1</w:t>
      </w:r>
    </w:p>
    <w:p w:rsidR="009D4D95" w:rsidRPr="006C5066" w:rsidRDefault="009D4D95" w:rsidP="009D4D95">
      <w:pPr>
        <w:outlineLvl w:val="0"/>
        <w:rPr>
          <w:b/>
        </w:rPr>
      </w:pPr>
      <w:r w:rsidRPr="006C5066">
        <w:rPr>
          <w:b/>
        </w:rPr>
        <w:t xml:space="preserve">                                                                                к договору № _________ </w:t>
      </w:r>
      <w:proofErr w:type="gramStart"/>
      <w:r w:rsidRPr="006C5066">
        <w:rPr>
          <w:b/>
        </w:rPr>
        <w:t>от</w:t>
      </w:r>
      <w:proofErr w:type="gramEnd"/>
      <w:r w:rsidRPr="006C5066">
        <w:rPr>
          <w:b/>
        </w:rPr>
        <w:t xml:space="preserve"> ___________</w:t>
      </w:r>
    </w:p>
    <w:p w:rsidR="009D4D95" w:rsidRPr="006C5066" w:rsidRDefault="009D4D95" w:rsidP="009D4D95">
      <w:pPr>
        <w:ind w:firstLine="0"/>
        <w:jc w:val="center"/>
        <w:outlineLvl w:val="0"/>
      </w:pPr>
    </w:p>
    <w:p w:rsidR="009D4D95" w:rsidRPr="006C5066" w:rsidRDefault="009D4D95" w:rsidP="009D4D95">
      <w:pPr>
        <w:outlineLvl w:val="0"/>
        <w:rPr>
          <w:b/>
        </w:rPr>
      </w:pPr>
    </w:p>
    <w:p w:rsidR="009D4D95" w:rsidRPr="006C5066" w:rsidRDefault="009D4D95" w:rsidP="009D4D95">
      <w:pPr>
        <w:widowControl w:val="0"/>
        <w:ind w:firstLine="0"/>
        <w:jc w:val="center"/>
        <w:rPr>
          <w:rFonts w:eastAsia="Andale Sans UI"/>
          <w:b/>
          <w:bCs/>
        </w:rPr>
      </w:pPr>
      <w:r w:rsidRPr="006C5066">
        <w:rPr>
          <w:rFonts w:eastAsia="Andale Sans UI"/>
          <w:b/>
          <w:bCs/>
        </w:rPr>
        <w:t>ТЕХНИЧЕСКОЕ ЗАДАНИЕ</w:t>
      </w:r>
    </w:p>
    <w:p w:rsidR="009D4D95" w:rsidRPr="006C5066" w:rsidRDefault="009D4D95" w:rsidP="009D4D95">
      <w:pPr>
        <w:widowControl w:val="0"/>
        <w:ind w:firstLine="0"/>
        <w:jc w:val="center"/>
        <w:rPr>
          <w:rFonts w:eastAsia="Andale Sans UI"/>
          <w:b/>
          <w:bCs/>
        </w:rPr>
      </w:pPr>
    </w:p>
    <w:p w:rsidR="009D4D95" w:rsidRPr="006C5066" w:rsidRDefault="009D4D95" w:rsidP="009D4D95">
      <w:pPr>
        <w:widowControl w:val="0"/>
        <w:ind w:firstLine="0"/>
        <w:jc w:val="center"/>
        <w:rPr>
          <w:rFonts w:eastAsia="Andale Sans UI"/>
          <w:bCs/>
        </w:rPr>
      </w:pPr>
      <w:r w:rsidRPr="006C5066">
        <w:rPr>
          <w:rFonts w:eastAsia="Andale Sans UI"/>
          <w:bCs/>
        </w:rPr>
        <w:t>(</w:t>
      </w:r>
      <w:proofErr w:type="gramStart"/>
      <w:r w:rsidRPr="006C5066">
        <w:rPr>
          <w:rFonts w:eastAsia="Andale Sans UI"/>
          <w:bCs/>
        </w:rPr>
        <w:t>аналогичное</w:t>
      </w:r>
      <w:proofErr w:type="gramEnd"/>
      <w:r w:rsidRPr="006C5066">
        <w:rPr>
          <w:rFonts w:eastAsia="Andale Sans UI"/>
          <w:bCs/>
        </w:rPr>
        <w:t xml:space="preserve"> техническому заданию, размещенному в </w:t>
      </w:r>
      <w:r w:rsidR="0030045F" w:rsidRPr="006C5066">
        <w:rPr>
          <w:rFonts w:eastAsia="Andale Sans UI"/>
          <w:bCs/>
        </w:rPr>
        <w:t xml:space="preserve">конкурсной </w:t>
      </w:r>
      <w:r w:rsidRPr="006C5066">
        <w:rPr>
          <w:rFonts w:eastAsia="Andale Sans UI"/>
          <w:bCs/>
        </w:rPr>
        <w:t>документации)</w:t>
      </w:r>
    </w:p>
    <w:p w:rsidR="009D4D95" w:rsidRPr="006C5066" w:rsidRDefault="009D4D95" w:rsidP="009D4D95">
      <w:pPr>
        <w:ind w:firstLine="0"/>
        <w:rPr>
          <w:b/>
        </w:rPr>
      </w:pPr>
    </w:p>
    <w:p w:rsidR="009D4D95" w:rsidRPr="006C5066" w:rsidRDefault="009D4D95" w:rsidP="009D4D95">
      <w:pPr>
        <w:ind w:firstLine="0"/>
        <w:rPr>
          <w:b/>
        </w:rPr>
      </w:pPr>
    </w:p>
    <w:p w:rsidR="009D4D95" w:rsidRPr="006C5066" w:rsidRDefault="009D4D95" w:rsidP="009D4D95">
      <w:pPr>
        <w:ind w:firstLine="0"/>
        <w:rPr>
          <w:b/>
        </w:rPr>
      </w:pPr>
    </w:p>
    <w:p w:rsidR="009D4D95" w:rsidRPr="006C5066" w:rsidRDefault="009D4D95" w:rsidP="009D4D95">
      <w:pPr>
        <w:ind w:firstLine="0"/>
        <w:rPr>
          <w:b/>
        </w:rPr>
      </w:pPr>
    </w:p>
    <w:p w:rsidR="009D4D95" w:rsidRPr="006C5066" w:rsidRDefault="009D4D95" w:rsidP="009D4D95">
      <w:pPr>
        <w:ind w:firstLine="0"/>
        <w:rPr>
          <w:b/>
        </w:rPr>
      </w:pPr>
    </w:p>
    <w:p w:rsidR="009D4D95" w:rsidRPr="006C5066" w:rsidRDefault="009D4D95" w:rsidP="009D4D95">
      <w:pPr>
        <w:ind w:firstLine="0"/>
        <w:rPr>
          <w:b/>
        </w:rPr>
      </w:pPr>
    </w:p>
    <w:p w:rsidR="009D4D95" w:rsidRPr="006C5066" w:rsidRDefault="009D4D95" w:rsidP="009D4D95">
      <w:pPr>
        <w:ind w:firstLine="0"/>
        <w:jc w:val="right"/>
        <w:rPr>
          <w:b/>
        </w:rPr>
      </w:pPr>
    </w:p>
    <w:p w:rsidR="009D4D95" w:rsidRPr="006C5066" w:rsidRDefault="009D4D95" w:rsidP="009D4D95">
      <w:pPr>
        <w:ind w:firstLine="0"/>
        <w:jc w:val="right"/>
        <w:rPr>
          <w:b/>
        </w:rPr>
      </w:pPr>
    </w:p>
    <w:p w:rsidR="009D4D95" w:rsidRPr="006C5066" w:rsidRDefault="009D4D95" w:rsidP="009D4D95">
      <w:pPr>
        <w:ind w:firstLine="0"/>
        <w:jc w:val="right"/>
        <w:rPr>
          <w:b/>
        </w:rPr>
      </w:pPr>
    </w:p>
    <w:p w:rsidR="009D4D95" w:rsidRPr="006C5066" w:rsidRDefault="009D4D95" w:rsidP="009D4D95">
      <w:pPr>
        <w:ind w:firstLine="0"/>
        <w:jc w:val="right"/>
        <w:rPr>
          <w:b/>
        </w:rPr>
      </w:pPr>
    </w:p>
    <w:p w:rsidR="009D4D95" w:rsidRPr="006C5066" w:rsidRDefault="009D4D95" w:rsidP="009D4D95">
      <w:pPr>
        <w:ind w:firstLine="0"/>
        <w:jc w:val="right"/>
        <w:rPr>
          <w:b/>
        </w:rPr>
      </w:pPr>
    </w:p>
    <w:p w:rsidR="009D4D95" w:rsidRPr="006C5066" w:rsidRDefault="009D4D95" w:rsidP="009D4D95">
      <w:pPr>
        <w:ind w:firstLine="0"/>
        <w:jc w:val="right"/>
        <w:rPr>
          <w:b/>
        </w:rPr>
      </w:pPr>
    </w:p>
    <w:p w:rsidR="009D4D95" w:rsidRPr="006C5066" w:rsidRDefault="009D4D95" w:rsidP="009D4D95">
      <w:pPr>
        <w:ind w:firstLine="0"/>
        <w:jc w:val="right"/>
        <w:rPr>
          <w:b/>
        </w:rPr>
      </w:pPr>
    </w:p>
    <w:p w:rsidR="009D4D95" w:rsidRPr="006C5066" w:rsidRDefault="009D4D95" w:rsidP="009D4D95">
      <w:pPr>
        <w:ind w:firstLine="0"/>
        <w:jc w:val="right"/>
        <w:rPr>
          <w:b/>
        </w:rPr>
      </w:pPr>
    </w:p>
    <w:p w:rsidR="009D4D95" w:rsidRPr="006C5066" w:rsidRDefault="009D4D95" w:rsidP="009D4D95">
      <w:pPr>
        <w:ind w:firstLine="0"/>
        <w:jc w:val="right"/>
        <w:rPr>
          <w:b/>
        </w:rPr>
      </w:pPr>
    </w:p>
    <w:p w:rsidR="009D4D95" w:rsidRPr="006C5066" w:rsidRDefault="009D4D95" w:rsidP="009D4D95">
      <w:pPr>
        <w:ind w:firstLine="0"/>
        <w:jc w:val="right"/>
        <w:rPr>
          <w:b/>
        </w:rPr>
      </w:pPr>
    </w:p>
    <w:p w:rsidR="009D4D95" w:rsidRPr="006C5066" w:rsidRDefault="009D4D95" w:rsidP="009D4D95">
      <w:pPr>
        <w:ind w:firstLine="0"/>
        <w:jc w:val="right"/>
        <w:rPr>
          <w:b/>
        </w:rPr>
      </w:pPr>
    </w:p>
    <w:p w:rsidR="009D4D95" w:rsidRPr="006C5066" w:rsidRDefault="009D4D95" w:rsidP="009D4D95">
      <w:pPr>
        <w:ind w:firstLine="0"/>
        <w:jc w:val="right"/>
        <w:rPr>
          <w:b/>
        </w:rPr>
      </w:pPr>
    </w:p>
    <w:p w:rsidR="009D4D95" w:rsidRPr="006C5066" w:rsidRDefault="009D4D95" w:rsidP="009D4D95">
      <w:pPr>
        <w:ind w:firstLine="0"/>
        <w:jc w:val="right"/>
        <w:rPr>
          <w:b/>
        </w:rPr>
      </w:pPr>
    </w:p>
    <w:p w:rsidR="009D4D95" w:rsidRPr="006C5066" w:rsidRDefault="009D4D95" w:rsidP="009D4D95">
      <w:pPr>
        <w:ind w:firstLine="0"/>
        <w:jc w:val="right"/>
        <w:rPr>
          <w:b/>
        </w:rPr>
      </w:pPr>
    </w:p>
    <w:p w:rsidR="009D4D95" w:rsidRPr="006C5066" w:rsidRDefault="009D4D95" w:rsidP="009D4D95">
      <w:pPr>
        <w:ind w:firstLine="0"/>
        <w:jc w:val="right"/>
        <w:rPr>
          <w:b/>
        </w:rPr>
      </w:pPr>
    </w:p>
    <w:p w:rsidR="009D4D95" w:rsidRPr="006C5066" w:rsidRDefault="009D4D95" w:rsidP="009D4D95">
      <w:pPr>
        <w:ind w:firstLine="0"/>
        <w:jc w:val="right"/>
        <w:rPr>
          <w:b/>
        </w:rPr>
      </w:pPr>
    </w:p>
    <w:p w:rsidR="009D4D95" w:rsidRPr="006C5066" w:rsidRDefault="009D4D95" w:rsidP="009D4D95">
      <w:pPr>
        <w:ind w:firstLine="0"/>
        <w:jc w:val="right"/>
        <w:rPr>
          <w:b/>
        </w:rPr>
      </w:pPr>
    </w:p>
    <w:p w:rsidR="009D4D95" w:rsidRPr="006C5066" w:rsidRDefault="009D4D95" w:rsidP="009D4D95">
      <w:pPr>
        <w:ind w:firstLine="0"/>
        <w:jc w:val="right"/>
        <w:rPr>
          <w:b/>
        </w:rPr>
      </w:pPr>
    </w:p>
    <w:p w:rsidR="009D4D95" w:rsidRPr="006C5066" w:rsidRDefault="009D4D95" w:rsidP="009D4D95">
      <w:pPr>
        <w:ind w:firstLine="0"/>
        <w:jc w:val="right"/>
        <w:rPr>
          <w:b/>
        </w:rPr>
      </w:pPr>
    </w:p>
    <w:p w:rsidR="009D4D95" w:rsidRPr="006C5066" w:rsidRDefault="009D4D95" w:rsidP="009D4D95">
      <w:pPr>
        <w:ind w:firstLine="0"/>
        <w:jc w:val="right"/>
        <w:rPr>
          <w:b/>
        </w:rPr>
      </w:pPr>
    </w:p>
    <w:p w:rsidR="009D4D95" w:rsidRPr="006C5066" w:rsidRDefault="009D4D95" w:rsidP="009D4D95">
      <w:pPr>
        <w:ind w:firstLine="0"/>
        <w:jc w:val="right"/>
        <w:rPr>
          <w:b/>
        </w:rPr>
      </w:pPr>
    </w:p>
    <w:p w:rsidR="006E26CA" w:rsidRPr="006C5066" w:rsidRDefault="006E26CA" w:rsidP="006E26CA"/>
    <w:p w:rsidR="009D4D95" w:rsidRPr="006C5066" w:rsidRDefault="009D4D95" w:rsidP="006E26CA"/>
    <w:p w:rsidR="009D4D95" w:rsidRPr="006C5066" w:rsidRDefault="009D4D95" w:rsidP="006E26CA"/>
    <w:p w:rsidR="009D4D95" w:rsidRPr="006C5066" w:rsidRDefault="009D4D95" w:rsidP="006E26CA"/>
    <w:p w:rsidR="009D4D95" w:rsidRPr="006C5066" w:rsidRDefault="009D4D95" w:rsidP="006E26CA"/>
    <w:p w:rsidR="009D4D95" w:rsidRPr="006C5066" w:rsidRDefault="009D4D95" w:rsidP="006E26CA"/>
    <w:p w:rsidR="009D4D95" w:rsidRPr="006C5066" w:rsidRDefault="009D4D95" w:rsidP="006E26CA"/>
    <w:p w:rsidR="009D4D95" w:rsidRPr="006C5066" w:rsidRDefault="009D4D95" w:rsidP="006E26CA"/>
    <w:p w:rsidR="009D4D95" w:rsidRPr="006C5066" w:rsidRDefault="009D4D95" w:rsidP="006E26CA"/>
    <w:p w:rsidR="009D4D95" w:rsidRPr="006C5066" w:rsidRDefault="009D4D95" w:rsidP="006E26CA"/>
    <w:p w:rsidR="009D4D95" w:rsidRPr="006C5066" w:rsidRDefault="009D4D95" w:rsidP="006E26CA"/>
    <w:p w:rsidR="009D4D95" w:rsidRPr="006C5066" w:rsidRDefault="009D4D95" w:rsidP="006E26CA"/>
    <w:p w:rsidR="009D4D95" w:rsidRPr="006C5066" w:rsidRDefault="009D4D95" w:rsidP="006E26CA"/>
    <w:p w:rsidR="009D4D95" w:rsidRPr="006C5066" w:rsidRDefault="009D4D95" w:rsidP="006E26CA"/>
    <w:p w:rsidR="009D4D95" w:rsidRPr="006C5066" w:rsidRDefault="009D4D95" w:rsidP="006E26CA"/>
    <w:p w:rsidR="009D4D95" w:rsidRPr="006C5066" w:rsidRDefault="009D4D95" w:rsidP="006E26CA"/>
    <w:p w:rsidR="009D4D95" w:rsidRPr="006C5066" w:rsidRDefault="009D4D95" w:rsidP="006E26CA"/>
    <w:p w:rsidR="009D4D95" w:rsidRPr="006C5066" w:rsidRDefault="009D4D95" w:rsidP="006E26CA"/>
    <w:p w:rsidR="003E0353" w:rsidRPr="006C5066" w:rsidRDefault="003E0353" w:rsidP="003E0353">
      <w:pPr>
        <w:shd w:val="clear" w:color="auto" w:fill="FFFFFF"/>
        <w:tabs>
          <w:tab w:val="left" w:pos="8750"/>
        </w:tabs>
        <w:ind w:firstLine="0"/>
        <w:rPr>
          <w:spacing w:val="2"/>
        </w:rPr>
      </w:pPr>
    </w:p>
    <w:p w:rsidR="00FA71B4" w:rsidRPr="006C5066" w:rsidRDefault="00371B72" w:rsidP="004D144E">
      <w:pPr>
        <w:shd w:val="clear" w:color="auto" w:fill="FFFFFF"/>
        <w:tabs>
          <w:tab w:val="left" w:pos="8750"/>
        </w:tabs>
        <w:ind w:firstLine="0"/>
        <w:jc w:val="right"/>
        <w:rPr>
          <w:b/>
          <w:bCs/>
          <w:spacing w:val="2"/>
        </w:rPr>
      </w:pPr>
      <w:r w:rsidRPr="006C5066">
        <w:rPr>
          <w:spacing w:val="2"/>
        </w:rPr>
        <w:t>Приложение № 3</w:t>
      </w:r>
      <w:r w:rsidR="00FA71B4" w:rsidRPr="006C5066">
        <w:rPr>
          <w:spacing w:val="2"/>
        </w:rPr>
        <w:t xml:space="preserve"> </w:t>
      </w:r>
    </w:p>
    <w:p w:rsidR="00FA71B4" w:rsidRPr="006C5066" w:rsidRDefault="00FA71B4" w:rsidP="00841687">
      <w:pPr>
        <w:shd w:val="clear" w:color="auto" w:fill="FFFFFF"/>
        <w:tabs>
          <w:tab w:val="left" w:pos="8750"/>
        </w:tabs>
        <w:ind w:left="51" w:hanging="51"/>
        <w:jc w:val="right"/>
        <w:rPr>
          <w:spacing w:val="2"/>
        </w:rPr>
      </w:pPr>
      <w:r w:rsidRPr="006C5066">
        <w:rPr>
          <w:spacing w:val="2"/>
        </w:rPr>
        <w:t>к конкурсной документации</w:t>
      </w:r>
    </w:p>
    <w:p w:rsidR="00FA71B4" w:rsidRPr="006C5066" w:rsidRDefault="00FA71B4" w:rsidP="00841687">
      <w:pPr>
        <w:jc w:val="right"/>
      </w:pPr>
    </w:p>
    <w:p w:rsidR="00FA71B4" w:rsidRPr="006C5066" w:rsidRDefault="00FA71B4" w:rsidP="00841687">
      <w:pPr>
        <w:tabs>
          <w:tab w:val="left" w:pos="993"/>
        </w:tabs>
        <w:jc w:val="right"/>
        <w:rPr>
          <w:b/>
          <w:bCs/>
        </w:rPr>
      </w:pPr>
      <w:r w:rsidRPr="006C5066">
        <w:rPr>
          <w:b/>
          <w:bCs/>
        </w:rPr>
        <w:t>Форма 1</w:t>
      </w:r>
    </w:p>
    <w:p w:rsidR="00371B72" w:rsidRPr="006C5066" w:rsidRDefault="00371B72" w:rsidP="00371B72">
      <w:pPr>
        <w:pStyle w:val="af0"/>
        <w:ind w:firstLine="0"/>
        <w:jc w:val="center"/>
        <w:rPr>
          <w:rFonts w:ascii="Times New Roman" w:hAnsi="Times New Roman" w:cs="Times New Roman"/>
          <w:sz w:val="24"/>
          <w:szCs w:val="24"/>
        </w:rPr>
      </w:pPr>
      <w:r w:rsidRPr="006C5066">
        <w:rPr>
          <w:rFonts w:ascii="Times New Roman" w:hAnsi="Times New Roman" w:cs="Times New Roman"/>
          <w:sz w:val="24"/>
          <w:szCs w:val="24"/>
        </w:rPr>
        <w:t>Письмо-Заявка</w:t>
      </w:r>
    </w:p>
    <w:p w:rsidR="00371B72" w:rsidRPr="006C5066" w:rsidRDefault="00371B72" w:rsidP="00371B72">
      <w:pPr>
        <w:pStyle w:val="af0"/>
        <w:jc w:val="center"/>
        <w:rPr>
          <w:rFonts w:ascii="Times New Roman" w:hAnsi="Times New Roman" w:cs="Times New Roman"/>
          <w:sz w:val="24"/>
          <w:szCs w:val="24"/>
        </w:rPr>
      </w:pPr>
      <w:r w:rsidRPr="006C5066">
        <w:rPr>
          <w:rFonts w:ascii="Times New Roman" w:hAnsi="Times New Roman" w:cs="Times New Roman"/>
          <w:sz w:val="24"/>
          <w:szCs w:val="24"/>
        </w:rPr>
        <w:t>на участие в открытом конкурсе</w:t>
      </w:r>
    </w:p>
    <w:p w:rsidR="00371B72" w:rsidRPr="006C5066" w:rsidRDefault="00371B72" w:rsidP="00371B72"/>
    <w:p w:rsidR="00371B72" w:rsidRPr="006C5066" w:rsidRDefault="00371B72" w:rsidP="004F4BB1">
      <w:pPr>
        <w:ind w:firstLine="708"/>
      </w:pPr>
      <w:r w:rsidRPr="006C5066">
        <w:rPr>
          <w:bCs/>
        </w:rPr>
        <w:t xml:space="preserve">Изучив конкурсную документацию и порядок проведения  </w:t>
      </w:r>
      <w:r w:rsidRPr="006C5066">
        <w:t xml:space="preserve">открытого конкурса на право заключить </w:t>
      </w:r>
      <w:r w:rsidR="00A03D4E" w:rsidRPr="006C5066">
        <w:t>Договор</w:t>
      </w:r>
      <w:r w:rsidRPr="006C5066">
        <w:t xml:space="preserve"> </w:t>
      </w:r>
      <w:r w:rsidR="0030045F" w:rsidRPr="006C5066">
        <w:rPr>
          <w:bCs/>
        </w:rPr>
        <w:t xml:space="preserve">на </w:t>
      </w:r>
      <w:r w:rsidR="004F4BB1" w:rsidRPr="006C5066">
        <w:rPr>
          <w:bCs/>
        </w:rPr>
        <w:t xml:space="preserve">поставку с доставкой и сборкой сборно-разборного легковозводимого </w:t>
      </w:r>
      <w:proofErr w:type="gramStart"/>
      <w:r w:rsidR="004F4BB1" w:rsidRPr="006C5066">
        <w:rPr>
          <w:bCs/>
        </w:rPr>
        <w:t>блок-модуля</w:t>
      </w:r>
      <w:proofErr w:type="gramEnd"/>
      <w:r w:rsidR="004F4BB1" w:rsidRPr="006C5066">
        <w:rPr>
          <w:bCs/>
        </w:rPr>
        <w:t xml:space="preserve"> гаража ССТ в филиал «Аэропорт «Туруханск» ФКП «Аэропорты Красноярья», нового, не бывшего в использовании, 2014 года выпуска </w:t>
      </w:r>
      <w:r w:rsidRPr="006C5066">
        <w:t>___________________________________________________________________________________________________________________________________________________________________</w:t>
      </w:r>
      <w:r w:rsidRPr="006C5066">
        <w:softHyphen/>
      </w:r>
      <w:r w:rsidRPr="006C5066">
        <w:softHyphen/>
      </w:r>
      <w:r w:rsidRPr="006C5066">
        <w:softHyphen/>
      </w:r>
      <w:r w:rsidRPr="006C5066">
        <w:softHyphen/>
      </w:r>
      <w:r w:rsidRPr="006C5066">
        <w:softHyphen/>
        <w:t>,</w:t>
      </w:r>
    </w:p>
    <w:p w:rsidR="00371B72" w:rsidRPr="006C5066" w:rsidRDefault="00371B72" w:rsidP="00371B72">
      <w:pPr>
        <w:pStyle w:val="af8"/>
        <w:spacing w:after="0"/>
        <w:ind w:left="0"/>
        <w:jc w:val="center"/>
      </w:pPr>
      <w:r w:rsidRPr="006C5066">
        <w:t>(полное наименование организации, организационно-правовая форма и местонахождение либо Ф.И.О., паспортные данные, сведения о месте жительства для физического лица)</w:t>
      </w:r>
    </w:p>
    <w:p w:rsidR="00371B72" w:rsidRPr="006C5066" w:rsidRDefault="004F4BB1" w:rsidP="00371B72">
      <w:pPr>
        <w:ind w:firstLine="0"/>
      </w:pPr>
      <w:r w:rsidRPr="006C5066">
        <w:t xml:space="preserve">        С</w:t>
      </w:r>
      <w:r w:rsidR="00371B72" w:rsidRPr="006C5066">
        <w:t>огласны</w:t>
      </w:r>
      <w:r w:rsidRPr="006C5066">
        <w:t xml:space="preserve"> осуществить</w:t>
      </w:r>
      <w:r w:rsidR="00371B72" w:rsidRPr="006C5066">
        <w:t xml:space="preserve"> </w:t>
      </w:r>
      <w:r w:rsidRPr="006C5066">
        <w:t xml:space="preserve">поставку с доставкой и сборкой сборно-разборного легковозводимого </w:t>
      </w:r>
      <w:proofErr w:type="gramStart"/>
      <w:r w:rsidRPr="006C5066">
        <w:t>блок-модуля</w:t>
      </w:r>
      <w:proofErr w:type="gramEnd"/>
      <w:r w:rsidRPr="006C5066">
        <w:t xml:space="preserve"> гаража ССТ в филиал «Аэропорт «Туруханск» ФКП «Аэропорты Красноярья», нового, не бывшего в использовании, 2014 года выпуска </w:t>
      </w:r>
      <w:r w:rsidR="00371B72" w:rsidRPr="006C5066">
        <w:t>на следующих условиях: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gridCol w:w="1701"/>
      </w:tblGrid>
      <w:tr w:rsidR="0030045F" w:rsidRPr="006C5066" w:rsidTr="00C040FF">
        <w:trPr>
          <w:trHeight w:val="605"/>
        </w:trPr>
        <w:tc>
          <w:tcPr>
            <w:tcW w:w="8222" w:type="dxa"/>
            <w:tcBorders>
              <w:top w:val="single" w:sz="4" w:space="0" w:color="auto"/>
              <w:left w:val="single" w:sz="4" w:space="0" w:color="auto"/>
              <w:bottom w:val="single" w:sz="4" w:space="0" w:color="auto"/>
              <w:right w:val="single" w:sz="4" w:space="0" w:color="auto"/>
            </w:tcBorders>
            <w:vAlign w:val="center"/>
          </w:tcPr>
          <w:p w:rsidR="0030045F" w:rsidRPr="006C5066" w:rsidRDefault="0030045F" w:rsidP="009F30BC">
            <w:pPr>
              <w:jc w:val="center"/>
            </w:pPr>
            <w:r w:rsidRPr="006C5066">
              <w:t>Критерии</w:t>
            </w:r>
          </w:p>
        </w:tc>
        <w:tc>
          <w:tcPr>
            <w:tcW w:w="1701" w:type="dxa"/>
            <w:tcBorders>
              <w:top w:val="single" w:sz="4" w:space="0" w:color="auto"/>
              <w:left w:val="single" w:sz="4" w:space="0" w:color="auto"/>
              <w:bottom w:val="single" w:sz="4" w:space="0" w:color="auto"/>
              <w:right w:val="single" w:sz="4" w:space="0" w:color="auto"/>
            </w:tcBorders>
            <w:vAlign w:val="center"/>
          </w:tcPr>
          <w:p w:rsidR="0030045F" w:rsidRPr="006C5066" w:rsidRDefault="0030045F" w:rsidP="009F30BC">
            <w:pPr>
              <w:pStyle w:val="10"/>
              <w:rPr>
                <w:i/>
              </w:rPr>
            </w:pPr>
            <w:r w:rsidRPr="006C5066">
              <w:rPr>
                <w:i/>
              </w:rPr>
              <w:t>Предложения об условиях исполнения договора участником</w:t>
            </w:r>
          </w:p>
        </w:tc>
      </w:tr>
      <w:tr w:rsidR="0030045F" w:rsidRPr="006C5066" w:rsidTr="00C040FF">
        <w:tc>
          <w:tcPr>
            <w:tcW w:w="8222" w:type="dxa"/>
            <w:tcBorders>
              <w:top w:val="single" w:sz="4" w:space="0" w:color="auto"/>
              <w:left w:val="single" w:sz="4" w:space="0" w:color="auto"/>
              <w:bottom w:val="single" w:sz="4" w:space="0" w:color="auto"/>
              <w:right w:val="single" w:sz="4" w:space="0" w:color="auto"/>
            </w:tcBorders>
          </w:tcPr>
          <w:p w:rsidR="0030045F" w:rsidRPr="006C5066" w:rsidRDefault="0030045F" w:rsidP="009F30BC">
            <w:pPr>
              <w:ind w:firstLine="0"/>
              <w:jc w:val="left"/>
            </w:pPr>
            <w:r w:rsidRPr="006C5066">
              <w:t>1. Цена договора (указывается в рублях)</w:t>
            </w:r>
          </w:p>
        </w:tc>
        <w:tc>
          <w:tcPr>
            <w:tcW w:w="1701" w:type="dxa"/>
            <w:tcBorders>
              <w:top w:val="single" w:sz="4" w:space="0" w:color="auto"/>
              <w:left w:val="single" w:sz="4" w:space="0" w:color="auto"/>
              <w:bottom w:val="single" w:sz="4" w:space="0" w:color="auto"/>
              <w:right w:val="single" w:sz="4" w:space="0" w:color="auto"/>
            </w:tcBorders>
          </w:tcPr>
          <w:p w:rsidR="0030045F" w:rsidRPr="006C5066" w:rsidRDefault="0030045F" w:rsidP="009F30BC"/>
        </w:tc>
      </w:tr>
      <w:tr w:rsidR="0030045F" w:rsidRPr="006C5066" w:rsidTr="00C040FF">
        <w:tc>
          <w:tcPr>
            <w:tcW w:w="8222" w:type="dxa"/>
            <w:tcBorders>
              <w:top w:val="single" w:sz="4" w:space="0" w:color="auto"/>
              <w:left w:val="single" w:sz="4" w:space="0" w:color="auto"/>
              <w:bottom w:val="single" w:sz="4" w:space="0" w:color="auto"/>
              <w:right w:val="single" w:sz="4" w:space="0" w:color="auto"/>
            </w:tcBorders>
          </w:tcPr>
          <w:p w:rsidR="0030045F" w:rsidRPr="006C5066" w:rsidRDefault="0030045F" w:rsidP="009F30BC">
            <w:pPr>
              <w:tabs>
                <w:tab w:val="left" w:pos="540"/>
                <w:tab w:val="left" w:pos="900"/>
              </w:tabs>
              <w:ind w:firstLine="0"/>
            </w:pPr>
            <w:r w:rsidRPr="006C5066">
              <w:t>2. Качество работ:</w:t>
            </w:r>
          </w:p>
          <w:p w:rsidR="003F3F79" w:rsidRDefault="003F3F79" w:rsidP="003F3F79">
            <w:pPr>
              <w:tabs>
                <w:tab w:val="left" w:pos="540"/>
                <w:tab w:val="left" w:pos="900"/>
              </w:tabs>
            </w:pPr>
            <w:proofErr w:type="gramStart"/>
            <w:r w:rsidRPr="008F64C9">
              <w:t xml:space="preserve">а) Наличие у участника закупки аналогичного опыта работ, выражающееся в количестве </w:t>
            </w:r>
            <w:r w:rsidRPr="008F64C9">
              <w:rPr>
                <w:bCs/>
              </w:rPr>
              <w:t>поставленных (изготовленных) изделий блок-модулей</w:t>
            </w:r>
            <w:r w:rsidRPr="008F64C9">
              <w:t xml:space="preserve"> аналогичных предмету закупки для районов Крайнего Севера и приравненных к ним местностях, либо схожих по размерам, назначению</w:t>
            </w:r>
            <w:r w:rsidRPr="008F64C9">
              <w:rPr>
                <w:spacing w:val="5"/>
              </w:rPr>
              <w:t xml:space="preserve">, </w:t>
            </w:r>
            <w:r w:rsidRPr="008F64C9">
              <w:t>новых, не бывших в использовании за последние 3 года товаров в срок до момента подачи заявки на участие в закупке, подтвержденного сведениями об опыте выполненных работ, а также</w:t>
            </w:r>
            <w:proofErr w:type="gramEnd"/>
            <w:r w:rsidRPr="008F64C9">
              <w:t xml:space="preserve"> отзывами о выполненных работах (оригиналы договоров и актов выполненных работ Заказчик имеет право запросить дополнительно в процессе оценки заявок для сличения (сравнения) с представленными копиями документов).</w:t>
            </w:r>
          </w:p>
          <w:p w:rsidR="003F3F79" w:rsidRPr="008F64C9" w:rsidRDefault="003F3F79" w:rsidP="003F3F79">
            <w:pPr>
              <w:tabs>
                <w:tab w:val="left" w:pos="540"/>
                <w:tab w:val="left" w:pos="900"/>
              </w:tabs>
            </w:pPr>
            <w:r w:rsidRPr="006C5066">
              <w:t>(указывается количество договоров в штуках)</w:t>
            </w:r>
          </w:p>
          <w:p w:rsidR="003F3F79" w:rsidRPr="008F64C9" w:rsidRDefault="003F3F79" w:rsidP="003F3F79">
            <w:pPr>
              <w:tabs>
                <w:tab w:val="left" w:pos="540"/>
                <w:tab w:val="left" w:pos="900"/>
              </w:tabs>
            </w:pPr>
            <w:r w:rsidRPr="008F64C9">
              <w:t>б) Наличие у участника закупки Сертификата соответствия стандартам системы менеджмента качества</w:t>
            </w:r>
            <w:r>
              <w:t xml:space="preserve"> </w:t>
            </w:r>
            <w:r w:rsidRPr="006C5066">
              <w:t xml:space="preserve">(указывается </w:t>
            </w:r>
            <w:r>
              <w:t xml:space="preserve">наличие словом </w:t>
            </w:r>
            <w:r>
              <w:lastRenderedPageBreak/>
              <w:t>«ЕСТЬ» или отсутствие словом «НЕТ»</w:t>
            </w:r>
            <w:r w:rsidRPr="006C5066">
              <w:t>)</w:t>
            </w:r>
            <w:r w:rsidRPr="008F64C9">
              <w:t>.</w:t>
            </w:r>
          </w:p>
          <w:p w:rsidR="003F3F79" w:rsidRPr="008F64C9" w:rsidRDefault="003F3F79" w:rsidP="003F3F79">
            <w:pPr>
              <w:tabs>
                <w:tab w:val="left" w:pos="540"/>
                <w:tab w:val="left" w:pos="900"/>
              </w:tabs>
            </w:pPr>
            <w:r w:rsidRPr="008F64C9">
              <w:t>в) Наличие у участника закупки Сертификата соответствия стандартам системы менеджмента охраны труда</w:t>
            </w:r>
            <w:r>
              <w:t xml:space="preserve"> </w:t>
            </w:r>
            <w:r w:rsidRPr="006C5066">
              <w:t xml:space="preserve">(указывается </w:t>
            </w:r>
            <w:r>
              <w:t>наличие словом «ЕСТЬ» или отсутствие словом «НЕТ»</w:t>
            </w:r>
            <w:r w:rsidRPr="006C5066">
              <w:t>)</w:t>
            </w:r>
            <w:r w:rsidRPr="008F64C9">
              <w:t>.</w:t>
            </w:r>
          </w:p>
          <w:p w:rsidR="003F3F79" w:rsidRPr="008F64C9" w:rsidRDefault="003F3F79" w:rsidP="003F3F79">
            <w:pPr>
              <w:tabs>
                <w:tab w:val="left" w:pos="540"/>
                <w:tab w:val="left" w:pos="900"/>
              </w:tabs>
            </w:pPr>
            <w:r w:rsidRPr="008F64C9">
              <w:t>г) Наличие у участника закупки Сертификата соответствия стандартам системы экологического менеджмента</w:t>
            </w:r>
            <w:r>
              <w:t xml:space="preserve"> </w:t>
            </w:r>
            <w:r w:rsidRPr="006C5066">
              <w:t xml:space="preserve">(указывается </w:t>
            </w:r>
            <w:r>
              <w:t>наличие словом «ЕСТЬ» или отсутствие словом «НЕТ»</w:t>
            </w:r>
            <w:r w:rsidRPr="006C5066">
              <w:t>)</w:t>
            </w:r>
            <w:r w:rsidRPr="008F64C9">
              <w:t>.</w:t>
            </w:r>
          </w:p>
          <w:p w:rsidR="003F3F79" w:rsidRPr="008F64C9" w:rsidRDefault="003F3F79" w:rsidP="003F3F79">
            <w:pPr>
              <w:tabs>
                <w:tab w:val="left" w:pos="540"/>
                <w:tab w:val="left" w:pos="900"/>
              </w:tabs>
            </w:pPr>
            <w:r w:rsidRPr="008F64C9">
              <w:t>д) Наличие у участника закупки кадровых ресурсов, необходимых для осуществления поставки и сборки товара и необходимых работ оценивается по количеству специалистов, имеющие высшее профильное образование по предмету закупки и документы, подтверждающие повышение квалификации, а также по количеству специалистов, имеющих ученые степени и звания по предмету закупки.</w:t>
            </w:r>
          </w:p>
          <w:p w:rsidR="0030045F" w:rsidRPr="006C5066" w:rsidRDefault="003F3F79" w:rsidP="003F3F79">
            <w:pPr>
              <w:tabs>
                <w:tab w:val="left" w:pos="540"/>
                <w:tab w:val="left" w:pos="900"/>
              </w:tabs>
              <w:ind w:firstLine="0"/>
            </w:pPr>
            <w:r w:rsidRPr="006C5066">
              <w:t xml:space="preserve"> </w:t>
            </w:r>
            <w:r w:rsidR="0030045F" w:rsidRPr="006C5066">
              <w:t xml:space="preserve">(указывается количество </w:t>
            </w:r>
            <w:r>
              <w:t>кадров, специалистов</w:t>
            </w:r>
            <w:r w:rsidR="0030045F" w:rsidRPr="006C5066">
              <w:t xml:space="preserve"> в </w:t>
            </w:r>
            <w:r>
              <w:t>единицах</w:t>
            </w:r>
            <w:r w:rsidR="0030045F" w:rsidRPr="006C5066">
              <w:t>)</w:t>
            </w:r>
          </w:p>
        </w:tc>
        <w:tc>
          <w:tcPr>
            <w:tcW w:w="1701" w:type="dxa"/>
            <w:tcBorders>
              <w:top w:val="single" w:sz="4" w:space="0" w:color="auto"/>
              <w:left w:val="single" w:sz="4" w:space="0" w:color="auto"/>
              <w:bottom w:val="single" w:sz="4" w:space="0" w:color="auto"/>
              <w:right w:val="single" w:sz="4" w:space="0" w:color="auto"/>
            </w:tcBorders>
          </w:tcPr>
          <w:p w:rsidR="0030045F" w:rsidRPr="006C5066" w:rsidRDefault="0030045F" w:rsidP="009F30BC"/>
        </w:tc>
      </w:tr>
      <w:tr w:rsidR="0030045F" w:rsidRPr="006C5066" w:rsidTr="00C040FF">
        <w:tc>
          <w:tcPr>
            <w:tcW w:w="8222" w:type="dxa"/>
            <w:tcBorders>
              <w:top w:val="single" w:sz="4" w:space="0" w:color="auto"/>
              <w:left w:val="single" w:sz="4" w:space="0" w:color="auto"/>
              <w:bottom w:val="single" w:sz="4" w:space="0" w:color="auto"/>
              <w:right w:val="single" w:sz="4" w:space="0" w:color="auto"/>
            </w:tcBorders>
          </w:tcPr>
          <w:p w:rsidR="0030045F" w:rsidRPr="006C5066" w:rsidRDefault="0030045F" w:rsidP="00565FA8">
            <w:pPr>
              <w:pStyle w:val="af8"/>
              <w:tabs>
                <w:tab w:val="left" w:pos="709"/>
              </w:tabs>
              <w:spacing w:after="0"/>
              <w:ind w:left="0" w:firstLine="0"/>
            </w:pPr>
            <w:r w:rsidRPr="006C5066">
              <w:rPr>
                <w:rFonts w:eastAsia="Calibri"/>
              </w:rPr>
              <w:lastRenderedPageBreak/>
              <w:t>3. Срок предостав</w:t>
            </w:r>
            <w:r w:rsidR="00565FA8" w:rsidRPr="006C5066">
              <w:rPr>
                <w:rFonts w:eastAsia="Calibri"/>
              </w:rPr>
              <w:t xml:space="preserve">ления гарантии качества на товар - </w:t>
            </w:r>
            <w:r w:rsidR="00565FA8" w:rsidRPr="006C5066">
              <w:t xml:space="preserve">блок-модуль </w:t>
            </w:r>
            <w:r w:rsidRPr="006C5066">
              <w:t>(указывается в количестве полных лет)</w:t>
            </w:r>
          </w:p>
        </w:tc>
        <w:tc>
          <w:tcPr>
            <w:tcW w:w="1701" w:type="dxa"/>
            <w:tcBorders>
              <w:top w:val="single" w:sz="4" w:space="0" w:color="auto"/>
              <w:left w:val="single" w:sz="4" w:space="0" w:color="auto"/>
              <w:bottom w:val="single" w:sz="4" w:space="0" w:color="auto"/>
              <w:right w:val="single" w:sz="4" w:space="0" w:color="auto"/>
            </w:tcBorders>
          </w:tcPr>
          <w:p w:rsidR="0030045F" w:rsidRPr="006C5066" w:rsidRDefault="0030045F" w:rsidP="009F30BC"/>
        </w:tc>
      </w:tr>
    </w:tbl>
    <w:p w:rsidR="00502E43" w:rsidRPr="006C5066" w:rsidRDefault="00502E43" w:rsidP="00371B72">
      <w:pPr>
        <w:ind w:firstLine="0"/>
      </w:pPr>
    </w:p>
    <w:p w:rsidR="00371B72" w:rsidRPr="006C5066" w:rsidRDefault="00371B72" w:rsidP="00371B72">
      <w:pPr>
        <w:ind w:firstLine="851"/>
      </w:pPr>
      <w:r w:rsidRPr="006C5066">
        <w:t xml:space="preserve">В случае признания нашей заявки победившей в  </w:t>
      </w:r>
      <w:r w:rsidR="00AE4A3B" w:rsidRPr="006C5066">
        <w:t>открытом конкурсе</w:t>
      </w:r>
      <w:r w:rsidRPr="006C5066">
        <w:t xml:space="preserve"> обязуемся подписать </w:t>
      </w:r>
      <w:r w:rsidR="00A03D4E" w:rsidRPr="006C5066">
        <w:t>Договор</w:t>
      </w:r>
      <w:r w:rsidRPr="006C5066">
        <w:t xml:space="preserve">  на  условиях, приведенных в </w:t>
      </w:r>
      <w:r w:rsidR="00AE4A3B" w:rsidRPr="006C5066">
        <w:t xml:space="preserve">конкурсной </w:t>
      </w:r>
      <w:r w:rsidRPr="006C5066">
        <w:t xml:space="preserve">документации, проекте </w:t>
      </w:r>
      <w:r w:rsidR="00A03D4E" w:rsidRPr="006C5066">
        <w:t>Договор</w:t>
      </w:r>
      <w:r w:rsidRPr="006C5066">
        <w:t>а.</w:t>
      </w:r>
    </w:p>
    <w:p w:rsidR="00371B72" w:rsidRPr="006C5066" w:rsidRDefault="00371B72" w:rsidP="00371B72">
      <w:pPr>
        <w:ind w:firstLine="851"/>
      </w:pPr>
      <w:r w:rsidRPr="006C5066">
        <w:t>Мы подтверждаем, что:</w:t>
      </w:r>
    </w:p>
    <w:p w:rsidR="00371B72" w:rsidRPr="006C5066" w:rsidRDefault="00371B72" w:rsidP="00371B72">
      <w:pPr>
        <w:rPr>
          <w:iCs/>
        </w:rPr>
      </w:pPr>
      <w:r w:rsidRPr="006C5066">
        <w:t xml:space="preserve">- </w:t>
      </w:r>
      <w:r w:rsidRPr="006C5066">
        <w:rPr>
          <w:iCs/>
        </w:rPr>
        <w:t xml:space="preserve">соответствуем требованиям, предъявляемым к участникам закупки, установленным законодательством и указанным в  </w:t>
      </w:r>
      <w:r w:rsidR="00AE4A3B" w:rsidRPr="006C5066">
        <w:rPr>
          <w:iCs/>
        </w:rPr>
        <w:t xml:space="preserve">конкурсной </w:t>
      </w:r>
      <w:r w:rsidRPr="006C5066">
        <w:rPr>
          <w:iCs/>
        </w:rPr>
        <w:t>документации:</w:t>
      </w:r>
    </w:p>
    <w:p w:rsidR="00371B72" w:rsidRPr="00C040FF" w:rsidRDefault="00371B72" w:rsidP="00C040FF">
      <w:pPr>
        <w:pStyle w:val="af0"/>
        <w:ind w:left="72" w:firstLine="648"/>
        <w:rPr>
          <w:rFonts w:ascii="Times New Roman" w:hAnsi="Times New Roman" w:cs="Times New Roman"/>
          <w:iCs/>
          <w:sz w:val="24"/>
          <w:szCs w:val="24"/>
        </w:rPr>
      </w:pPr>
      <w:r w:rsidRPr="006C5066">
        <w:rPr>
          <w:rFonts w:ascii="Times New Roman" w:hAnsi="Times New Roman" w:cs="Times New Roman"/>
          <w:iCs/>
          <w:sz w:val="24"/>
          <w:szCs w:val="24"/>
        </w:rPr>
        <w:t xml:space="preserve">- соответствуем требованиям, предъявляемым законодательством Российской Федерации к лицам, осуществляющим поставку товаров, выполнение работ, оказание услуг являющихся предметом </w:t>
      </w:r>
      <w:r w:rsidR="007D5A48" w:rsidRPr="006C5066">
        <w:rPr>
          <w:rFonts w:ascii="Times New Roman" w:hAnsi="Times New Roman" w:cs="Times New Roman"/>
          <w:iCs/>
          <w:sz w:val="24"/>
          <w:szCs w:val="24"/>
        </w:rPr>
        <w:t>открытого конкурса</w:t>
      </w:r>
      <w:r w:rsidRPr="006C5066">
        <w:rPr>
          <w:rFonts w:ascii="Times New Roman" w:hAnsi="Times New Roman" w:cs="Times New Roman"/>
          <w:iCs/>
          <w:sz w:val="24"/>
          <w:szCs w:val="24"/>
        </w:rPr>
        <w:t xml:space="preserve">, подтверждено _____________________________ (свидетельством, и т.п.), копия прилагается к заявке на участие в </w:t>
      </w:r>
      <w:r w:rsidR="004D144E" w:rsidRPr="006C5066">
        <w:rPr>
          <w:rFonts w:ascii="Times New Roman" w:hAnsi="Times New Roman" w:cs="Times New Roman"/>
          <w:iCs/>
          <w:sz w:val="24"/>
          <w:szCs w:val="24"/>
        </w:rPr>
        <w:t>открытом конкурсе</w:t>
      </w:r>
      <w:r w:rsidR="00C040FF">
        <w:rPr>
          <w:rFonts w:ascii="Times New Roman" w:hAnsi="Times New Roman" w:cs="Times New Roman"/>
          <w:iCs/>
          <w:sz w:val="24"/>
          <w:szCs w:val="24"/>
        </w:rPr>
        <w:t>;</w:t>
      </w:r>
    </w:p>
    <w:p w:rsidR="00371B72" w:rsidRPr="00C040FF" w:rsidRDefault="00371B72" w:rsidP="00C040FF">
      <w:pPr>
        <w:autoSpaceDE w:val="0"/>
        <w:autoSpaceDN w:val="0"/>
        <w:adjustRightInd w:val="0"/>
        <w:ind w:firstLine="540"/>
      </w:pPr>
      <w:r w:rsidRPr="006C5066">
        <w:t>- наша деятельность не приостановлена</w:t>
      </w:r>
      <w:r w:rsidR="00C040FF">
        <w:t xml:space="preserve"> </w:t>
      </w:r>
      <w:r w:rsidR="00C040FF" w:rsidRPr="006C5066">
        <w:t xml:space="preserve">в порядке, установленном </w:t>
      </w:r>
      <w:hyperlink r:id="rId23" w:history="1">
        <w:r w:rsidR="00C040FF" w:rsidRPr="006C5066">
          <w:t>Кодексом</w:t>
        </w:r>
      </w:hyperlink>
      <w:r w:rsidR="00C040FF" w:rsidRPr="006C5066">
        <w:t xml:space="preserve"> Российской Федерации об административных правонарушениях, на дату подачи заявки на участие в за</w:t>
      </w:r>
      <w:r w:rsidR="00C040FF">
        <w:t>купке;</w:t>
      </w:r>
      <w:r w:rsidRPr="006C5066">
        <w:t xml:space="preserve"> </w:t>
      </w:r>
    </w:p>
    <w:p w:rsidR="00C040FF" w:rsidRPr="006C5066" w:rsidRDefault="00C040FF" w:rsidP="00C040FF">
      <w:pPr>
        <w:autoSpaceDE w:val="0"/>
        <w:autoSpaceDN w:val="0"/>
        <w:adjustRightInd w:val="0"/>
        <w:ind w:firstLine="540"/>
      </w:pPr>
      <w:r>
        <w:t xml:space="preserve">- </w:t>
      </w:r>
      <w:r>
        <w:rPr>
          <w:iCs/>
        </w:rPr>
        <w:t>в отношении</w:t>
      </w:r>
      <w:r w:rsidRPr="00BC7DF0">
        <w:t xml:space="preserve"> </w:t>
      </w:r>
      <w:r w:rsidRPr="00DE1831">
        <w:t>нас</w:t>
      </w:r>
      <w:r>
        <w:t xml:space="preserve"> </w:t>
      </w:r>
      <w:r w:rsidRPr="00BC7DF0">
        <w:t>не проводится процедура</w:t>
      </w:r>
      <w:r w:rsidRPr="006C5066">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C040FF" w:rsidRPr="006C5066" w:rsidRDefault="00C040FF" w:rsidP="00C040FF">
      <w:pPr>
        <w:autoSpaceDE w:val="0"/>
        <w:autoSpaceDN w:val="0"/>
        <w:adjustRightInd w:val="0"/>
        <w:ind w:firstLine="540"/>
      </w:pPr>
      <w:r>
        <w:t xml:space="preserve">- </w:t>
      </w:r>
      <w:r>
        <w:rPr>
          <w:iCs/>
        </w:rPr>
        <w:t>в отношении</w:t>
      </w:r>
      <w:r w:rsidRPr="00BC7DF0">
        <w:t xml:space="preserve"> </w:t>
      </w:r>
      <w:r w:rsidRPr="00DE1831">
        <w:t>нас</w:t>
      </w:r>
      <w:r>
        <w:t xml:space="preserve"> отсутствуют </w:t>
      </w:r>
      <w:r w:rsidRPr="006C5066">
        <w:t>недоимки по налогам, сборам, задолженности по иным обязательным платежам в бюджеты бюджетной системы Российской Федерации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w:t>
      </w:r>
      <w:r w:rsidR="00515F2F">
        <w:t>ти за последний отчетный период</w:t>
      </w:r>
      <w:r w:rsidRPr="006C5066">
        <w:t>;</w:t>
      </w:r>
    </w:p>
    <w:p w:rsidR="00C040FF" w:rsidRDefault="00C040FF" w:rsidP="00C040FF">
      <w:pPr>
        <w:autoSpaceDE w:val="0"/>
        <w:autoSpaceDN w:val="0"/>
        <w:adjustRightInd w:val="0"/>
        <w:ind w:firstLine="540"/>
      </w:pPr>
      <w:proofErr w:type="gramStart"/>
      <w:r>
        <w:t xml:space="preserve">- </w:t>
      </w:r>
      <w:r>
        <w:rPr>
          <w:iCs/>
        </w:rPr>
        <w:t>в отношении</w:t>
      </w:r>
      <w:r w:rsidRPr="00BC7DF0">
        <w:t xml:space="preserve"> </w:t>
      </w:r>
      <w:r w:rsidRPr="00DE1831">
        <w:t>нас</w:t>
      </w:r>
      <w:r>
        <w:t xml:space="preserve"> отсутствует </w:t>
      </w:r>
      <w:r w:rsidRPr="006C5066">
        <w:t>у участника закупки - физического лица</w:t>
      </w:r>
      <w:r>
        <w:t>________________</w:t>
      </w:r>
      <w:r w:rsidRPr="006C5066">
        <w:t xml:space="preserve"> либо у руководителя</w:t>
      </w:r>
      <w:r>
        <w:t>_____________________</w:t>
      </w:r>
      <w:r w:rsidRPr="006C5066">
        <w:t xml:space="preserve">, членов коллегиального исполнительного органа </w:t>
      </w:r>
      <w:r>
        <w:t>_____________________</w:t>
      </w:r>
      <w:r w:rsidRPr="006C5066">
        <w:t xml:space="preserve">или главного бухгалтера </w:t>
      </w:r>
      <w:r>
        <w:t>_______________________</w:t>
      </w:r>
      <w:r w:rsidRPr="006C5066">
        <w:t xml:space="preserve">юридического лица - участника закупки </w:t>
      </w:r>
      <w:r>
        <w:t>______________________</w:t>
      </w:r>
      <w:r w:rsidRPr="006C5066">
        <w:t xml:space="preserve">судимости за преступления в сфере экономики, а также </w:t>
      </w:r>
      <w:r>
        <w:t>отсутствует</w:t>
      </w:r>
      <w:r w:rsidRPr="006C5066">
        <w:t xml:space="preserve">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w:t>
      </w:r>
      <w:proofErr w:type="gramEnd"/>
      <w:r w:rsidRPr="006C5066">
        <w:t xml:space="preserve"> осуществляемой закупки, и административного наказания в виде диск</w:t>
      </w:r>
      <w:r>
        <w:t>валификации;</w:t>
      </w:r>
    </w:p>
    <w:p w:rsidR="00C040FF" w:rsidRPr="00592223" w:rsidRDefault="00C040FF" w:rsidP="00C040FF">
      <w:pPr>
        <w:autoSpaceDE w:val="0"/>
        <w:autoSpaceDN w:val="0"/>
        <w:adjustRightInd w:val="0"/>
        <w:ind w:firstLine="540"/>
      </w:pPr>
      <w:r w:rsidRPr="00592223">
        <w:t>- в отношении нас отсутствуют сведения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w:t>
      </w:r>
    </w:p>
    <w:p w:rsidR="00C040FF" w:rsidRPr="001900E8" w:rsidRDefault="00C040FF" w:rsidP="00C040FF">
      <w:pPr>
        <w:tabs>
          <w:tab w:val="left" w:pos="540"/>
          <w:tab w:val="left" w:pos="900"/>
        </w:tabs>
        <w:ind w:firstLine="0"/>
      </w:pPr>
      <w:r w:rsidRPr="00592223">
        <w:tab/>
        <w:t xml:space="preserve">- </w:t>
      </w:r>
      <w:r w:rsidRPr="001900E8">
        <w:t>в отношении нас отсутствуют сведения в реестре недобросовестных поставщиков, предусмотренном статьей 104 Федерального закона от 05.04.2013 года №44-ФЗ «О контрактной системе в сфере закупок товаров, работ, услуг для обеспечения государственных и муниципальных нужд».</w:t>
      </w:r>
    </w:p>
    <w:p w:rsidR="00371B72" w:rsidRPr="006C5066" w:rsidRDefault="00371B72" w:rsidP="00371B72">
      <w:r w:rsidRPr="006C5066">
        <w:t xml:space="preserve">Гарантируем подлинность и достоверность представленных в составе заявки на участие в </w:t>
      </w:r>
      <w:r w:rsidR="004D144E" w:rsidRPr="006C5066">
        <w:t>открытом конкурсе</w:t>
      </w:r>
      <w:r w:rsidRPr="006C5066">
        <w:t xml:space="preserve"> документов и сведений. Подтверждаем право заказчика запрашивать в </w:t>
      </w:r>
      <w:r w:rsidRPr="006C5066">
        <w:lastRenderedPageBreak/>
        <w:t>государственных органах и иных организациях информацию, подтверждающую представленные сведения.</w:t>
      </w:r>
    </w:p>
    <w:p w:rsidR="00371B72" w:rsidRPr="006C5066" w:rsidRDefault="00371B72" w:rsidP="00371B72">
      <w:proofErr w:type="gramStart"/>
      <w:r w:rsidRPr="006C5066">
        <w:t xml:space="preserve">Если  нашей заявке на участие в </w:t>
      </w:r>
      <w:r w:rsidR="004D144E" w:rsidRPr="006C5066">
        <w:t>открытом конкурсе</w:t>
      </w:r>
      <w:r w:rsidRPr="006C5066">
        <w:t xml:space="preserve">  будет присвоен второй номер, при отказе заказчика от заключения </w:t>
      </w:r>
      <w:r w:rsidR="00A03D4E" w:rsidRPr="006C5066">
        <w:t>Договор</w:t>
      </w:r>
      <w:r w:rsidRPr="006C5066">
        <w:t xml:space="preserve">а с победителем </w:t>
      </w:r>
      <w:r w:rsidR="004D144E" w:rsidRPr="006C5066">
        <w:t>открытого конкурса</w:t>
      </w:r>
      <w:r w:rsidRPr="006C5066">
        <w:t xml:space="preserve"> в случаях, предусмотренных статьи 5 Федерального закона от 18.07.2011  № 223-ФЗ  или в случае, если победитель </w:t>
      </w:r>
      <w:r w:rsidR="004D144E" w:rsidRPr="006C5066">
        <w:t>открытого конкурса</w:t>
      </w:r>
      <w:r w:rsidRPr="006C5066">
        <w:t xml:space="preserve"> будет признан уклонившимся от заключения </w:t>
      </w:r>
      <w:r w:rsidR="00A03D4E" w:rsidRPr="006C5066">
        <w:t>Договор</w:t>
      </w:r>
      <w:r w:rsidRPr="006C5066">
        <w:t xml:space="preserve">а, мы обязуется подписать </w:t>
      </w:r>
      <w:r w:rsidR="00A03D4E" w:rsidRPr="006C5066">
        <w:t>Договор</w:t>
      </w:r>
      <w:r w:rsidRPr="006C5066">
        <w:t xml:space="preserve"> в установленный срок, на условиях, приведенных в </w:t>
      </w:r>
      <w:r w:rsidR="004D144E" w:rsidRPr="006C5066">
        <w:t xml:space="preserve">конкурсной </w:t>
      </w:r>
      <w:r w:rsidRPr="006C5066">
        <w:t xml:space="preserve">документации, проекте </w:t>
      </w:r>
      <w:r w:rsidR="00A03D4E" w:rsidRPr="006C5066">
        <w:t>Договор</w:t>
      </w:r>
      <w:r w:rsidRPr="006C5066">
        <w:t>а</w:t>
      </w:r>
      <w:proofErr w:type="gramEnd"/>
      <w:r w:rsidRPr="006C5066">
        <w:t xml:space="preserve"> и настоящей заявке, поставить товар, выполнить работы, оказать услуги в соответствии с условиями документации и </w:t>
      </w:r>
      <w:r w:rsidR="00A03D4E" w:rsidRPr="006C5066">
        <w:t>Договор</w:t>
      </w:r>
      <w:r w:rsidRPr="006C5066">
        <w:t xml:space="preserve">а. </w:t>
      </w:r>
    </w:p>
    <w:p w:rsidR="00371B72" w:rsidRPr="006C5066" w:rsidRDefault="00371B72" w:rsidP="004D144E">
      <w:pPr>
        <w:ind w:firstLine="0"/>
      </w:pPr>
    </w:p>
    <w:p w:rsidR="00371B72" w:rsidRPr="006C5066" w:rsidRDefault="00371B72" w:rsidP="00371B72">
      <w:pPr>
        <w:ind w:firstLine="0"/>
      </w:pPr>
      <w:r w:rsidRPr="006C5066">
        <w:t>Руководитель организации _____________________   ___________________</w:t>
      </w:r>
    </w:p>
    <w:p w:rsidR="00371B72" w:rsidRPr="006C5066" w:rsidRDefault="00371B72" w:rsidP="00371B72">
      <w:pPr>
        <w:ind w:firstLine="0"/>
        <w:rPr>
          <w:vertAlign w:val="superscript"/>
        </w:rPr>
      </w:pPr>
      <w:r w:rsidRPr="006C5066">
        <w:rPr>
          <w:vertAlign w:val="superscript"/>
        </w:rPr>
        <w:t xml:space="preserve">                                                                                    (подпись)                                                  (Фамилия И. О.)</w:t>
      </w:r>
    </w:p>
    <w:p w:rsidR="00371B72" w:rsidRPr="006C5066" w:rsidRDefault="00371B72" w:rsidP="00371B72">
      <w:pPr>
        <w:ind w:firstLine="0"/>
        <w:rPr>
          <w:b/>
        </w:rPr>
      </w:pPr>
      <w:r w:rsidRPr="006C5066">
        <w:t>МП</w:t>
      </w:r>
    </w:p>
    <w:p w:rsidR="00371B72" w:rsidRPr="006C5066" w:rsidRDefault="00371B72" w:rsidP="00371B72">
      <w:pPr>
        <w:ind w:firstLine="0"/>
        <w:rPr>
          <w:b/>
        </w:rPr>
      </w:pPr>
    </w:p>
    <w:p w:rsidR="00371B72" w:rsidRPr="006C5066" w:rsidRDefault="00371B72" w:rsidP="00371B72">
      <w:pPr>
        <w:ind w:firstLine="0"/>
      </w:pPr>
    </w:p>
    <w:p w:rsidR="004325B7" w:rsidRPr="006C5066" w:rsidRDefault="004325B7" w:rsidP="00841687">
      <w:pPr>
        <w:ind w:firstLine="0"/>
        <w:jc w:val="right"/>
        <w:rPr>
          <w:b/>
          <w:bCs/>
        </w:rPr>
      </w:pPr>
    </w:p>
    <w:p w:rsidR="004325B7" w:rsidRPr="006C5066" w:rsidRDefault="004325B7" w:rsidP="00841687">
      <w:pPr>
        <w:ind w:firstLine="0"/>
        <w:jc w:val="right"/>
        <w:rPr>
          <w:b/>
          <w:bCs/>
        </w:rPr>
      </w:pPr>
    </w:p>
    <w:p w:rsidR="004325B7" w:rsidRPr="006C5066" w:rsidRDefault="004325B7" w:rsidP="00841687">
      <w:pPr>
        <w:ind w:firstLine="0"/>
        <w:jc w:val="right"/>
        <w:rPr>
          <w:b/>
          <w:bCs/>
        </w:rPr>
      </w:pPr>
    </w:p>
    <w:p w:rsidR="004325B7" w:rsidRPr="006C5066" w:rsidRDefault="004325B7" w:rsidP="00841687">
      <w:pPr>
        <w:ind w:firstLine="0"/>
        <w:jc w:val="right"/>
        <w:rPr>
          <w:b/>
          <w:bCs/>
        </w:rPr>
      </w:pPr>
    </w:p>
    <w:p w:rsidR="004325B7" w:rsidRPr="006C5066" w:rsidRDefault="004325B7" w:rsidP="00841687">
      <w:pPr>
        <w:ind w:firstLine="0"/>
        <w:jc w:val="right"/>
        <w:rPr>
          <w:b/>
          <w:bCs/>
        </w:rPr>
      </w:pPr>
    </w:p>
    <w:p w:rsidR="004325B7" w:rsidRPr="006C5066" w:rsidRDefault="004325B7" w:rsidP="00841687">
      <w:pPr>
        <w:ind w:firstLine="0"/>
        <w:jc w:val="right"/>
        <w:rPr>
          <w:b/>
          <w:bCs/>
        </w:rPr>
      </w:pPr>
    </w:p>
    <w:p w:rsidR="004325B7" w:rsidRPr="006C5066" w:rsidRDefault="004325B7" w:rsidP="00841687">
      <w:pPr>
        <w:ind w:firstLine="0"/>
        <w:jc w:val="right"/>
        <w:rPr>
          <w:b/>
          <w:bCs/>
        </w:rPr>
      </w:pPr>
    </w:p>
    <w:p w:rsidR="004325B7" w:rsidRPr="006C5066" w:rsidRDefault="004325B7" w:rsidP="00841687">
      <w:pPr>
        <w:ind w:firstLine="0"/>
        <w:jc w:val="right"/>
        <w:rPr>
          <w:b/>
          <w:bCs/>
        </w:rPr>
      </w:pPr>
    </w:p>
    <w:p w:rsidR="004325B7" w:rsidRPr="006C5066" w:rsidRDefault="004325B7" w:rsidP="00841687">
      <w:pPr>
        <w:ind w:firstLine="0"/>
        <w:jc w:val="right"/>
        <w:rPr>
          <w:b/>
          <w:bCs/>
        </w:rPr>
      </w:pPr>
    </w:p>
    <w:p w:rsidR="004325B7" w:rsidRPr="006C5066" w:rsidRDefault="004325B7" w:rsidP="00841687">
      <w:pPr>
        <w:ind w:firstLine="0"/>
        <w:jc w:val="right"/>
        <w:rPr>
          <w:b/>
          <w:bCs/>
        </w:rPr>
      </w:pPr>
    </w:p>
    <w:p w:rsidR="004325B7" w:rsidRPr="006C5066" w:rsidRDefault="004325B7" w:rsidP="00841687">
      <w:pPr>
        <w:ind w:firstLine="0"/>
        <w:jc w:val="right"/>
        <w:rPr>
          <w:b/>
          <w:bCs/>
        </w:rPr>
      </w:pPr>
    </w:p>
    <w:p w:rsidR="004325B7" w:rsidRPr="006C5066" w:rsidRDefault="004325B7" w:rsidP="00841687">
      <w:pPr>
        <w:ind w:firstLine="0"/>
        <w:jc w:val="right"/>
        <w:rPr>
          <w:b/>
          <w:bCs/>
        </w:rPr>
      </w:pPr>
    </w:p>
    <w:p w:rsidR="004325B7" w:rsidRPr="006C5066" w:rsidRDefault="004325B7" w:rsidP="00841687">
      <w:pPr>
        <w:ind w:firstLine="0"/>
        <w:jc w:val="right"/>
        <w:rPr>
          <w:b/>
          <w:bCs/>
        </w:rPr>
      </w:pPr>
    </w:p>
    <w:p w:rsidR="004325B7" w:rsidRPr="006C5066" w:rsidRDefault="004325B7" w:rsidP="00841687">
      <w:pPr>
        <w:ind w:firstLine="0"/>
        <w:jc w:val="right"/>
        <w:rPr>
          <w:b/>
          <w:bCs/>
        </w:rPr>
      </w:pPr>
    </w:p>
    <w:p w:rsidR="004325B7" w:rsidRPr="006C5066" w:rsidRDefault="004325B7" w:rsidP="00841687">
      <w:pPr>
        <w:ind w:firstLine="0"/>
        <w:jc w:val="right"/>
        <w:rPr>
          <w:b/>
          <w:bCs/>
        </w:rPr>
      </w:pPr>
    </w:p>
    <w:p w:rsidR="004325B7" w:rsidRPr="006C5066" w:rsidRDefault="004325B7" w:rsidP="00841687">
      <w:pPr>
        <w:ind w:firstLine="0"/>
        <w:jc w:val="right"/>
        <w:rPr>
          <w:b/>
          <w:bCs/>
        </w:rPr>
      </w:pPr>
    </w:p>
    <w:p w:rsidR="004325B7" w:rsidRPr="006C5066" w:rsidRDefault="004325B7" w:rsidP="00841687">
      <w:pPr>
        <w:ind w:firstLine="0"/>
        <w:jc w:val="right"/>
        <w:rPr>
          <w:b/>
          <w:bCs/>
        </w:rPr>
      </w:pPr>
    </w:p>
    <w:p w:rsidR="004325B7" w:rsidRPr="006C5066" w:rsidRDefault="004325B7" w:rsidP="00841687">
      <w:pPr>
        <w:ind w:firstLine="0"/>
        <w:jc w:val="right"/>
        <w:rPr>
          <w:b/>
          <w:bCs/>
        </w:rPr>
      </w:pPr>
    </w:p>
    <w:p w:rsidR="004325B7" w:rsidRPr="006C5066" w:rsidRDefault="004325B7" w:rsidP="00841687">
      <w:pPr>
        <w:ind w:firstLine="0"/>
        <w:jc w:val="right"/>
        <w:rPr>
          <w:b/>
          <w:bCs/>
        </w:rPr>
      </w:pPr>
    </w:p>
    <w:p w:rsidR="004325B7" w:rsidRPr="006C5066" w:rsidRDefault="004325B7" w:rsidP="00841687">
      <w:pPr>
        <w:ind w:firstLine="0"/>
        <w:jc w:val="right"/>
        <w:rPr>
          <w:b/>
          <w:bCs/>
        </w:rPr>
      </w:pPr>
    </w:p>
    <w:p w:rsidR="004325B7" w:rsidRPr="006C5066" w:rsidRDefault="004325B7" w:rsidP="00841687">
      <w:pPr>
        <w:ind w:firstLine="0"/>
        <w:jc w:val="right"/>
        <w:rPr>
          <w:b/>
          <w:bCs/>
        </w:rPr>
      </w:pPr>
    </w:p>
    <w:p w:rsidR="004325B7" w:rsidRPr="006C5066" w:rsidRDefault="004325B7" w:rsidP="00841687">
      <w:pPr>
        <w:ind w:firstLine="0"/>
        <w:jc w:val="right"/>
        <w:rPr>
          <w:b/>
          <w:bCs/>
        </w:rPr>
      </w:pPr>
    </w:p>
    <w:p w:rsidR="004325B7" w:rsidRPr="006C5066" w:rsidRDefault="004325B7" w:rsidP="00841687">
      <w:pPr>
        <w:ind w:firstLine="0"/>
        <w:jc w:val="right"/>
        <w:rPr>
          <w:b/>
          <w:bCs/>
        </w:rPr>
      </w:pPr>
    </w:p>
    <w:p w:rsidR="004325B7" w:rsidRPr="006C5066" w:rsidRDefault="004325B7" w:rsidP="00841687">
      <w:pPr>
        <w:ind w:firstLine="0"/>
        <w:jc w:val="right"/>
        <w:rPr>
          <w:b/>
          <w:bCs/>
        </w:rPr>
      </w:pPr>
    </w:p>
    <w:p w:rsidR="004325B7" w:rsidRPr="006C5066" w:rsidRDefault="004325B7" w:rsidP="00841687">
      <w:pPr>
        <w:ind w:firstLine="0"/>
        <w:jc w:val="right"/>
        <w:rPr>
          <w:b/>
          <w:bCs/>
        </w:rPr>
      </w:pPr>
    </w:p>
    <w:p w:rsidR="004325B7" w:rsidRPr="006C5066" w:rsidRDefault="004325B7" w:rsidP="00841687">
      <w:pPr>
        <w:ind w:firstLine="0"/>
        <w:jc w:val="right"/>
        <w:rPr>
          <w:b/>
          <w:bCs/>
        </w:rPr>
      </w:pPr>
    </w:p>
    <w:p w:rsidR="004325B7" w:rsidRPr="006C5066" w:rsidRDefault="004325B7" w:rsidP="00841687">
      <w:pPr>
        <w:ind w:firstLine="0"/>
        <w:jc w:val="right"/>
        <w:rPr>
          <w:b/>
          <w:bCs/>
        </w:rPr>
      </w:pPr>
    </w:p>
    <w:p w:rsidR="004325B7" w:rsidRPr="006C5066" w:rsidRDefault="004325B7" w:rsidP="00841687">
      <w:pPr>
        <w:ind w:firstLine="0"/>
        <w:jc w:val="right"/>
        <w:rPr>
          <w:b/>
          <w:bCs/>
        </w:rPr>
      </w:pPr>
    </w:p>
    <w:p w:rsidR="004325B7" w:rsidRPr="006C5066" w:rsidRDefault="004325B7" w:rsidP="00841687">
      <w:pPr>
        <w:ind w:firstLine="0"/>
        <w:jc w:val="right"/>
        <w:rPr>
          <w:b/>
          <w:bCs/>
        </w:rPr>
      </w:pPr>
    </w:p>
    <w:p w:rsidR="004325B7" w:rsidRPr="006C5066" w:rsidRDefault="004325B7" w:rsidP="00841687">
      <w:pPr>
        <w:ind w:firstLine="0"/>
        <w:jc w:val="right"/>
        <w:rPr>
          <w:b/>
          <w:bCs/>
        </w:rPr>
      </w:pPr>
    </w:p>
    <w:p w:rsidR="004325B7" w:rsidRPr="006C5066" w:rsidRDefault="004325B7" w:rsidP="00841687">
      <w:pPr>
        <w:ind w:firstLine="0"/>
        <w:jc w:val="right"/>
        <w:rPr>
          <w:b/>
          <w:bCs/>
        </w:rPr>
      </w:pPr>
    </w:p>
    <w:p w:rsidR="004325B7" w:rsidRPr="006C5066" w:rsidRDefault="004325B7" w:rsidP="00841687">
      <w:pPr>
        <w:ind w:firstLine="0"/>
        <w:jc w:val="right"/>
        <w:rPr>
          <w:b/>
          <w:bCs/>
        </w:rPr>
      </w:pPr>
    </w:p>
    <w:p w:rsidR="004325B7" w:rsidRPr="006C5066" w:rsidRDefault="004325B7" w:rsidP="00841687">
      <w:pPr>
        <w:ind w:firstLine="0"/>
        <w:jc w:val="right"/>
        <w:rPr>
          <w:b/>
          <w:bCs/>
        </w:rPr>
      </w:pPr>
    </w:p>
    <w:p w:rsidR="004325B7" w:rsidRPr="006C5066" w:rsidRDefault="004325B7" w:rsidP="00841687">
      <w:pPr>
        <w:ind w:firstLine="0"/>
        <w:jc w:val="right"/>
        <w:rPr>
          <w:b/>
          <w:bCs/>
        </w:rPr>
      </w:pPr>
    </w:p>
    <w:p w:rsidR="004325B7" w:rsidRPr="006C5066" w:rsidRDefault="004325B7" w:rsidP="00841687">
      <w:pPr>
        <w:ind w:firstLine="0"/>
        <w:jc w:val="right"/>
        <w:rPr>
          <w:b/>
          <w:bCs/>
        </w:rPr>
      </w:pPr>
    </w:p>
    <w:p w:rsidR="004325B7" w:rsidRPr="006C5066" w:rsidRDefault="004325B7" w:rsidP="00841687">
      <w:pPr>
        <w:ind w:firstLine="0"/>
        <w:jc w:val="right"/>
        <w:rPr>
          <w:b/>
          <w:bCs/>
        </w:rPr>
      </w:pPr>
    </w:p>
    <w:p w:rsidR="007843E6" w:rsidRPr="006C5066" w:rsidRDefault="007843E6" w:rsidP="00841687">
      <w:pPr>
        <w:ind w:firstLine="0"/>
        <w:jc w:val="right"/>
        <w:rPr>
          <w:b/>
          <w:bCs/>
        </w:rPr>
      </w:pPr>
    </w:p>
    <w:p w:rsidR="007843E6" w:rsidRPr="006C5066" w:rsidRDefault="007843E6" w:rsidP="00841687">
      <w:pPr>
        <w:ind w:firstLine="0"/>
        <w:jc w:val="right"/>
        <w:rPr>
          <w:b/>
          <w:bCs/>
        </w:rPr>
      </w:pPr>
    </w:p>
    <w:p w:rsidR="00FA71B4" w:rsidRPr="006C5066" w:rsidRDefault="00FA71B4" w:rsidP="00841687">
      <w:pPr>
        <w:ind w:firstLine="0"/>
        <w:jc w:val="right"/>
        <w:rPr>
          <w:b/>
          <w:bCs/>
        </w:rPr>
      </w:pPr>
      <w:r w:rsidRPr="006C5066">
        <w:rPr>
          <w:b/>
          <w:bCs/>
        </w:rPr>
        <w:lastRenderedPageBreak/>
        <w:t>Форма 2</w:t>
      </w:r>
    </w:p>
    <w:p w:rsidR="00FA71B4" w:rsidRPr="006C5066" w:rsidRDefault="00FA71B4" w:rsidP="00841687">
      <w:pPr>
        <w:jc w:val="right"/>
        <w:rPr>
          <w:i/>
          <w:iCs/>
        </w:rPr>
      </w:pPr>
      <w:r w:rsidRPr="006C5066">
        <w:rPr>
          <w:i/>
          <w:iCs/>
        </w:rPr>
        <w:t>(для юридических  лиц)</w:t>
      </w:r>
    </w:p>
    <w:p w:rsidR="00FA71B4" w:rsidRPr="006C5066" w:rsidRDefault="00FA71B4" w:rsidP="00841687">
      <w:pPr>
        <w:jc w:val="right"/>
      </w:pPr>
      <w:r w:rsidRPr="006C5066">
        <w:t xml:space="preserve">Приложение 1 к заявке </w:t>
      </w:r>
    </w:p>
    <w:p w:rsidR="00FA71B4" w:rsidRPr="006C5066" w:rsidRDefault="00FA71B4" w:rsidP="00841687">
      <w:pPr>
        <w:jc w:val="right"/>
      </w:pPr>
      <w:r w:rsidRPr="006C5066">
        <w:t>на участие в конкурсе</w:t>
      </w:r>
    </w:p>
    <w:p w:rsidR="004D144E" w:rsidRPr="006C5066" w:rsidRDefault="004D144E" w:rsidP="004D144E">
      <w:pPr>
        <w:pStyle w:val="14"/>
        <w:jc w:val="center"/>
        <w:rPr>
          <w:rFonts w:ascii="Times New Roman" w:hAnsi="Times New Roman" w:cs="Times New Roman"/>
          <w:b/>
          <w:sz w:val="24"/>
          <w:szCs w:val="24"/>
        </w:rPr>
      </w:pPr>
      <w:r w:rsidRPr="006C5066">
        <w:rPr>
          <w:rFonts w:ascii="Times New Roman" w:hAnsi="Times New Roman" w:cs="Times New Roman"/>
          <w:b/>
          <w:sz w:val="24"/>
          <w:szCs w:val="24"/>
        </w:rPr>
        <w:t>Сведения об участнике размещения заказа</w:t>
      </w:r>
    </w:p>
    <w:tbl>
      <w:tblPr>
        <w:tblW w:w="0" w:type="auto"/>
        <w:tblInd w:w="-5" w:type="dxa"/>
        <w:tblLayout w:type="fixed"/>
        <w:tblLook w:val="0000" w:firstRow="0" w:lastRow="0" w:firstColumn="0" w:lastColumn="0" w:noHBand="0" w:noVBand="0"/>
      </w:tblPr>
      <w:tblGrid>
        <w:gridCol w:w="6486"/>
        <w:gridCol w:w="2991"/>
      </w:tblGrid>
      <w:tr w:rsidR="004D144E" w:rsidRPr="006C5066" w:rsidTr="00AC631D">
        <w:trPr>
          <w:trHeight w:val="259"/>
        </w:trPr>
        <w:tc>
          <w:tcPr>
            <w:tcW w:w="6486" w:type="dxa"/>
            <w:tcBorders>
              <w:top w:val="single" w:sz="4" w:space="0" w:color="000000"/>
              <w:left w:val="single" w:sz="4" w:space="0" w:color="000000"/>
              <w:bottom w:val="single" w:sz="4" w:space="0" w:color="000000"/>
            </w:tcBorders>
            <w:vAlign w:val="center"/>
          </w:tcPr>
          <w:p w:rsidR="004D144E" w:rsidRPr="006C5066" w:rsidRDefault="004D144E" w:rsidP="00AC631D">
            <w:pPr>
              <w:pStyle w:val="17"/>
              <w:snapToGrid w:val="0"/>
              <w:spacing w:after="0" w:line="240" w:lineRule="auto"/>
              <w:rPr>
                <w:rFonts w:ascii="Times New Roman" w:hAnsi="Times New Roman" w:cs="Times New Roman"/>
                <w:sz w:val="24"/>
                <w:szCs w:val="24"/>
              </w:rPr>
            </w:pPr>
            <w:r w:rsidRPr="006C5066">
              <w:rPr>
                <w:rFonts w:ascii="Times New Roman" w:hAnsi="Times New Roman" w:cs="Times New Roman"/>
                <w:sz w:val="24"/>
                <w:szCs w:val="24"/>
              </w:rPr>
              <w:t xml:space="preserve">Фирменное наименование (наименование) </w:t>
            </w:r>
          </w:p>
        </w:tc>
        <w:tc>
          <w:tcPr>
            <w:tcW w:w="2991" w:type="dxa"/>
            <w:tcBorders>
              <w:top w:val="single" w:sz="4" w:space="0" w:color="000000"/>
              <w:left w:val="single" w:sz="4" w:space="0" w:color="000000"/>
              <w:bottom w:val="single" w:sz="4" w:space="0" w:color="000000"/>
              <w:right w:val="single" w:sz="4" w:space="0" w:color="000000"/>
            </w:tcBorders>
          </w:tcPr>
          <w:p w:rsidR="004D144E" w:rsidRPr="006C5066" w:rsidRDefault="004D144E" w:rsidP="00AC631D">
            <w:pPr>
              <w:pStyle w:val="17"/>
              <w:snapToGrid w:val="0"/>
              <w:spacing w:after="0" w:line="240" w:lineRule="auto"/>
              <w:rPr>
                <w:rFonts w:ascii="Times New Roman" w:hAnsi="Times New Roman" w:cs="Times New Roman"/>
                <w:sz w:val="24"/>
                <w:szCs w:val="24"/>
              </w:rPr>
            </w:pPr>
          </w:p>
        </w:tc>
      </w:tr>
      <w:tr w:rsidR="004D144E" w:rsidRPr="006C5066" w:rsidTr="00AC631D">
        <w:trPr>
          <w:trHeight w:val="209"/>
        </w:trPr>
        <w:tc>
          <w:tcPr>
            <w:tcW w:w="6486" w:type="dxa"/>
            <w:tcBorders>
              <w:top w:val="single" w:sz="4" w:space="0" w:color="000000"/>
              <w:left w:val="single" w:sz="4" w:space="0" w:color="000000"/>
              <w:bottom w:val="single" w:sz="4" w:space="0" w:color="000000"/>
            </w:tcBorders>
            <w:vAlign w:val="center"/>
          </w:tcPr>
          <w:p w:rsidR="004D144E" w:rsidRPr="006C5066" w:rsidRDefault="004D144E" w:rsidP="00AC631D">
            <w:pPr>
              <w:pStyle w:val="17"/>
              <w:snapToGrid w:val="0"/>
              <w:spacing w:after="0" w:line="240" w:lineRule="auto"/>
              <w:rPr>
                <w:rFonts w:ascii="Times New Roman" w:hAnsi="Times New Roman" w:cs="Times New Roman"/>
                <w:sz w:val="24"/>
                <w:szCs w:val="24"/>
              </w:rPr>
            </w:pPr>
            <w:r w:rsidRPr="006C5066">
              <w:rPr>
                <w:rFonts w:ascii="Times New Roman" w:hAnsi="Times New Roman" w:cs="Times New Roman"/>
                <w:sz w:val="24"/>
                <w:szCs w:val="24"/>
              </w:rPr>
              <w:t>Организационно-правовая форма</w:t>
            </w:r>
          </w:p>
        </w:tc>
        <w:tc>
          <w:tcPr>
            <w:tcW w:w="2991" w:type="dxa"/>
            <w:tcBorders>
              <w:top w:val="single" w:sz="4" w:space="0" w:color="000000"/>
              <w:left w:val="single" w:sz="4" w:space="0" w:color="000000"/>
              <w:bottom w:val="single" w:sz="4" w:space="0" w:color="000000"/>
              <w:right w:val="single" w:sz="4" w:space="0" w:color="000000"/>
            </w:tcBorders>
          </w:tcPr>
          <w:p w:rsidR="004D144E" w:rsidRPr="006C5066" w:rsidRDefault="004D144E" w:rsidP="00AC631D">
            <w:pPr>
              <w:pStyle w:val="17"/>
              <w:snapToGrid w:val="0"/>
              <w:spacing w:after="0" w:line="240" w:lineRule="auto"/>
              <w:rPr>
                <w:rFonts w:ascii="Times New Roman" w:hAnsi="Times New Roman" w:cs="Times New Roman"/>
                <w:sz w:val="24"/>
                <w:szCs w:val="24"/>
              </w:rPr>
            </w:pPr>
          </w:p>
        </w:tc>
      </w:tr>
      <w:tr w:rsidR="004D144E" w:rsidRPr="006C5066" w:rsidTr="00AC631D">
        <w:trPr>
          <w:trHeight w:val="421"/>
        </w:trPr>
        <w:tc>
          <w:tcPr>
            <w:tcW w:w="6486" w:type="dxa"/>
            <w:tcBorders>
              <w:top w:val="single" w:sz="4" w:space="0" w:color="000000"/>
              <w:left w:val="single" w:sz="4" w:space="0" w:color="000000"/>
              <w:bottom w:val="single" w:sz="4" w:space="0" w:color="000000"/>
            </w:tcBorders>
            <w:vAlign w:val="center"/>
          </w:tcPr>
          <w:p w:rsidR="004D144E" w:rsidRPr="006C5066" w:rsidRDefault="004D144E" w:rsidP="00AC631D">
            <w:pPr>
              <w:pStyle w:val="17"/>
              <w:snapToGrid w:val="0"/>
              <w:spacing w:after="0" w:line="240" w:lineRule="auto"/>
              <w:rPr>
                <w:rFonts w:ascii="Times New Roman" w:hAnsi="Times New Roman" w:cs="Times New Roman"/>
                <w:sz w:val="24"/>
                <w:szCs w:val="24"/>
              </w:rPr>
            </w:pPr>
            <w:r w:rsidRPr="006C5066">
              <w:rPr>
                <w:rFonts w:ascii="Times New Roman" w:hAnsi="Times New Roman" w:cs="Times New Roman"/>
                <w:sz w:val="24"/>
                <w:szCs w:val="24"/>
              </w:rPr>
              <w:t>Место нахождения, юридический  адрес</w:t>
            </w:r>
          </w:p>
        </w:tc>
        <w:tc>
          <w:tcPr>
            <w:tcW w:w="2991" w:type="dxa"/>
            <w:tcBorders>
              <w:top w:val="single" w:sz="4" w:space="0" w:color="000000"/>
              <w:left w:val="single" w:sz="4" w:space="0" w:color="000000"/>
              <w:bottom w:val="single" w:sz="4" w:space="0" w:color="000000"/>
              <w:right w:val="single" w:sz="4" w:space="0" w:color="000000"/>
            </w:tcBorders>
          </w:tcPr>
          <w:p w:rsidR="004D144E" w:rsidRPr="006C5066" w:rsidRDefault="004D144E" w:rsidP="00AC631D">
            <w:pPr>
              <w:pStyle w:val="17"/>
              <w:snapToGrid w:val="0"/>
              <w:spacing w:after="0" w:line="240" w:lineRule="auto"/>
              <w:rPr>
                <w:rFonts w:ascii="Times New Roman" w:hAnsi="Times New Roman" w:cs="Times New Roman"/>
                <w:sz w:val="24"/>
                <w:szCs w:val="24"/>
              </w:rPr>
            </w:pPr>
          </w:p>
        </w:tc>
      </w:tr>
      <w:tr w:rsidR="004D144E" w:rsidRPr="006C5066" w:rsidTr="00AC631D">
        <w:trPr>
          <w:trHeight w:val="399"/>
        </w:trPr>
        <w:tc>
          <w:tcPr>
            <w:tcW w:w="6486" w:type="dxa"/>
            <w:tcBorders>
              <w:top w:val="single" w:sz="4" w:space="0" w:color="000000"/>
              <w:left w:val="single" w:sz="4" w:space="0" w:color="000000"/>
              <w:bottom w:val="single" w:sz="4" w:space="0" w:color="000000"/>
            </w:tcBorders>
            <w:vAlign w:val="center"/>
          </w:tcPr>
          <w:p w:rsidR="004D144E" w:rsidRPr="006C5066" w:rsidRDefault="004D144E" w:rsidP="00AC631D">
            <w:pPr>
              <w:pStyle w:val="17"/>
              <w:snapToGrid w:val="0"/>
              <w:spacing w:after="0" w:line="240" w:lineRule="auto"/>
              <w:rPr>
                <w:rFonts w:ascii="Times New Roman" w:hAnsi="Times New Roman" w:cs="Times New Roman"/>
                <w:sz w:val="24"/>
                <w:szCs w:val="24"/>
              </w:rPr>
            </w:pPr>
            <w:r w:rsidRPr="006C5066">
              <w:rPr>
                <w:rFonts w:ascii="Times New Roman" w:hAnsi="Times New Roman" w:cs="Times New Roman"/>
                <w:sz w:val="24"/>
                <w:szCs w:val="24"/>
              </w:rPr>
              <w:t>ИНН</w:t>
            </w:r>
          </w:p>
        </w:tc>
        <w:tc>
          <w:tcPr>
            <w:tcW w:w="2991" w:type="dxa"/>
            <w:tcBorders>
              <w:top w:val="single" w:sz="4" w:space="0" w:color="000000"/>
              <w:left w:val="single" w:sz="4" w:space="0" w:color="000000"/>
              <w:bottom w:val="single" w:sz="4" w:space="0" w:color="000000"/>
              <w:right w:val="single" w:sz="4" w:space="0" w:color="000000"/>
            </w:tcBorders>
          </w:tcPr>
          <w:p w:rsidR="004D144E" w:rsidRPr="006C5066" w:rsidRDefault="004D144E" w:rsidP="00AC631D">
            <w:pPr>
              <w:pStyle w:val="17"/>
              <w:snapToGrid w:val="0"/>
              <w:spacing w:after="0" w:line="240" w:lineRule="auto"/>
              <w:rPr>
                <w:rFonts w:ascii="Times New Roman" w:hAnsi="Times New Roman" w:cs="Times New Roman"/>
                <w:sz w:val="24"/>
                <w:szCs w:val="24"/>
              </w:rPr>
            </w:pPr>
          </w:p>
        </w:tc>
      </w:tr>
      <w:tr w:rsidR="004D144E" w:rsidRPr="006C5066" w:rsidTr="00AC631D">
        <w:trPr>
          <w:trHeight w:val="202"/>
        </w:trPr>
        <w:tc>
          <w:tcPr>
            <w:tcW w:w="6486" w:type="dxa"/>
            <w:tcBorders>
              <w:top w:val="single" w:sz="4" w:space="0" w:color="000000"/>
              <w:left w:val="single" w:sz="4" w:space="0" w:color="000000"/>
              <w:bottom w:val="single" w:sz="4" w:space="0" w:color="000000"/>
            </w:tcBorders>
            <w:vAlign w:val="center"/>
          </w:tcPr>
          <w:p w:rsidR="004D144E" w:rsidRPr="006C5066" w:rsidRDefault="004D144E" w:rsidP="00AC631D">
            <w:pPr>
              <w:pStyle w:val="17"/>
              <w:snapToGrid w:val="0"/>
              <w:spacing w:after="0" w:line="240" w:lineRule="auto"/>
              <w:rPr>
                <w:rFonts w:ascii="Times New Roman" w:hAnsi="Times New Roman" w:cs="Times New Roman"/>
                <w:sz w:val="24"/>
                <w:szCs w:val="24"/>
              </w:rPr>
            </w:pPr>
            <w:r w:rsidRPr="006C5066">
              <w:rPr>
                <w:rFonts w:ascii="Times New Roman" w:hAnsi="Times New Roman" w:cs="Times New Roman"/>
                <w:sz w:val="24"/>
                <w:szCs w:val="24"/>
              </w:rPr>
              <w:t>КПП</w:t>
            </w:r>
          </w:p>
        </w:tc>
        <w:tc>
          <w:tcPr>
            <w:tcW w:w="2991" w:type="dxa"/>
            <w:tcBorders>
              <w:top w:val="single" w:sz="4" w:space="0" w:color="000000"/>
              <w:left w:val="single" w:sz="4" w:space="0" w:color="000000"/>
              <w:bottom w:val="single" w:sz="4" w:space="0" w:color="000000"/>
              <w:right w:val="single" w:sz="4" w:space="0" w:color="000000"/>
            </w:tcBorders>
          </w:tcPr>
          <w:p w:rsidR="004D144E" w:rsidRPr="006C5066" w:rsidRDefault="004D144E" w:rsidP="00AC631D">
            <w:pPr>
              <w:pStyle w:val="17"/>
              <w:snapToGrid w:val="0"/>
              <w:spacing w:after="0" w:line="240" w:lineRule="auto"/>
              <w:rPr>
                <w:rFonts w:ascii="Times New Roman" w:hAnsi="Times New Roman" w:cs="Times New Roman"/>
                <w:sz w:val="24"/>
                <w:szCs w:val="24"/>
              </w:rPr>
            </w:pPr>
          </w:p>
        </w:tc>
      </w:tr>
      <w:tr w:rsidR="004D144E" w:rsidRPr="006C5066" w:rsidTr="00AC631D">
        <w:trPr>
          <w:trHeight w:val="737"/>
        </w:trPr>
        <w:tc>
          <w:tcPr>
            <w:tcW w:w="6486" w:type="dxa"/>
            <w:tcBorders>
              <w:top w:val="single" w:sz="4" w:space="0" w:color="000000"/>
              <w:left w:val="single" w:sz="4" w:space="0" w:color="000000"/>
              <w:bottom w:val="single" w:sz="4" w:space="0" w:color="000000"/>
            </w:tcBorders>
            <w:vAlign w:val="center"/>
          </w:tcPr>
          <w:p w:rsidR="004D144E" w:rsidRPr="006C5066" w:rsidRDefault="004D144E" w:rsidP="00AC631D">
            <w:pPr>
              <w:pStyle w:val="17"/>
              <w:snapToGrid w:val="0"/>
              <w:spacing w:after="0" w:line="240" w:lineRule="auto"/>
              <w:rPr>
                <w:rFonts w:ascii="Times New Roman" w:hAnsi="Times New Roman" w:cs="Times New Roman"/>
                <w:sz w:val="24"/>
                <w:szCs w:val="24"/>
              </w:rPr>
            </w:pPr>
            <w:r w:rsidRPr="006C5066">
              <w:rPr>
                <w:rFonts w:ascii="Times New Roman" w:hAnsi="Times New Roman" w:cs="Times New Roman"/>
                <w:sz w:val="24"/>
                <w:szCs w:val="24"/>
              </w:rPr>
              <w:t>В случае</w:t>
            </w:r>
            <w:proofErr w:type="gramStart"/>
            <w:r w:rsidRPr="006C5066">
              <w:rPr>
                <w:rFonts w:ascii="Times New Roman" w:hAnsi="Times New Roman" w:cs="Times New Roman"/>
                <w:sz w:val="24"/>
                <w:szCs w:val="24"/>
              </w:rPr>
              <w:t>,</w:t>
            </w:r>
            <w:proofErr w:type="gramEnd"/>
            <w:r w:rsidRPr="006C5066">
              <w:rPr>
                <w:rFonts w:ascii="Times New Roman" w:hAnsi="Times New Roman" w:cs="Times New Roman"/>
                <w:sz w:val="24"/>
                <w:szCs w:val="24"/>
              </w:rPr>
              <w:t xml:space="preserve"> если участник закупки НДС не облагается, указать: НДС не облагается на основании письма ИФНС об упрощенной системе </w:t>
            </w:r>
            <w:proofErr w:type="gramStart"/>
            <w:r w:rsidRPr="006C5066">
              <w:rPr>
                <w:rFonts w:ascii="Times New Roman" w:hAnsi="Times New Roman" w:cs="Times New Roman"/>
                <w:sz w:val="24"/>
                <w:szCs w:val="24"/>
              </w:rPr>
              <w:t>налогообложения</w:t>
            </w:r>
            <w:proofErr w:type="gramEnd"/>
            <w:r w:rsidRPr="006C5066">
              <w:rPr>
                <w:rFonts w:ascii="Times New Roman" w:hAnsi="Times New Roman" w:cs="Times New Roman"/>
                <w:sz w:val="24"/>
                <w:szCs w:val="24"/>
              </w:rPr>
              <w:t xml:space="preserve"> и делать ссылку на нормативный акт, определяющий освобождение от уплаты НДС</w:t>
            </w:r>
          </w:p>
        </w:tc>
        <w:tc>
          <w:tcPr>
            <w:tcW w:w="2991" w:type="dxa"/>
            <w:tcBorders>
              <w:top w:val="single" w:sz="4" w:space="0" w:color="000000"/>
              <w:left w:val="single" w:sz="4" w:space="0" w:color="000000"/>
              <w:bottom w:val="single" w:sz="4" w:space="0" w:color="000000"/>
              <w:right w:val="single" w:sz="4" w:space="0" w:color="000000"/>
            </w:tcBorders>
          </w:tcPr>
          <w:p w:rsidR="004D144E" w:rsidRPr="006C5066" w:rsidRDefault="004D144E" w:rsidP="00AC631D">
            <w:pPr>
              <w:pStyle w:val="17"/>
              <w:snapToGrid w:val="0"/>
              <w:spacing w:after="0" w:line="240" w:lineRule="auto"/>
              <w:rPr>
                <w:rFonts w:ascii="Times New Roman" w:hAnsi="Times New Roman" w:cs="Times New Roman"/>
                <w:sz w:val="24"/>
                <w:szCs w:val="24"/>
              </w:rPr>
            </w:pPr>
          </w:p>
        </w:tc>
      </w:tr>
      <w:tr w:rsidR="004D144E" w:rsidRPr="006C5066" w:rsidTr="00AC631D">
        <w:trPr>
          <w:trHeight w:val="587"/>
        </w:trPr>
        <w:tc>
          <w:tcPr>
            <w:tcW w:w="6486" w:type="dxa"/>
            <w:tcBorders>
              <w:top w:val="single" w:sz="4" w:space="0" w:color="000000"/>
              <w:left w:val="single" w:sz="4" w:space="0" w:color="000000"/>
              <w:bottom w:val="single" w:sz="4" w:space="0" w:color="000000"/>
            </w:tcBorders>
            <w:vAlign w:val="center"/>
          </w:tcPr>
          <w:p w:rsidR="004D144E" w:rsidRPr="006C5066" w:rsidRDefault="004D144E" w:rsidP="00AC631D">
            <w:pPr>
              <w:pStyle w:val="17"/>
              <w:snapToGrid w:val="0"/>
              <w:spacing w:after="0" w:line="240" w:lineRule="auto"/>
              <w:rPr>
                <w:rFonts w:ascii="Times New Roman" w:hAnsi="Times New Roman" w:cs="Times New Roman"/>
                <w:sz w:val="24"/>
                <w:szCs w:val="24"/>
              </w:rPr>
            </w:pPr>
            <w:r w:rsidRPr="006C5066">
              <w:rPr>
                <w:rFonts w:ascii="Times New Roman" w:hAnsi="Times New Roman" w:cs="Times New Roman"/>
                <w:sz w:val="24"/>
                <w:szCs w:val="24"/>
              </w:rPr>
              <w:t xml:space="preserve">Сведения о руководителе – </w:t>
            </w:r>
          </w:p>
          <w:p w:rsidR="004D144E" w:rsidRPr="006C5066" w:rsidRDefault="004D144E" w:rsidP="00AC631D">
            <w:pPr>
              <w:pStyle w:val="17"/>
              <w:spacing w:after="0" w:line="240" w:lineRule="auto"/>
              <w:rPr>
                <w:rFonts w:ascii="Times New Roman" w:hAnsi="Times New Roman" w:cs="Times New Roman"/>
                <w:sz w:val="24"/>
                <w:szCs w:val="24"/>
              </w:rPr>
            </w:pPr>
            <w:r w:rsidRPr="006C5066">
              <w:rPr>
                <w:rFonts w:ascii="Times New Roman" w:hAnsi="Times New Roman" w:cs="Times New Roman"/>
                <w:sz w:val="24"/>
                <w:szCs w:val="24"/>
              </w:rPr>
              <w:t>фамилия, имя, отчество, должность</w:t>
            </w:r>
          </w:p>
        </w:tc>
        <w:tc>
          <w:tcPr>
            <w:tcW w:w="2991" w:type="dxa"/>
            <w:tcBorders>
              <w:top w:val="single" w:sz="4" w:space="0" w:color="000000"/>
              <w:left w:val="single" w:sz="4" w:space="0" w:color="000000"/>
              <w:bottom w:val="single" w:sz="4" w:space="0" w:color="000000"/>
              <w:right w:val="single" w:sz="4" w:space="0" w:color="000000"/>
            </w:tcBorders>
          </w:tcPr>
          <w:p w:rsidR="004D144E" w:rsidRPr="006C5066" w:rsidRDefault="004D144E" w:rsidP="00AC631D">
            <w:pPr>
              <w:pStyle w:val="17"/>
              <w:snapToGrid w:val="0"/>
              <w:spacing w:after="0" w:line="240" w:lineRule="auto"/>
              <w:rPr>
                <w:rFonts w:ascii="Times New Roman" w:hAnsi="Times New Roman" w:cs="Times New Roman"/>
                <w:sz w:val="24"/>
                <w:szCs w:val="24"/>
              </w:rPr>
            </w:pPr>
          </w:p>
        </w:tc>
      </w:tr>
      <w:tr w:rsidR="004D144E" w:rsidRPr="006C5066" w:rsidTr="00AC631D">
        <w:trPr>
          <w:trHeight w:val="411"/>
        </w:trPr>
        <w:tc>
          <w:tcPr>
            <w:tcW w:w="6486" w:type="dxa"/>
            <w:tcBorders>
              <w:top w:val="single" w:sz="4" w:space="0" w:color="000000"/>
              <w:left w:val="single" w:sz="4" w:space="0" w:color="000000"/>
              <w:bottom w:val="single" w:sz="4" w:space="0" w:color="000000"/>
            </w:tcBorders>
            <w:vAlign w:val="center"/>
          </w:tcPr>
          <w:p w:rsidR="004D144E" w:rsidRPr="006C5066" w:rsidRDefault="004D144E" w:rsidP="00AC631D">
            <w:pPr>
              <w:pStyle w:val="17"/>
              <w:snapToGrid w:val="0"/>
              <w:spacing w:after="0" w:line="240" w:lineRule="auto"/>
              <w:rPr>
                <w:rFonts w:ascii="Times New Roman" w:hAnsi="Times New Roman" w:cs="Times New Roman"/>
                <w:sz w:val="24"/>
                <w:szCs w:val="24"/>
              </w:rPr>
            </w:pPr>
            <w:r w:rsidRPr="006C5066">
              <w:rPr>
                <w:rFonts w:ascii="Times New Roman" w:hAnsi="Times New Roman" w:cs="Times New Roman"/>
                <w:sz w:val="24"/>
                <w:szCs w:val="24"/>
              </w:rPr>
              <w:t>Почтовый адрес</w:t>
            </w:r>
          </w:p>
        </w:tc>
        <w:tc>
          <w:tcPr>
            <w:tcW w:w="2991" w:type="dxa"/>
            <w:tcBorders>
              <w:top w:val="single" w:sz="4" w:space="0" w:color="000000"/>
              <w:left w:val="single" w:sz="4" w:space="0" w:color="000000"/>
              <w:bottom w:val="single" w:sz="4" w:space="0" w:color="000000"/>
              <w:right w:val="single" w:sz="4" w:space="0" w:color="000000"/>
            </w:tcBorders>
          </w:tcPr>
          <w:p w:rsidR="004D144E" w:rsidRPr="006C5066" w:rsidRDefault="004D144E" w:rsidP="00AC631D">
            <w:pPr>
              <w:pStyle w:val="17"/>
              <w:snapToGrid w:val="0"/>
              <w:spacing w:after="0" w:line="240" w:lineRule="auto"/>
              <w:rPr>
                <w:rFonts w:ascii="Times New Roman" w:hAnsi="Times New Roman" w:cs="Times New Roman"/>
                <w:sz w:val="24"/>
                <w:szCs w:val="24"/>
              </w:rPr>
            </w:pPr>
          </w:p>
        </w:tc>
      </w:tr>
      <w:tr w:rsidR="004D144E" w:rsidRPr="006C5066" w:rsidTr="00AC631D">
        <w:trPr>
          <w:trHeight w:val="431"/>
        </w:trPr>
        <w:tc>
          <w:tcPr>
            <w:tcW w:w="6486" w:type="dxa"/>
            <w:tcBorders>
              <w:top w:val="single" w:sz="4" w:space="0" w:color="000000"/>
              <w:left w:val="single" w:sz="4" w:space="0" w:color="000000"/>
              <w:bottom w:val="single" w:sz="4" w:space="0" w:color="000000"/>
            </w:tcBorders>
            <w:vAlign w:val="center"/>
          </w:tcPr>
          <w:p w:rsidR="004D144E" w:rsidRPr="006C5066" w:rsidRDefault="004D144E" w:rsidP="00AC631D">
            <w:pPr>
              <w:pStyle w:val="17"/>
              <w:snapToGrid w:val="0"/>
              <w:spacing w:after="0" w:line="240" w:lineRule="auto"/>
              <w:rPr>
                <w:rFonts w:ascii="Times New Roman" w:hAnsi="Times New Roman" w:cs="Times New Roman"/>
                <w:sz w:val="24"/>
                <w:szCs w:val="24"/>
              </w:rPr>
            </w:pPr>
            <w:r w:rsidRPr="006C5066">
              <w:rPr>
                <w:rFonts w:ascii="Times New Roman" w:hAnsi="Times New Roman" w:cs="Times New Roman"/>
                <w:sz w:val="24"/>
                <w:szCs w:val="24"/>
              </w:rPr>
              <w:t>Номер контактного телефона</w:t>
            </w:r>
          </w:p>
        </w:tc>
        <w:tc>
          <w:tcPr>
            <w:tcW w:w="2991" w:type="dxa"/>
            <w:tcBorders>
              <w:top w:val="single" w:sz="4" w:space="0" w:color="000000"/>
              <w:left w:val="single" w:sz="4" w:space="0" w:color="000000"/>
              <w:bottom w:val="single" w:sz="4" w:space="0" w:color="000000"/>
              <w:right w:val="single" w:sz="4" w:space="0" w:color="000000"/>
            </w:tcBorders>
          </w:tcPr>
          <w:p w:rsidR="004D144E" w:rsidRPr="006C5066" w:rsidRDefault="004D144E" w:rsidP="00AC631D">
            <w:pPr>
              <w:pStyle w:val="17"/>
              <w:snapToGrid w:val="0"/>
              <w:spacing w:after="0" w:line="240" w:lineRule="auto"/>
              <w:rPr>
                <w:rFonts w:ascii="Times New Roman" w:hAnsi="Times New Roman" w:cs="Times New Roman"/>
                <w:sz w:val="24"/>
                <w:szCs w:val="24"/>
              </w:rPr>
            </w:pPr>
          </w:p>
        </w:tc>
      </w:tr>
      <w:tr w:rsidR="004D144E" w:rsidRPr="006C5066" w:rsidTr="00AC631D">
        <w:trPr>
          <w:trHeight w:val="395"/>
        </w:trPr>
        <w:tc>
          <w:tcPr>
            <w:tcW w:w="6486" w:type="dxa"/>
            <w:tcBorders>
              <w:top w:val="single" w:sz="4" w:space="0" w:color="000000"/>
              <w:left w:val="single" w:sz="4" w:space="0" w:color="000000"/>
              <w:bottom w:val="single" w:sz="4" w:space="0" w:color="000000"/>
            </w:tcBorders>
            <w:vAlign w:val="center"/>
          </w:tcPr>
          <w:p w:rsidR="004D144E" w:rsidRPr="006C5066" w:rsidRDefault="004D144E" w:rsidP="00AC631D">
            <w:pPr>
              <w:pStyle w:val="17"/>
              <w:snapToGrid w:val="0"/>
              <w:spacing w:after="0" w:line="240" w:lineRule="auto"/>
              <w:rPr>
                <w:rFonts w:ascii="Times New Roman" w:hAnsi="Times New Roman" w:cs="Times New Roman"/>
                <w:sz w:val="24"/>
                <w:szCs w:val="24"/>
              </w:rPr>
            </w:pPr>
            <w:r w:rsidRPr="006C5066">
              <w:rPr>
                <w:rFonts w:ascii="Times New Roman" w:hAnsi="Times New Roman" w:cs="Times New Roman"/>
                <w:sz w:val="24"/>
                <w:szCs w:val="24"/>
              </w:rPr>
              <w:t>Факс*</w:t>
            </w:r>
          </w:p>
        </w:tc>
        <w:tc>
          <w:tcPr>
            <w:tcW w:w="2991" w:type="dxa"/>
            <w:tcBorders>
              <w:top w:val="single" w:sz="4" w:space="0" w:color="000000"/>
              <w:left w:val="single" w:sz="4" w:space="0" w:color="000000"/>
              <w:bottom w:val="single" w:sz="4" w:space="0" w:color="000000"/>
              <w:right w:val="single" w:sz="4" w:space="0" w:color="000000"/>
            </w:tcBorders>
          </w:tcPr>
          <w:p w:rsidR="004D144E" w:rsidRPr="006C5066" w:rsidRDefault="004D144E" w:rsidP="00AC631D">
            <w:pPr>
              <w:pStyle w:val="17"/>
              <w:snapToGrid w:val="0"/>
              <w:spacing w:after="0" w:line="240" w:lineRule="auto"/>
              <w:rPr>
                <w:rFonts w:ascii="Times New Roman" w:hAnsi="Times New Roman" w:cs="Times New Roman"/>
                <w:sz w:val="24"/>
                <w:szCs w:val="24"/>
              </w:rPr>
            </w:pPr>
          </w:p>
        </w:tc>
      </w:tr>
      <w:tr w:rsidR="004D144E" w:rsidRPr="006C5066" w:rsidTr="00AC631D">
        <w:trPr>
          <w:trHeight w:val="429"/>
        </w:trPr>
        <w:tc>
          <w:tcPr>
            <w:tcW w:w="6486" w:type="dxa"/>
            <w:tcBorders>
              <w:top w:val="single" w:sz="4" w:space="0" w:color="000000"/>
              <w:left w:val="single" w:sz="4" w:space="0" w:color="000000"/>
              <w:bottom w:val="single" w:sz="4" w:space="0" w:color="000000"/>
            </w:tcBorders>
            <w:vAlign w:val="center"/>
          </w:tcPr>
          <w:p w:rsidR="004D144E" w:rsidRPr="006C5066" w:rsidRDefault="004D144E" w:rsidP="00AC631D">
            <w:pPr>
              <w:pStyle w:val="17"/>
              <w:snapToGrid w:val="0"/>
              <w:spacing w:after="0" w:line="240" w:lineRule="auto"/>
              <w:rPr>
                <w:rFonts w:ascii="Times New Roman" w:hAnsi="Times New Roman" w:cs="Times New Roman"/>
                <w:sz w:val="24"/>
                <w:szCs w:val="24"/>
              </w:rPr>
            </w:pPr>
            <w:r w:rsidRPr="006C5066">
              <w:rPr>
                <w:rFonts w:ascii="Times New Roman" w:hAnsi="Times New Roman" w:cs="Times New Roman"/>
                <w:sz w:val="24"/>
                <w:szCs w:val="24"/>
              </w:rPr>
              <w:t>Адрес электронной почты*</w:t>
            </w:r>
          </w:p>
        </w:tc>
        <w:tc>
          <w:tcPr>
            <w:tcW w:w="2991" w:type="dxa"/>
            <w:tcBorders>
              <w:top w:val="single" w:sz="4" w:space="0" w:color="000000"/>
              <w:left w:val="single" w:sz="4" w:space="0" w:color="000000"/>
              <w:bottom w:val="single" w:sz="4" w:space="0" w:color="000000"/>
              <w:right w:val="single" w:sz="4" w:space="0" w:color="000000"/>
            </w:tcBorders>
          </w:tcPr>
          <w:p w:rsidR="004D144E" w:rsidRPr="006C5066" w:rsidRDefault="004D144E" w:rsidP="00AC631D">
            <w:pPr>
              <w:pStyle w:val="17"/>
              <w:snapToGrid w:val="0"/>
              <w:spacing w:after="0" w:line="240" w:lineRule="auto"/>
              <w:rPr>
                <w:rFonts w:ascii="Times New Roman" w:hAnsi="Times New Roman" w:cs="Times New Roman"/>
                <w:sz w:val="24"/>
                <w:szCs w:val="24"/>
              </w:rPr>
            </w:pPr>
          </w:p>
        </w:tc>
      </w:tr>
      <w:tr w:rsidR="004D144E" w:rsidRPr="006C5066" w:rsidTr="00AC631D">
        <w:trPr>
          <w:trHeight w:val="407"/>
        </w:trPr>
        <w:tc>
          <w:tcPr>
            <w:tcW w:w="6486" w:type="dxa"/>
            <w:tcBorders>
              <w:top w:val="single" w:sz="4" w:space="0" w:color="000000"/>
              <w:left w:val="single" w:sz="4" w:space="0" w:color="000000"/>
              <w:bottom w:val="single" w:sz="4" w:space="0" w:color="000000"/>
            </w:tcBorders>
            <w:vAlign w:val="center"/>
          </w:tcPr>
          <w:p w:rsidR="004D144E" w:rsidRPr="006C5066" w:rsidRDefault="004D144E" w:rsidP="00AC631D">
            <w:pPr>
              <w:pStyle w:val="17"/>
              <w:snapToGrid w:val="0"/>
              <w:spacing w:after="0" w:line="240" w:lineRule="auto"/>
              <w:rPr>
                <w:rFonts w:ascii="Times New Roman" w:hAnsi="Times New Roman" w:cs="Times New Roman"/>
                <w:sz w:val="24"/>
                <w:szCs w:val="24"/>
              </w:rPr>
            </w:pPr>
            <w:r w:rsidRPr="006C5066">
              <w:rPr>
                <w:rFonts w:ascii="Times New Roman" w:hAnsi="Times New Roman" w:cs="Times New Roman"/>
                <w:sz w:val="24"/>
                <w:szCs w:val="24"/>
              </w:rPr>
              <w:t>Контактное лицо*</w:t>
            </w:r>
          </w:p>
        </w:tc>
        <w:tc>
          <w:tcPr>
            <w:tcW w:w="2991" w:type="dxa"/>
            <w:tcBorders>
              <w:top w:val="single" w:sz="4" w:space="0" w:color="000000"/>
              <w:left w:val="single" w:sz="4" w:space="0" w:color="000000"/>
              <w:bottom w:val="single" w:sz="4" w:space="0" w:color="000000"/>
              <w:right w:val="single" w:sz="4" w:space="0" w:color="000000"/>
            </w:tcBorders>
          </w:tcPr>
          <w:p w:rsidR="004D144E" w:rsidRPr="006C5066" w:rsidRDefault="004D144E" w:rsidP="00AC631D">
            <w:pPr>
              <w:pStyle w:val="17"/>
              <w:snapToGrid w:val="0"/>
              <w:spacing w:after="0" w:line="240" w:lineRule="auto"/>
              <w:rPr>
                <w:rFonts w:ascii="Times New Roman" w:hAnsi="Times New Roman" w:cs="Times New Roman"/>
                <w:sz w:val="24"/>
                <w:szCs w:val="24"/>
              </w:rPr>
            </w:pPr>
          </w:p>
        </w:tc>
      </w:tr>
      <w:tr w:rsidR="004D144E" w:rsidRPr="006C5066" w:rsidTr="00AC631D">
        <w:trPr>
          <w:trHeight w:val="427"/>
        </w:trPr>
        <w:tc>
          <w:tcPr>
            <w:tcW w:w="6486" w:type="dxa"/>
            <w:tcBorders>
              <w:top w:val="single" w:sz="4" w:space="0" w:color="000000"/>
              <w:left w:val="single" w:sz="4" w:space="0" w:color="000000"/>
              <w:bottom w:val="single" w:sz="4" w:space="0" w:color="000000"/>
            </w:tcBorders>
            <w:vAlign w:val="center"/>
          </w:tcPr>
          <w:p w:rsidR="004D144E" w:rsidRPr="006C5066" w:rsidRDefault="004D144E" w:rsidP="00AC631D">
            <w:pPr>
              <w:pStyle w:val="17"/>
              <w:snapToGrid w:val="0"/>
              <w:spacing w:after="0" w:line="240" w:lineRule="auto"/>
              <w:rPr>
                <w:rFonts w:ascii="Times New Roman" w:hAnsi="Times New Roman" w:cs="Times New Roman"/>
                <w:sz w:val="24"/>
                <w:szCs w:val="24"/>
              </w:rPr>
            </w:pPr>
            <w:r w:rsidRPr="006C5066">
              <w:rPr>
                <w:rFonts w:ascii="Times New Roman" w:hAnsi="Times New Roman" w:cs="Times New Roman"/>
                <w:sz w:val="24"/>
                <w:szCs w:val="24"/>
              </w:rPr>
              <w:t>Основной вид деятельности*</w:t>
            </w:r>
          </w:p>
        </w:tc>
        <w:tc>
          <w:tcPr>
            <w:tcW w:w="2991" w:type="dxa"/>
            <w:tcBorders>
              <w:top w:val="single" w:sz="4" w:space="0" w:color="000000"/>
              <w:left w:val="single" w:sz="4" w:space="0" w:color="000000"/>
              <w:bottom w:val="single" w:sz="4" w:space="0" w:color="000000"/>
              <w:right w:val="single" w:sz="4" w:space="0" w:color="000000"/>
            </w:tcBorders>
          </w:tcPr>
          <w:p w:rsidR="004D144E" w:rsidRPr="006C5066" w:rsidRDefault="004D144E" w:rsidP="00AC631D">
            <w:pPr>
              <w:pStyle w:val="17"/>
              <w:snapToGrid w:val="0"/>
              <w:spacing w:after="0" w:line="240" w:lineRule="auto"/>
              <w:rPr>
                <w:rFonts w:ascii="Times New Roman" w:hAnsi="Times New Roman" w:cs="Times New Roman"/>
                <w:sz w:val="24"/>
                <w:szCs w:val="24"/>
              </w:rPr>
            </w:pPr>
          </w:p>
        </w:tc>
      </w:tr>
      <w:tr w:rsidR="004D144E" w:rsidRPr="006C5066" w:rsidTr="00AC631D">
        <w:trPr>
          <w:trHeight w:val="737"/>
        </w:trPr>
        <w:tc>
          <w:tcPr>
            <w:tcW w:w="6486" w:type="dxa"/>
            <w:tcBorders>
              <w:top w:val="single" w:sz="4" w:space="0" w:color="000000"/>
              <w:left w:val="single" w:sz="4" w:space="0" w:color="000000"/>
              <w:bottom w:val="single" w:sz="4" w:space="0" w:color="000000"/>
            </w:tcBorders>
            <w:vAlign w:val="center"/>
          </w:tcPr>
          <w:p w:rsidR="004D144E" w:rsidRPr="006C5066" w:rsidRDefault="004D144E" w:rsidP="004D144E">
            <w:pPr>
              <w:pStyle w:val="3"/>
              <w:widowControl/>
              <w:numPr>
                <w:ilvl w:val="2"/>
                <w:numId w:val="17"/>
              </w:numPr>
              <w:tabs>
                <w:tab w:val="left" w:pos="708"/>
              </w:tabs>
              <w:suppressAutoHyphens/>
              <w:adjustRightInd/>
              <w:snapToGrid w:val="0"/>
              <w:ind w:left="0" w:firstLine="0"/>
              <w:jc w:val="left"/>
            </w:pPr>
            <w:r w:rsidRPr="006C5066">
              <w:t>Категория (отметить)*</w:t>
            </w:r>
          </w:p>
        </w:tc>
        <w:tc>
          <w:tcPr>
            <w:tcW w:w="2991" w:type="dxa"/>
            <w:tcBorders>
              <w:top w:val="single" w:sz="4" w:space="0" w:color="000000"/>
              <w:left w:val="single" w:sz="4" w:space="0" w:color="000000"/>
              <w:bottom w:val="single" w:sz="4" w:space="0" w:color="000000"/>
              <w:right w:val="single" w:sz="4" w:space="0" w:color="000000"/>
            </w:tcBorders>
          </w:tcPr>
          <w:p w:rsidR="004D144E" w:rsidRPr="006C5066" w:rsidRDefault="004D144E" w:rsidP="00AC631D">
            <w:pPr>
              <w:pStyle w:val="17"/>
              <w:snapToGrid w:val="0"/>
              <w:spacing w:after="0" w:line="240" w:lineRule="auto"/>
              <w:rPr>
                <w:rFonts w:ascii="Times New Roman" w:hAnsi="Times New Roman" w:cs="Times New Roman"/>
                <w:sz w:val="24"/>
                <w:szCs w:val="24"/>
              </w:rPr>
            </w:pPr>
            <w:r w:rsidRPr="006C5066">
              <w:rPr>
                <w:rFonts w:ascii="Times New Roman" w:hAnsi="Times New Roman" w:cs="Times New Roman"/>
                <w:sz w:val="24"/>
                <w:szCs w:val="24"/>
              </w:rPr>
              <w:t>субъект малого предпринимательства</w:t>
            </w:r>
          </w:p>
          <w:p w:rsidR="004D144E" w:rsidRPr="006C5066" w:rsidRDefault="004D144E" w:rsidP="00AC631D">
            <w:pPr>
              <w:pStyle w:val="17"/>
              <w:spacing w:after="0" w:line="240" w:lineRule="auto"/>
              <w:rPr>
                <w:rFonts w:ascii="Times New Roman" w:hAnsi="Times New Roman" w:cs="Times New Roman"/>
                <w:sz w:val="24"/>
                <w:szCs w:val="24"/>
              </w:rPr>
            </w:pPr>
            <w:r w:rsidRPr="006C5066">
              <w:rPr>
                <w:rFonts w:ascii="Times New Roman" w:hAnsi="Times New Roman" w:cs="Times New Roman"/>
                <w:sz w:val="24"/>
                <w:szCs w:val="24"/>
              </w:rPr>
              <w:t>учреждение (предприятие) уголовно-исправительной системы</w:t>
            </w:r>
          </w:p>
          <w:p w:rsidR="004D144E" w:rsidRPr="006C5066" w:rsidRDefault="004D144E" w:rsidP="00AC631D">
            <w:pPr>
              <w:pStyle w:val="17"/>
              <w:spacing w:after="0" w:line="240" w:lineRule="auto"/>
              <w:rPr>
                <w:rFonts w:ascii="Times New Roman" w:hAnsi="Times New Roman" w:cs="Times New Roman"/>
                <w:sz w:val="24"/>
                <w:szCs w:val="24"/>
              </w:rPr>
            </w:pPr>
            <w:r w:rsidRPr="006C5066">
              <w:rPr>
                <w:rFonts w:ascii="Times New Roman" w:hAnsi="Times New Roman" w:cs="Times New Roman"/>
                <w:sz w:val="24"/>
                <w:szCs w:val="24"/>
              </w:rPr>
              <w:t>общественная организация инвалидов</w:t>
            </w:r>
          </w:p>
          <w:p w:rsidR="004D144E" w:rsidRPr="006C5066" w:rsidRDefault="004D144E" w:rsidP="00AC631D">
            <w:pPr>
              <w:pStyle w:val="17"/>
              <w:spacing w:after="0" w:line="240" w:lineRule="auto"/>
              <w:rPr>
                <w:rFonts w:ascii="Times New Roman" w:hAnsi="Times New Roman" w:cs="Times New Roman"/>
                <w:sz w:val="24"/>
                <w:szCs w:val="24"/>
              </w:rPr>
            </w:pPr>
            <w:r w:rsidRPr="006C5066">
              <w:rPr>
                <w:rFonts w:ascii="Times New Roman" w:hAnsi="Times New Roman" w:cs="Times New Roman"/>
                <w:sz w:val="24"/>
                <w:szCs w:val="24"/>
              </w:rPr>
              <w:t>иное</w:t>
            </w:r>
          </w:p>
        </w:tc>
      </w:tr>
      <w:tr w:rsidR="004D144E" w:rsidRPr="006C5066" w:rsidTr="00AC631D">
        <w:trPr>
          <w:trHeight w:val="737"/>
        </w:trPr>
        <w:tc>
          <w:tcPr>
            <w:tcW w:w="6486" w:type="dxa"/>
            <w:tcBorders>
              <w:top w:val="single" w:sz="4" w:space="0" w:color="000000"/>
              <w:left w:val="single" w:sz="4" w:space="0" w:color="000000"/>
              <w:bottom w:val="single" w:sz="4" w:space="0" w:color="000000"/>
            </w:tcBorders>
            <w:vAlign w:val="center"/>
          </w:tcPr>
          <w:p w:rsidR="004D144E" w:rsidRPr="006C5066" w:rsidRDefault="004D144E" w:rsidP="00AC631D">
            <w:pPr>
              <w:pStyle w:val="17"/>
              <w:snapToGrid w:val="0"/>
              <w:spacing w:after="0" w:line="240" w:lineRule="auto"/>
              <w:rPr>
                <w:rFonts w:ascii="Times New Roman" w:hAnsi="Times New Roman" w:cs="Times New Roman"/>
                <w:sz w:val="24"/>
                <w:szCs w:val="24"/>
              </w:rPr>
            </w:pPr>
            <w:r w:rsidRPr="006C5066">
              <w:rPr>
                <w:rFonts w:ascii="Times New Roman" w:hAnsi="Times New Roman" w:cs="Times New Roman"/>
                <w:sz w:val="24"/>
                <w:szCs w:val="24"/>
              </w:rPr>
              <w:t>Прочие сведения</w:t>
            </w:r>
          </w:p>
          <w:p w:rsidR="004D144E" w:rsidRPr="006C5066" w:rsidRDefault="004D144E" w:rsidP="00AC631D">
            <w:pPr>
              <w:pStyle w:val="17"/>
              <w:spacing w:after="0" w:line="240" w:lineRule="auto"/>
              <w:rPr>
                <w:rFonts w:ascii="Times New Roman" w:hAnsi="Times New Roman" w:cs="Times New Roman"/>
                <w:sz w:val="24"/>
                <w:szCs w:val="24"/>
              </w:rPr>
            </w:pPr>
            <w:r w:rsidRPr="006C5066">
              <w:rPr>
                <w:rFonts w:ascii="Times New Roman" w:hAnsi="Times New Roman" w:cs="Times New Roman"/>
                <w:sz w:val="24"/>
                <w:szCs w:val="24"/>
              </w:rPr>
              <w:t>по усмотрению участника*</w:t>
            </w:r>
          </w:p>
        </w:tc>
        <w:tc>
          <w:tcPr>
            <w:tcW w:w="2991" w:type="dxa"/>
            <w:tcBorders>
              <w:top w:val="single" w:sz="4" w:space="0" w:color="000000"/>
              <w:left w:val="single" w:sz="4" w:space="0" w:color="000000"/>
              <w:bottom w:val="single" w:sz="4" w:space="0" w:color="000000"/>
              <w:right w:val="single" w:sz="4" w:space="0" w:color="000000"/>
            </w:tcBorders>
          </w:tcPr>
          <w:p w:rsidR="004D144E" w:rsidRPr="006C5066" w:rsidRDefault="004D144E" w:rsidP="00AC631D">
            <w:pPr>
              <w:pStyle w:val="17"/>
              <w:snapToGrid w:val="0"/>
              <w:spacing w:after="0" w:line="240" w:lineRule="auto"/>
              <w:rPr>
                <w:rFonts w:ascii="Times New Roman" w:hAnsi="Times New Roman" w:cs="Times New Roman"/>
                <w:sz w:val="24"/>
                <w:szCs w:val="24"/>
              </w:rPr>
            </w:pPr>
          </w:p>
        </w:tc>
      </w:tr>
    </w:tbl>
    <w:p w:rsidR="004D144E" w:rsidRPr="006C5066" w:rsidRDefault="004D144E" w:rsidP="004D144E">
      <w:pPr>
        <w:pStyle w:val="17"/>
        <w:rPr>
          <w:rFonts w:ascii="Times New Roman" w:hAnsi="Times New Roman" w:cs="Times New Roman"/>
          <w:sz w:val="24"/>
          <w:szCs w:val="24"/>
        </w:rPr>
      </w:pPr>
    </w:p>
    <w:p w:rsidR="004D144E" w:rsidRPr="006C5066" w:rsidRDefault="004D144E" w:rsidP="004D144E">
      <w:pPr>
        <w:pStyle w:val="17"/>
        <w:rPr>
          <w:rFonts w:ascii="Times New Roman" w:hAnsi="Times New Roman" w:cs="Times New Roman"/>
          <w:sz w:val="24"/>
          <w:szCs w:val="24"/>
        </w:rPr>
      </w:pPr>
    </w:p>
    <w:p w:rsidR="004D144E" w:rsidRPr="006C5066" w:rsidRDefault="004D144E" w:rsidP="004D144E">
      <w:pPr>
        <w:rPr>
          <w:i/>
        </w:rPr>
      </w:pPr>
      <w:r w:rsidRPr="006C5066">
        <w:rPr>
          <w:i/>
        </w:rPr>
        <w:t>* Графы не обязательные для заполнения (не заполнение граф не является основанием для отказа в допуске к участию в запросе цен).</w:t>
      </w:r>
    </w:p>
    <w:p w:rsidR="004D144E" w:rsidRPr="006C5066" w:rsidRDefault="004D144E" w:rsidP="004D144E">
      <w:pPr>
        <w:pStyle w:val="17"/>
        <w:rPr>
          <w:rFonts w:ascii="Times New Roman" w:hAnsi="Times New Roman" w:cs="Times New Roman"/>
          <w:sz w:val="24"/>
          <w:szCs w:val="24"/>
        </w:rPr>
      </w:pPr>
    </w:p>
    <w:p w:rsidR="004D144E" w:rsidRPr="006C5066" w:rsidRDefault="004D144E" w:rsidP="004D144E">
      <w:pPr>
        <w:ind w:firstLine="0"/>
        <w:rPr>
          <w:bCs/>
        </w:rPr>
      </w:pPr>
      <w:r w:rsidRPr="006C5066">
        <w:rPr>
          <w:bCs/>
        </w:rPr>
        <w:t>Руководитель организации _____________________   ___________________</w:t>
      </w:r>
    </w:p>
    <w:p w:rsidR="004D144E" w:rsidRPr="006C5066" w:rsidRDefault="004D144E" w:rsidP="004D144E">
      <w:pPr>
        <w:ind w:firstLine="0"/>
        <w:rPr>
          <w:bCs/>
          <w:vertAlign w:val="superscript"/>
        </w:rPr>
      </w:pPr>
      <w:r w:rsidRPr="006C5066">
        <w:rPr>
          <w:bCs/>
          <w:vertAlign w:val="superscript"/>
        </w:rPr>
        <w:t xml:space="preserve">                                                                               (подпись)                                                  (Фамилия И. О.)</w:t>
      </w:r>
    </w:p>
    <w:p w:rsidR="004D144E" w:rsidRPr="006C5066" w:rsidRDefault="004D144E" w:rsidP="004D144E">
      <w:pPr>
        <w:ind w:firstLine="0"/>
        <w:rPr>
          <w:bCs/>
        </w:rPr>
      </w:pPr>
      <w:r w:rsidRPr="006C5066">
        <w:rPr>
          <w:bCs/>
        </w:rPr>
        <w:t>МП</w:t>
      </w:r>
    </w:p>
    <w:p w:rsidR="00FA71B4" w:rsidRPr="006C5066" w:rsidRDefault="004D144E" w:rsidP="004D144E">
      <w:pPr>
        <w:jc w:val="right"/>
        <w:rPr>
          <w:b/>
          <w:bCs/>
        </w:rPr>
      </w:pPr>
      <w:r w:rsidRPr="006C5066">
        <w:rPr>
          <w:b/>
          <w:bCs/>
          <w:u w:val="single"/>
        </w:rPr>
        <w:br w:type="page"/>
      </w:r>
      <w:r w:rsidR="00FA71B4" w:rsidRPr="006C5066">
        <w:rPr>
          <w:b/>
          <w:bCs/>
        </w:rPr>
        <w:lastRenderedPageBreak/>
        <w:t>Форма 2</w:t>
      </w:r>
    </w:p>
    <w:p w:rsidR="00FA71B4" w:rsidRPr="006C5066" w:rsidRDefault="00FA71B4" w:rsidP="00841687">
      <w:pPr>
        <w:jc w:val="right"/>
        <w:rPr>
          <w:i/>
          <w:iCs/>
        </w:rPr>
      </w:pPr>
      <w:r w:rsidRPr="006C5066">
        <w:rPr>
          <w:i/>
          <w:iCs/>
        </w:rPr>
        <w:t>(для физических лиц)</w:t>
      </w:r>
    </w:p>
    <w:p w:rsidR="00FA71B4" w:rsidRPr="006C5066" w:rsidRDefault="00FA71B4" w:rsidP="00841687">
      <w:pPr>
        <w:jc w:val="right"/>
      </w:pPr>
    </w:p>
    <w:p w:rsidR="00FA71B4" w:rsidRPr="006C5066" w:rsidRDefault="00FA71B4" w:rsidP="00841687">
      <w:pPr>
        <w:ind w:left="5400" w:hanging="1274"/>
        <w:jc w:val="right"/>
      </w:pPr>
      <w:r w:rsidRPr="006C5066">
        <w:t>Приложение 1 к заявке на участие в конкурсе</w:t>
      </w:r>
    </w:p>
    <w:p w:rsidR="00FA71B4" w:rsidRPr="006C5066" w:rsidRDefault="00FA71B4" w:rsidP="00841687">
      <w:pPr>
        <w:ind w:left="5954"/>
        <w:jc w:val="center"/>
      </w:pPr>
    </w:p>
    <w:p w:rsidR="00FA71B4" w:rsidRPr="006C5066" w:rsidRDefault="00FA71B4" w:rsidP="00841687">
      <w:pPr>
        <w:pBdr>
          <w:top w:val="single" w:sz="4" w:space="1" w:color="auto"/>
        </w:pBdr>
        <w:ind w:left="5954"/>
        <w:jc w:val="center"/>
        <w:rPr>
          <w:vertAlign w:val="superscript"/>
        </w:rPr>
      </w:pPr>
      <w:r w:rsidRPr="006C5066">
        <w:rPr>
          <w:i/>
          <w:iCs/>
          <w:vertAlign w:val="superscript"/>
        </w:rPr>
        <w:t xml:space="preserve">наименование участника </w:t>
      </w:r>
      <w:r w:rsidRPr="006C5066">
        <w:rPr>
          <w:vertAlign w:val="superscript"/>
        </w:rPr>
        <w:t>закупки</w:t>
      </w:r>
    </w:p>
    <w:p w:rsidR="00FA71B4" w:rsidRPr="006C5066" w:rsidRDefault="00FA71B4" w:rsidP="00841687"/>
    <w:p w:rsidR="00FA71B4" w:rsidRPr="006C5066" w:rsidRDefault="00FA71B4" w:rsidP="00841687"/>
    <w:p w:rsidR="00FA71B4" w:rsidRPr="006C5066" w:rsidRDefault="00FA71B4" w:rsidP="00841687">
      <w:pPr>
        <w:pStyle w:val="14"/>
        <w:ind w:firstLine="0"/>
        <w:jc w:val="center"/>
        <w:rPr>
          <w:rFonts w:ascii="Times New Roman" w:hAnsi="Times New Roman" w:cs="Times New Roman"/>
          <w:b/>
          <w:bCs/>
          <w:sz w:val="24"/>
          <w:szCs w:val="24"/>
        </w:rPr>
      </w:pPr>
      <w:r w:rsidRPr="006C5066">
        <w:rPr>
          <w:rFonts w:ascii="Times New Roman" w:hAnsi="Times New Roman" w:cs="Times New Roman"/>
          <w:b/>
          <w:bCs/>
          <w:sz w:val="24"/>
          <w:szCs w:val="24"/>
        </w:rPr>
        <w:t>Сведения об участнике закупки</w:t>
      </w:r>
    </w:p>
    <w:p w:rsidR="00FA71B4" w:rsidRPr="006C5066" w:rsidRDefault="00FA71B4" w:rsidP="00841687"/>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83"/>
        <w:gridCol w:w="5105"/>
      </w:tblGrid>
      <w:tr w:rsidR="00FA71B4" w:rsidRPr="006C5066">
        <w:trPr>
          <w:trHeight w:val="567"/>
        </w:trPr>
        <w:tc>
          <w:tcPr>
            <w:tcW w:w="4183" w:type="dxa"/>
            <w:vAlign w:val="center"/>
          </w:tcPr>
          <w:p w:rsidR="00FA71B4" w:rsidRPr="006C5066" w:rsidRDefault="00FA71B4" w:rsidP="00FA1569">
            <w:pPr>
              <w:pStyle w:val="af0"/>
              <w:ind w:firstLine="0"/>
              <w:jc w:val="left"/>
              <w:rPr>
                <w:rFonts w:ascii="Times New Roman" w:hAnsi="Times New Roman" w:cs="Times New Roman"/>
                <w:sz w:val="24"/>
                <w:szCs w:val="24"/>
                <w:lang w:eastAsia="en-US"/>
              </w:rPr>
            </w:pPr>
            <w:r w:rsidRPr="006C5066">
              <w:rPr>
                <w:rFonts w:ascii="Times New Roman" w:hAnsi="Times New Roman" w:cs="Times New Roman"/>
                <w:sz w:val="24"/>
                <w:szCs w:val="24"/>
                <w:lang w:eastAsia="en-US"/>
              </w:rPr>
              <w:t>Фамилия, имя, отчество</w:t>
            </w:r>
          </w:p>
        </w:tc>
        <w:tc>
          <w:tcPr>
            <w:tcW w:w="5105" w:type="dxa"/>
          </w:tcPr>
          <w:p w:rsidR="00FA71B4" w:rsidRPr="006C5066" w:rsidRDefault="00FA71B4" w:rsidP="00FA1569">
            <w:pPr>
              <w:pStyle w:val="af0"/>
              <w:ind w:firstLine="0"/>
              <w:rPr>
                <w:rFonts w:ascii="Times New Roman" w:hAnsi="Times New Roman" w:cs="Times New Roman"/>
                <w:sz w:val="24"/>
                <w:szCs w:val="24"/>
                <w:lang w:eastAsia="en-US"/>
              </w:rPr>
            </w:pPr>
          </w:p>
        </w:tc>
      </w:tr>
      <w:tr w:rsidR="00FA71B4" w:rsidRPr="006C5066">
        <w:trPr>
          <w:trHeight w:val="567"/>
        </w:trPr>
        <w:tc>
          <w:tcPr>
            <w:tcW w:w="4183" w:type="dxa"/>
            <w:vAlign w:val="center"/>
          </w:tcPr>
          <w:p w:rsidR="00FA71B4" w:rsidRPr="006C5066" w:rsidRDefault="00FA71B4" w:rsidP="00FA1569">
            <w:pPr>
              <w:pStyle w:val="af0"/>
              <w:ind w:firstLine="0"/>
              <w:jc w:val="left"/>
              <w:rPr>
                <w:rFonts w:ascii="Times New Roman" w:hAnsi="Times New Roman" w:cs="Times New Roman"/>
                <w:sz w:val="24"/>
                <w:szCs w:val="24"/>
                <w:lang w:eastAsia="en-US"/>
              </w:rPr>
            </w:pPr>
            <w:r w:rsidRPr="006C5066">
              <w:rPr>
                <w:rFonts w:ascii="Times New Roman" w:hAnsi="Times New Roman" w:cs="Times New Roman"/>
                <w:sz w:val="24"/>
                <w:szCs w:val="24"/>
                <w:lang w:eastAsia="en-US"/>
              </w:rPr>
              <w:t>Паспортные данные</w:t>
            </w:r>
          </w:p>
        </w:tc>
        <w:tc>
          <w:tcPr>
            <w:tcW w:w="5105" w:type="dxa"/>
          </w:tcPr>
          <w:p w:rsidR="00FA71B4" w:rsidRPr="006C5066" w:rsidRDefault="00FA71B4" w:rsidP="00FA1569">
            <w:pPr>
              <w:pStyle w:val="af0"/>
              <w:ind w:firstLine="0"/>
              <w:rPr>
                <w:rFonts w:ascii="Times New Roman" w:hAnsi="Times New Roman" w:cs="Times New Roman"/>
                <w:sz w:val="24"/>
                <w:szCs w:val="24"/>
                <w:lang w:eastAsia="en-US"/>
              </w:rPr>
            </w:pPr>
          </w:p>
        </w:tc>
      </w:tr>
      <w:tr w:rsidR="00FA71B4" w:rsidRPr="006C5066">
        <w:trPr>
          <w:trHeight w:val="567"/>
        </w:trPr>
        <w:tc>
          <w:tcPr>
            <w:tcW w:w="4183" w:type="dxa"/>
            <w:vAlign w:val="center"/>
          </w:tcPr>
          <w:p w:rsidR="00FA71B4" w:rsidRPr="006C5066" w:rsidRDefault="00FA71B4" w:rsidP="00FA1569">
            <w:pPr>
              <w:pStyle w:val="af0"/>
              <w:ind w:firstLine="0"/>
              <w:jc w:val="left"/>
              <w:rPr>
                <w:rFonts w:ascii="Times New Roman" w:hAnsi="Times New Roman" w:cs="Times New Roman"/>
                <w:sz w:val="24"/>
                <w:szCs w:val="24"/>
                <w:lang w:eastAsia="en-US"/>
              </w:rPr>
            </w:pPr>
            <w:r w:rsidRPr="006C5066">
              <w:rPr>
                <w:rFonts w:ascii="Times New Roman" w:hAnsi="Times New Roman" w:cs="Times New Roman"/>
                <w:sz w:val="24"/>
                <w:szCs w:val="24"/>
                <w:lang w:eastAsia="en-US"/>
              </w:rPr>
              <w:t xml:space="preserve">Сведения о месте жительства </w:t>
            </w:r>
          </w:p>
        </w:tc>
        <w:tc>
          <w:tcPr>
            <w:tcW w:w="5105" w:type="dxa"/>
          </w:tcPr>
          <w:p w:rsidR="00FA71B4" w:rsidRPr="006C5066" w:rsidRDefault="00FA71B4" w:rsidP="00FA1569">
            <w:pPr>
              <w:pStyle w:val="af0"/>
              <w:ind w:firstLine="0"/>
              <w:rPr>
                <w:rFonts w:ascii="Times New Roman" w:hAnsi="Times New Roman" w:cs="Times New Roman"/>
                <w:sz w:val="24"/>
                <w:szCs w:val="24"/>
                <w:lang w:eastAsia="en-US"/>
              </w:rPr>
            </w:pPr>
          </w:p>
        </w:tc>
      </w:tr>
      <w:tr w:rsidR="00FA71B4" w:rsidRPr="006C5066">
        <w:trPr>
          <w:trHeight w:val="567"/>
        </w:trPr>
        <w:tc>
          <w:tcPr>
            <w:tcW w:w="4183" w:type="dxa"/>
            <w:vAlign w:val="center"/>
          </w:tcPr>
          <w:p w:rsidR="00FA71B4" w:rsidRPr="006C5066" w:rsidRDefault="00FA71B4" w:rsidP="00FA1569">
            <w:pPr>
              <w:pStyle w:val="af0"/>
              <w:ind w:firstLine="0"/>
              <w:rPr>
                <w:rFonts w:ascii="Times New Roman" w:hAnsi="Times New Roman" w:cs="Times New Roman"/>
                <w:sz w:val="24"/>
                <w:szCs w:val="24"/>
                <w:lang w:eastAsia="en-US"/>
              </w:rPr>
            </w:pPr>
            <w:r w:rsidRPr="006C5066">
              <w:rPr>
                <w:rFonts w:ascii="Times New Roman" w:hAnsi="Times New Roman" w:cs="Times New Roman"/>
                <w:sz w:val="24"/>
                <w:szCs w:val="24"/>
                <w:lang w:eastAsia="en-US"/>
              </w:rPr>
              <w:t>В случае</w:t>
            </w:r>
            <w:proofErr w:type="gramStart"/>
            <w:r w:rsidRPr="006C5066">
              <w:rPr>
                <w:rFonts w:ascii="Times New Roman" w:hAnsi="Times New Roman" w:cs="Times New Roman"/>
                <w:sz w:val="24"/>
                <w:szCs w:val="24"/>
                <w:lang w:eastAsia="en-US"/>
              </w:rPr>
              <w:t>,</w:t>
            </w:r>
            <w:proofErr w:type="gramEnd"/>
            <w:r w:rsidRPr="006C5066">
              <w:rPr>
                <w:rFonts w:ascii="Times New Roman" w:hAnsi="Times New Roman" w:cs="Times New Roman"/>
                <w:sz w:val="24"/>
                <w:szCs w:val="24"/>
                <w:lang w:eastAsia="en-US"/>
              </w:rPr>
              <w:t xml:space="preserve"> если участник закупки НДС не облагается, указать: НДС не облагается на основании письма ИФНС об упрощенной системе </w:t>
            </w:r>
            <w:proofErr w:type="gramStart"/>
            <w:r w:rsidRPr="006C5066">
              <w:rPr>
                <w:rFonts w:ascii="Times New Roman" w:hAnsi="Times New Roman" w:cs="Times New Roman"/>
                <w:sz w:val="24"/>
                <w:szCs w:val="24"/>
                <w:lang w:eastAsia="en-US"/>
              </w:rPr>
              <w:t>налогообложения</w:t>
            </w:r>
            <w:proofErr w:type="gramEnd"/>
            <w:r w:rsidRPr="006C5066">
              <w:rPr>
                <w:rFonts w:ascii="Times New Roman" w:hAnsi="Times New Roman" w:cs="Times New Roman"/>
                <w:sz w:val="24"/>
                <w:szCs w:val="24"/>
                <w:lang w:eastAsia="en-US"/>
              </w:rPr>
              <w:t xml:space="preserve"> и делать ссылку на нормативный акт, определяющий освобождение от уплаты НДС</w:t>
            </w:r>
          </w:p>
        </w:tc>
        <w:tc>
          <w:tcPr>
            <w:tcW w:w="5105" w:type="dxa"/>
          </w:tcPr>
          <w:p w:rsidR="00FA71B4" w:rsidRPr="006C5066" w:rsidRDefault="00FA71B4" w:rsidP="00FA1569">
            <w:pPr>
              <w:pStyle w:val="af0"/>
              <w:ind w:right="72" w:firstLine="0"/>
              <w:rPr>
                <w:rFonts w:ascii="Times New Roman" w:hAnsi="Times New Roman" w:cs="Times New Roman"/>
                <w:sz w:val="24"/>
                <w:szCs w:val="24"/>
                <w:lang w:eastAsia="en-US"/>
              </w:rPr>
            </w:pPr>
          </w:p>
        </w:tc>
      </w:tr>
      <w:tr w:rsidR="00FA71B4" w:rsidRPr="006C5066">
        <w:trPr>
          <w:trHeight w:val="567"/>
        </w:trPr>
        <w:tc>
          <w:tcPr>
            <w:tcW w:w="4183" w:type="dxa"/>
            <w:vAlign w:val="center"/>
          </w:tcPr>
          <w:p w:rsidR="00FA71B4" w:rsidRPr="006C5066" w:rsidRDefault="00FA71B4" w:rsidP="00FA1569">
            <w:pPr>
              <w:pStyle w:val="af0"/>
              <w:ind w:firstLine="0"/>
              <w:jc w:val="left"/>
              <w:rPr>
                <w:rFonts w:ascii="Times New Roman" w:hAnsi="Times New Roman" w:cs="Times New Roman"/>
                <w:sz w:val="24"/>
                <w:szCs w:val="24"/>
                <w:lang w:eastAsia="en-US"/>
              </w:rPr>
            </w:pPr>
            <w:r w:rsidRPr="006C5066">
              <w:rPr>
                <w:rFonts w:ascii="Times New Roman" w:hAnsi="Times New Roman" w:cs="Times New Roman"/>
                <w:sz w:val="24"/>
                <w:szCs w:val="24"/>
                <w:lang w:eastAsia="en-US"/>
              </w:rPr>
              <w:t>Номер контактного телефона</w:t>
            </w:r>
          </w:p>
        </w:tc>
        <w:tc>
          <w:tcPr>
            <w:tcW w:w="5105" w:type="dxa"/>
          </w:tcPr>
          <w:p w:rsidR="00FA71B4" w:rsidRPr="006C5066" w:rsidRDefault="00FA71B4" w:rsidP="00FA1569">
            <w:pPr>
              <w:pStyle w:val="af0"/>
              <w:ind w:right="72" w:firstLine="0"/>
              <w:rPr>
                <w:rFonts w:ascii="Times New Roman" w:hAnsi="Times New Roman" w:cs="Times New Roman"/>
                <w:sz w:val="24"/>
                <w:szCs w:val="24"/>
                <w:lang w:eastAsia="en-US"/>
              </w:rPr>
            </w:pPr>
          </w:p>
        </w:tc>
      </w:tr>
      <w:tr w:rsidR="00FA71B4" w:rsidRPr="006C5066">
        <w:trPr>
          <w:trHeight w:val="567"/>
        </w:trPr>
        <w:tc>
          <w:tcPr>
            <w:tcW w:w="4183" w:type="dxa"/>
            <w:vAlign w:val="center"/>
          </w:tcPr>
          <w:p w:rsidR="00FA71B4" w:rsidRPr="006C5066" w:rsidRDefault="00FA71B4" w:rsidP="00FA1569">
            <w:pPr>
              <w:pStyle w:val="af0"/>
              <w:ind w:firstLine="0"/>
              <w:jc w:val="left"/>
              <w:rPr>
                <w:rFonts w:ascii="Times New Roman" w:hAnsi="Times New Roman" w:cs="Times New Roman"/>
                <w:sz w:val="24"/>
                <w:szCs w:val="24"/>
                <w:lang w:eastAsia="en-US"/>
              </w:rPr>
            </w:pPr>
            <w:r w:rsidRPr="006C5066">
              <w:rPr>
                <w:rFonts w:ascii="Times New Roman" w:hAnsi="Times New Roman" w:cs="Times New Roman"/>
                <w:sz w:val="24"/>
                <w:szCs w:val="24"/>
                <w:lang w:eastAsia="en-US"/>
              </w:rPr>
              <w:t>Факс (при наличии)*</w:t>
            </w:r>
          </w:p>
        </w:tc>
        <w:tc>
          <w:tcPr>
            <w:tcW w:w="5105" w:type="dxa"/>
          </w:tcPr>
          <w:p w:rsidR="00FA71B4" w:rsidRPr="006C5066" w:rsidRDefault="00FA71B4" w:rsidP="00FA1569">
            <w:pPr>
              <w:pStyle w:val="af0"/>
              <w:ind w:firstLine="0"/>
              <w:rPr>
                <w:rFonts w:ascii="Times New Roman" w:hAnsi="Times New Roman" w:cs="Times New Roman"/>
                <w:sz w:val="24"/>
                <w:szCs w:val="24"/>
                <w:lang w:eastAsia="en-US"/>
              </w:rPr>
            </w:pPr>
          </w:p>
        </w:tc>
      </w:tr>
      <w:tr w:rsidR="00FA71B4" w:rsidRPr="006C5066">
        <w:trPr>
          <w:trHeight w:val="567"/>
        </w:trPr>
        <w:tc>
          <w:tcPr>
            <w:tcW w:w="4183" w:type="dxa"/>
            <w:vAlign w:val="center"/>
          </w:tcPr>
          <w:p w:rsidR="00FA71B4" w:rsidRPr="006C5066" w:rsidRDefault="00FA71B4" w:rsidP="00FA1569">
            <w:pPr>
              <w:pStyle w:val="af0"/>
              <w:ind w:firstLine="0"/>
              <w:jc w:val="left"/>
              <w:rPr>
                <w:rFonts w:ascii="Times New Roman" w:hAnsi="Times New Roman" w:cs="Times New Roman"/>
                <w:sz w:val="24"/>
                <w:szCs w:val="24"/>
                <w:lang w:eastAsia="en-US"/>
              </w:rPr>
            </w:pPr>
            <w:r w:rsidRPr="006C5066">
              <w:rPr>
                <w:rFonts w:ascii="Times New Roman" w:hAnsi="Times New Roman" w:cs="Times New Roman"/>
                <w:sz w:val="24"/>
                <w:szCs w:val="24"/>
                <w:lang w:eastAsia="en-US"/>
              </w:rPr>
              <w:t>Адрес электронной почты (при наличии)*</w:t>
            </w:r>
          </w:p>
        </w:tc>
        <w:tc>
          <w:tcPr>
            <w:tcW w:w="5105" w:type="dxa"/>
          </w:tcPr>
          <w:p w:rsidR="00FA71B4" w:rsidRPr="006C5066" w:rsidRDefault="00FA71B4" w:rsidP="00FA1569">
            <w:pPr>
              <w:pStyle w:val="af0"/>
              <w:ind w:firstLine="0"/>
              <w:rPr>
                <w:rFonts w:ascii="Times New Roman" w:hAnsi="Times New Roman" w:cs="Times New Roman"/>
                <w:sz w:val="24"/>
                <w:szCs w:val="24"/>
                <w:lang w:eastAsia="en-US"/>
              </w:rPr>
            </w:pPr>
          </w:p>
        </w:tc>
      </w:tr>
      <w:tr w:rsidR="00FA71B4" w:rsidRPr="006C5066">
        <w:trPr>
          <w:trHeight w:val="567"/>
        </w:trPr>
        <w:tc>
          <w:tcPr>
            <w:tcW w:w="4183" w:type="dxa"/>
            <w:vAlign w:val="center"/>
          </w:tcPr>
          <w:p w:rsidR="00FA71B4" w:rsidRPr="006C5066" w:rsidRDefault="00FA71B4" w:rsidP="00FA1569">
            <w:pPr>
              <w:pStyle w:val="af0"/>
              <w:ind w:firstLine="0"/>
              <w:jc w:val="left"/>
              <w:rPr>
                <w:rFonts w:ascii="Times New Roman" w:hAnsi="Times New Roman" w:cs="Times New Roman"/>
                <w:sz w:val="24"/>
                <w:szCs w:val="24"/>
                <w:lang w:eastAsia="en-US"/>
              </w:rPr>
            </w:pPr>
            <w:r w:rsidRPr="006C5066">
              <w:rPr>
                <w:rFonts w:ascii="Times New Roman" w:hAnsi="Times New Roman" w:cs="Times New Roman"/>
                <w:sz w:val="24"/>
                <w:szCs w:val="24"/>
                <w:lang w:eastAsia="en-US"/>
              </w:rPr>
              <w:t>Прочие сведения*</w:t>
            </w:r>
          </w:p>
        </w:tc>
        <w:tc>
          <w:tcPr>
            <w:tcW w:w="5105" w:type="dxa"/>
          </w:tcPr>
          <w:p w:rsidR="00FA71B4" w:rsidRPr="006C5066" w:rsidRDefault="00FA71B4" w:rsidP="00FA1569">
            <w:pPr>
              <w:pStyle w:val="af0"/>
              <w:ind w:firstLine="0"/>
              <w:rPr>
                <w:rFonts w:ascii="Times New Roman" w:hAnsi="Times New Roman" w:cs="Times New Roman"/>
                <w:sz w:val="24"/>
                <w:szCs w:val="24"/>
                <w:lang w:eastAsia="en-US"/>
              </w:rPr>
            </w:pPr>
          </w:p>
        </w:tc>
      </w:tr>
    </w:tbl>
    <w:p w:rsidR="00FA71B4" w:rsidRPr="006C5066" w:rsidRDefault="00FA71B4" w:rsidP="00841687">
      <w:pPr>
        <w:pStyle w:val="af0"/>
        <w:rPr>
          <w:rFonts w:ascii="Times New Roman" w:hAnsi="Times New Roman" w:cs="Times New Roman"/>
          <w:sz w:val="24"/>
          <w:szCs w:val="24"/>
        </w:rPr>
      </w:pPr>
    </w:p>
    <w:p w:rsidR="00FA71B4" w:rsidRPr="006C5066" w:rsidRDefault="00FA71B4" w:rsidP="00841687">
      <w:pPr>
        <w:pStyle w:val="af0"/>
        <w:rPr>
          <w:rFonts w:ascii="Times New Roman" w:hAnsi="Times New Roman" w:cs="Times New Roman"/>
          <w:sz w:val="24"/>
          <w:szCs w:val="24"/>
        </w:rPr>
      </w:pPr>
    </w:p>
    <w:p w:rsidR="00FA71B4" w:rsidRPr="006C5066" w:rsidRDefault="00FA71B4" w:rsidP="00841687">
      <w:pPr>
        <w:suppressAutoHyphens/>
        <w:rPr>
          <w:i/>
          <w:iCs/>
        </w:rPr>
      </w:pPr>
      <w:r w:rsidRPr="006C5066">
        <w:rPr>
          <w:i/>
          <w:iCs/>
        </w:rPr>
        <w:t>* Графы не обязательные для заполнения (не заполнение граф не является основанием для отказа в допуске к участию в конкурсе).</w:t>
      </w:r>
    </w:p>
    <w:p w:rsidR="00FA71B4" w:rsidRPr="006C5066" w:rsidRDefault="00FA71B4" w:rsidP="00841687">
      <w:pPr>
        <w:pStyle w:val="14"/>
        <w:ind w:firstLine="0"/>
        <w:jc w:val="left"/>
        <w:rPr>
          <w:rFonts w:ascii="Times New Roman" w:hAnsi="Times New Roman" w:cs="Times New Roman"/>
          <w:b/>
          <w:bCs/>
          <w:color w:val="auto"/>
          <w:sz w:val="24"/>
          <w:szCs w:val="24"/>
        </w:rPr>
      </w:pPr>
    </w:p>
    <w:p w:rsidR="00FA71B4" w:rsidRPr="006C5066" w:rsidRDefault="00FA71B4" w:rsidP="00841687">
      <w:pPr>
        <w:pStyle w:val="14"/>
        <w:ind w:firstLine="0"/>
        <w:jc w:val="left"/>
        <w:rPr>
          <w:rFonts w:ascii="Times New Roman" w:hAnsi="Times New Roman" w:cs="Times New Roman"/>
          <w:sz w:val="24"/>
          <w:szCs w:val="24"/>
        </w:rPr>
      </w:pPr>
      <w:r w:rsidRPr="006C5066">
        <w:rPr>
          <w:rFonts w:ascii="Times New Roman" w:hAnsi="Times New Roman" w:cs="Times New Roman"/>
          <w:sz w:val="24"/>
          <w:szCs w:val="24"/>
        </w:rPr>
        <w:t>Руководитель организации _____________________   ___________________</w:t>
      </w:r>
    </w:p>
    <w:p w:rsidR="00FA71B4" w:rsidRPr="006C5066" w:rsidRDefault="00FA71B4" w:rsidP="00841687">
      <w:pPr>
        <w:pStyle w:val="14"/>
        <w:ind w:firstLine="0"/>
        <w:jc w:val="left"/>
        <w:rPr>
          <w:rFonts w:ascii="Times New Roman" w:hAnsi="Times New Roman" w:cs="Times New Roman"/>
          <w:sz w:val="24"/>
          <w:szCs w:val="24"/>
          <w:vertAlign w:val="superscript"/>
        </w:rPr>
      </w:pPr>
      <w:r w:rsidRPr="006C5066">
        <w:rPr>
          <w:rFonts w:ascii="Times New Roman" w:hAnsi="Times New Roman" w:cs="Times New Roman"/>
          <w:sz w:val="24"/>
          <w:szCs w:val="24"/>
          <w:vertAlign w:val="superscript"/>
        </w:rPr>
        <w:t xml:space="preserve">                                                                                    (подпись)                                                  (Фамилия И. О.)</w:t>
      </w:r>
    </w:p>
    <w:p w:rsidR="00FA71B4" w:rsidRPr="006C5066" w:rsidRDefault="00FA71B4" w:rsidP="00841687">
      <w:pPr>
        <w:pStyle w:val="14"/>
        <w:ind w:firstLine="0"/>
        <w:jc w:val="left"/>
        <w:rPr>
          <w:rFonts w:ascii="Times New Roman" w:hAnsi="Times New Roman" w:cs="Times New Roman"/>
          <w:sz w:val="24"/>
          <w:szCs w:val="24"/>
        </w:rPr>
      </w:pPr>
      <w:r w:rsidRPr="006C5066">
        <w:rPr>
          <w:rFonts w:ascii="Times New Roman" w:hAnsi="Times New Roman" w:cs="Times New Roman"/>
          <w:sz w:val="24"/>
          <w:szCs w:val="24"/>
        </w:rPr>
        <w:t>МП</w:t>
      </w:r>
    </w:p>
    <w:p w:rsidR="00FA71B4" w:rsidRPr="006C5066" w:rsidRDefault="00FA71B4" w:rsidP="00841687">
      <w:pPr>
        <w:pStyle w:val="14"/>
        <w:ind w:firstLine="0"/>
        <w:jc w:val="left"/>
        <w:rPr>
          <w:rFonts w:ascii="Times New Roman" w:hAnsi="Times New Roman" w:cs="Times New Roman"/>
          <w:sz w:val="24"/>
          <w:szCs w:val="24"/>
        </w:rPr>
      </w:pPr>
    </w:p>
    <w:p w:rsidR="00FA71B4" w:rsidRPr="006C5066" w:rsidRDefault="00FA71B4" w:rsidP="00841687">
      <w:pPr>
        <w:pStyle w:val="14"/>
        <w:ind w:firstLine="0"/>
        <w:jc w:val="left"/>
        <w:rPr>
          <w:rFonts w:ascii="Times New Roman" w:hAnsi="Times New Roman" w:cs="Times New Roman"/>
          <w:b/>
          <w:bCs/>
          <w:color w:val="auto"/>
          <w:sz w:val="24"/>
          <w:szCs w:val="24"/>
        </w:rPr>
      </w:pPr>
    </w:p>
    <w:p w:rsidR="00FA71B4" w:rsidRPr="006C5066" w:rsidRDefault="00FA71B4" w:rsidP="00841687">
      <w:pPr>
        <w:pStyle w:val="14"/>
        <w:ind w:firstLine="0"/>
        <w:jc w:val="center"/>
        <w:rPr>
          <w:rFonts w:ascii="Times New Roman" w:hAnsi="Times New Roman" w:cs="Times New Roman"/>
          <w:b/>
          <w:bCs/>
          <w:color w:val="auto"/>
          <w:sz w:val="24"/>
          <w:szCs w:val="24"/>
        </w:rPr>
      </w:pPr>
    </w:p>
    <w:p w:rsidR="00FA71B4" w:rsidRPr="006C5066" w:rsidRDefault="00FA71B4" w:rsidP="0052729C">
      <w:pPr>
        <w:ind w:left="5670" w:firstLine="0"/>
      </w:pPr>
      <w:r w:rsidRPr="006C5066">
        <w:rPr>
          <w:b/>
          <w:bCs/>
        </w:rPr>
        <w:br w:type="page"/>
      </w:r>
      <w:r w:rsidR="0052729C">
        <w:rPr>
          <w:b/>
          <w:bCs/>
        </w:rPr>
        <w:lastRenderedPageBreak/>
        <w:t xml:space="preserve">         </w:t>
      </w:r>
      <w:r w:rsidR="00546019" w:rsidRPr="006C5066">
        <w:t>Форма 3</w:t>
      </w:r>
    </w:p>
    <w:p w:rsidR="00FA71B4" w:rsidRPr="006C5066" w:rsidRDefault="00FA71B4" w:rsidP="00841687">
      <w:pPr>
        <w:ind w:left="6237" w:firstLine="0"/>
      </w:pPr>
    </w:p>
    <w:p w:rsidR="00FA71B4" w:rsidRPr="006C5066" w:rsidRDefault="005413D4" w:rsidP="00841687">
      <w:pPr>
        <w:ind w:left="6237" w:firstLine="0"/>
      </w:pPr>
      <w:r w:rsidRPr="006C5066">
        <w:t>Приложение 3</w:t>
      </w:r>
      <w:r w:rsidR="00FA71B4" w:rsidRPr="006C5066">
        <w:t xml:space="preserve"> </w:t>
      </w:r>
    </w:p>
    <w:p w:rsidR="00FA71B4" w:rsidRPr="006C5066" w:rsidRDefault="00FA71B4" w:rsidP="00841687">
      <w:pPr>
        <w:ind w:left="6237" w:firstLine="0"/>
      </w:pPr>
      <w:r w:rsidRPr="006C5066">
        <w:t>к заявке на участие в конкурсе</w:t>
      </w:r>
    </w:p>
    <w:p w:rsidR="00FA71B4" w:rsidRPr="006C5066" w:rsidRDefault="00FA71B4" w:rsidP="00841687">
      <w:pPr>
        <w:ind w:left="6237" w:firstLine="0"/>
      </w:pPr>
      <w:r w:rsidRPr="006C5066">
        <w:t>_________________________</w:t>
      </w:r>
    </w:p>
    <w:p w:rsidR="00FA71B4" w:rsidRPr="006C5066" w:rsidRDefault="00FA71B4" w:rsidP="00841687">
      <w:pPr>
        <w:ind w:left="6237" w:firstLine="0"/>
        <w:rPr>
          <w:vertAlign w:val="superscript"/>
        </w:rPr>
      </w:pPr>
      <w:r w:rsidRPr="006C5066">
        <w:rPr>
          <w:vertAlign w:val="superscript"/>
        </w:rPr>
        <w:t>наименование участника закупки</w:t>
      </w:r>
    </w:p>
    <w:p w:rsidR="00FA71B4" w:rsidRPr="006C5066" w:rsidRDefault="00FA71B4" w:rsidP="00841687">
      <w:pPr>
        <w:ind w:firstLine="0"/>
        <w:rPr>
          <w:b/>
          <w:bCs/>
        </w:rPr>
      </w:pPr>
    </w:p>
    <w:p w:rsidR="00FA71B4" w:rsidRPr="006C5066" w:rsidRDefault="00FA71B4" w:rsidP="00841687">
      <w:pPr>
        <w:ind w:firstLine="0"/>
        <w:rPr>
          <w:b/>
          <w:bCs/>
        </w:rPr>
      </w:pPr>
    </w:p>
    <w:p w:rsidR="00FA71B4" w:rsidRPr="006C5066" w:rsidRDefault="00FA71B4" w:rsidP="00841687">
      <w:pPr>
        <w:jc w:val="right"/>
      </w:pPr>
    </w:p>
    <w:p w:rsidR="00FA71B4" w:rsidRPr="006C5066" w:rsidRDefault="00FA71B4" w:rsidP="00502E43">
      <w:pPr>
        <w:pStyle w:val="10"/>
      </w:pPr>
      <w:r w:rsidRPr="006C5066">
        <w:t>ФОРМА ОПИСИ ДОКУМЕНТОВ, входящих в заявку</w:t>
      </w:r>
    </w:p>
    <w:p w:rsidR="00FA71B4" w:rsidRPr="006C5066" w:rsidRDefault="00FA71B4" w:rsidP="00841687"/>
    <w:p w:rsidR="00FA71B4" w:rsidRPr="006C5066" w:rsidRDefault="00FA71B4" w:rsidP="00841687">
      <w:pPr>
        <w:jc w:val="center"/>
      </w:pPr>
      <w:r w:rsidRPr="006C5066">
        <w:rPr>
          <w:b/>
          <w:bCs/>
        </w:rPr>
        <w:t>ОПИСЬ ДОКУМЕНТОВ, предоставляемых для участия в конкурсе</w:t>
      </w:r>
    </w:p>
    <w:p w:rsidR="00FA71B4" w:rsidRPr="006C5066" w:rsidRDefault="00FA71B4" w:rsidP="00841687">
      <w:pPr>
        <w:jc w:val="center"/>
      </w:pPr>
      <w:r w:rsidRPr="006C5066">
        <w:t>____________________________________________________________________</w:t>
      </w:r>
    </w:p>
    <w:p w:rsidR="00FA71B4" w:rsidRPr="006C5066" w:rsidRDefault="00FA71B4" w:rsidP="00841687">
      <w:pPr>
        <w:jc w:val="center"/>
        <w:rPr>
          <w:b/>
          <w:bCs/>
        </w:rPr>
      </w:pPr>
    </w:p>
    <w:p w:rsidR="00FA71B4" w:rsidRPr="006C5066" w:rsidRDefault="00FA71B4" w:rsidP="00841687">
      <w:r w:rsidRPr="006C5066">
        <w:t xml:space="preserve">Настоящим </w:t>
      </w:r>
      <w:r w:rsidRPr="006C5066">
        <w:rPr>
          <w:i/>
          <w:iCs/>
          <w:u w:val="single"/>
        </w:rPr>
        <w:t>(указывается наименование участника закупки)</w:t>
      </w:r>
      <w:r w:rsidRPr="006C5066">
        <w:t xml:space="preserve"> подтверждает, что для участия </w:t>
      </w:r>
      <w:proofErr w:type="gramStart"/>
      <w:r w:rsidRPr="006C5066">
        <w:t>в</w:t>
      </w:r>
      <w:proofErr w:type="gramEnd"/>
      <w:r w:rsidRPr="006C5066">
        <w:t xml:space="preserve"> ____________________________________________________________________, </w:t>
      </w:r>
      <w:proofErr w:type="gramStart"/>
      <w:r w:rsidRPr="006C5066">
        <w:t>нами</w:t>
      </w:r>
      <w:proofErr w:type="gramEnd"/>
      <w:r w:rsidRPr="006C5066">
        <w:t xml:space="preserve"> направляются нижеперечисленные документы:</w:t>
      </w:r>
    </w:p>
    <w:p w:rsidR="00FA71B4" w:rsidRPr="006C5066" w:rsidRDefault="00FA71B4" w:rsidP="00841687"/>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7252"/>
        <w:gridCol w:w="1360"/>
      </w:tblGrid>
      <w:tr w:rsidR="00FA71B4" w:rsidRPr="006C5066">
        <w:tc>
          <w:tcPr>
            <w:tcW w:w="959" w:type="dxa"/>
          </w:tcPr>
          <w:p w:rsidR="00FA71B4" w:rsidRPr="006C5066" w:rsidRDefault="00FA71B4" w:rsidP="00FA1569">
            <w:pPr>
              <w:ind w:firstLine="0"/>
            </w:pPr>
            <w:r w:rsidRPr="006C5066">
              <w:t xml:space="preserve">№ </w:t>
            </w:r>
            <w:proofErr w:type="gramStart"/>
            <w:r w:rsidRPr="006C5066">
              <w:t>п</w:t>
            </w:r>
            <w:proofErr w:type="gramEnd"/>
            <w:r w:rsidRPr="006C5066">
              <w:t>/п</w:t>
            </w:r>
          </w:p>
        </w:tc>
        <w:tc>
          <w:tcPr>
            <w:tcW w:w="7252" w:type="dxa"/>
          </w:tcPr>
          <w:p w:rsidR="00FA71B4" w:rsidRPr="006C5066" w:rsidRDefault="00FA71B4" w:rsidP="00FA1569">
            <w:pPr>
              <w:ind w:firstLine="0"/>
            </w:pPr>
            <w:r w:rsidRPr="006C5066">
              <w:t>Наименование документа</w:t>
            </w:r>
          </w:p>
        </w:tc>
        <w:tc>
          <w:tcPr>
            <w:tcW w:w="1360" w:type="dxa"/>
          </w:tcPr>
          <w:p w:rsidR="00FA71B4" w:rsidRPr="006C5066" w:rsidRDefault="00FA71B4" w:rsidP="00FA1569">
            <w:pPr>
              <w:ind w:firstLine="11"/>
            </w:pPr>
            <w:r w:rsidRPr="006C5066">
              <w:t>№ страниц</w:t>
            </w:r>
          </w:p>
        </w:tc>
      </w:tr>
      <w:tr w:rsidR="00FA71B4" w:rsidRPr="006C5066">
        <w:tc>
          <w:tcPr>
            <w:tcW w:w="959" w:type="dxa"/>
          </w:tcPr>
          <w:p w:rsidR="00FA71B4" w:rsidRPr="006C5066" w:rsidRDefault="00FA71B4" w:rsidP="00FA1569">
            <w:pPr>
              <w:rPr>
                <w:b/>
                <w:bCs/>
              </w:rPr>
            </w:pPr>
          </w:p>
        </w:tc>
        <w:tc>
          <w:tcPr>
            <w:tcW w:w="7252" w:type="dxa"/>
          </w:tcPr>
          <w:p w:rsidR="00FA71B4" w:rsidRPr="006C5066" w:rsidRDefault="00FA71B4" w:rsidP="00FA1569">
            <w:pPr>
              <w:rPr>
                <w:b/>
                <w:bCs/>
              </w:rPr>
            </w:pPr>
          </w:p>
        </w:tc>
        <w:tc>
          <w:tcPr>
            <w:tcW w:w="1360" w:type="dxa"/>
          </w:tcPr>
          <w:p w:rsidR="00FA71B4" w:rsidRPr="006C5066" w:rsidRDefault="00FA71B4" w:rsidP="00FA1569">
            <w:pPr>
              <w:rPr>
                <w:b/>
                <w:bCs/>
              </w:rPr>
            </w:pPr>
          </w:p>
        </w:tc>
      </w:tr>
      <w:tr w:rsidR="00FA71B4" w:rsidRPr="006C5066">
        <w:tc>
          <w:tcPr>
            <w:tcW w:w="959" w:type="dxa"/>
          </w:tcPr>
          <w:p w:rsidR="00FA71B4" w:rsidRPr="006C5066" w:rsidRDefault="00FA71B4" w:rsidP="00FA1569">
            <w:pPr>
              <w:rPr>
                <w:b/>
                <w:bCs/>
              </w:rPr>
            </w:pPr>
          </w:p>
        </w:tc>
        <w:tc>
          <w:tcPr>
            <w:tcW w:w="7252" w:type="dxa"/>
          </w:tcPr>
          <w:p w:rsidR="00FA71B4" w:rsidRPr="006C5066" w:rsidRDefault="00FA71B4" w:rsidP="00FA1569">
            <w:pPr>
              <w:rPr>
                <w:b/>
                <w:bCs/>
              </w:rPr>
            </w:pPr>
          </w:p>
        </w:tc>
        <w:tc>
          <w:tcPr>
            <w:tcW w:w="1360" w:type="dxa"/>
          </w:tcPr>
          <w:p w:rsidR="00FA71B4" w:rsidRPr="006C5066" w:rsidRDefault="00FA71B4" w:rsidP="00FA1569">
            <w:pPr>
              <w:rPr>
                <w:b/>
                <w:bCs/>
              </w:rPr>
            </w:pPr>
          </w:p>
        </w:tc>
      </w:tr>
      <w:tr w:rsidR="00FA71B4" w:rsidRPr="006C5066">
        <w:tc>
          <w:tcPr>
            <w:tcW w:w="959" w:type="dxa"/>
          </w:tcPr>
          <w:p w:rsidR="00FA71B4" w:rsidRPr="006C5066" w:rsidRDefault="00FA71B4" w:rsidP="00FA1569">
            <w:pPr>
              <w:rPr>
                <w:b/>
                <w:bCs/>
              </w:rPr>
            </w:pPr>
          </w:p>
        </w:tc>
        <w:tc>
          <w:tcPr>
            <w:tcW w:w="7252" w:type="dxa"/>
          </w:tcPr>
          <w:p w:rsidR="00FA71B4" w:rsidRPr="006C5066" w:rsidRDefault="00FA71B4" w:rsidP="00FA1569">
            <w:pPr>
              <w:rPr>
                <w:b/>
                <w:bCs/>
              </w:rPr>
            </w:pPr>
          </w:p>
        </w:tc>
        <w:tc>
          <w:tcPr>
            <w:tcW w:w="1360" w:type="dxa"/>
          </w:tcPr>
          <w:p w:rsidR="00FA71B4" w:rsidRPr="006C5066" w:rsidRDefault="00FA71B4" w:rsidP="00FA1569">
            <w:pPr>
              <w:rPr>
                <w:b/>
                <w:bCs/>
              </w:rPr>
            </w:pPr>
          </w:p>
        </w:tc>
      </w:tr>
      <w:tr w:rsidR="00FA71B4" w:rsidRPr="006C5066">
        <w:tc>
          <w:tcPr>
            <w:tcW w:w="959" w:type="dxa"/>
          </w:tcPr>
          <w:p w:rsidR="00FA71B4" w:rsidRPr="006C5066" w:rsidRDefault="00FA71B4" w:rsidP="00FA1569">
            <w:pPr>
              <w:rPr>
                <w:b/>
                <w:bCs/>
              </w:rPr>
            </w:pPr>
          </w:p>
        </w:tc>
        <w:tc>
          <w:tcPr>
            <w:tcW w:w="7252" w:type="dxa"/>
          </w:tcPr>
          <w:p w:rsidR="00FA71B4" w:rsidRPr="006C5066" w:rsidRDefault="00FA71B4" w:rsidP="00FA1569">
            <w:pPr>
              <w:rPr>
                <w:b/>
                <w:bCs/>
              </w:rPr>
            </w:pPr>
          </w:p>
        </w:tc>
        <w:tc>
          <w:tcPr>
            <w:tcW w:w="1360" w:type="dxa"/>
          </w:tcPr>
          <w:p w:rsidR="00FA71B4" w:rsidRPr="006C5066" w:rsidRDefault="00FA71B4" w:rsidP="00FA1569">
            <w:pPr>
              <w:rPr>
                <w:b/>
                <w:bCs/>
              </w:rPr>
            </w:pPr>
          </w:p>
        </w:tc>
      </w:tr>
      <w:tr w:rsidR="00FA71B4" w:rsidRPr="006C5066">
        <w:tc>
          <w:tcPr>
            <w:tcW w:w="959" w:type="dxa"/>
          </w:tcPr>
          <w:p w:rsidR="00FA71B4" w:rsidRPr="006C5066" w:rsidRDefault="00FA71B4" w:rsidP="00FA1569">
            <w:pPr>
              <w:rPr>
                <w:b/>
                <w:bCs/>
              </w:rPr>
            </w:pPr>
          </w:p>
        </w:tc>
        <w:tc>
          <w:tcPr>
            <w:tcW w:w="7252" w:type="dxa"/>
          </w:tcPr>
          <w:p w:rsidR="00FA71B4" w:rsidRPr="006C5066" w:rsidRDefault="00FA71B4" w:rsidP="00FA1569">
            <w:pPr>
              <w:rPr>
                <w:b/>
                <w:bCs/>
              </w:rPr>
            </w:pPr>
          </w:p>
        </w:tc>
        <w:tc>
          <w:tcPr>
            <w:tcW w:w="1360" w:type="dxa"/>
          </w:tcPr>
          <w:p w:rsidR="00FA71B4" w:rsidRPr="006C5066" w:rsidRDefault="00FA71B4" w:rsidP="00FA1569">
            <w:pPr>
              <w:rPr>
                <w:b/>
                <w:bCs/>
              </w:rPr>
            </w:pPr>
          </w:p>
        </w:tc>
      </w:tr>
      <w:tr w:rsidR="00FA71B4" w:rsidRPr="006C5066">
        <w:tc>
          <w:tcPr>
            <w:tcW w:w="959" w:type="dxa"/>
          </w:tcPr>
          <w:p w:rsidR="00FA71B4" w:rsidRPr="006C5066" w:rsidRDefault="00FA71B4" w:rsidP="00FA1569">
            <w:pPr>
              <w:rPr>
                <w:b/>
                <w:bCs/>
              </w:rPr>
            </w:pPr>
          </w:p>
        </w:tc>
        <w:tc>
          <w:tcPr>
            <w:tcW w:w="7252" w:type="dxa"/>
          </w:tcPr>
          <w:p w:rsidR="00FA71B4" w:rsidRPr="006C5066" w:rsidRDefault="00FA71B4" w:rsidP="00FA1569">
            <w:pPr>
              <w:rPr>
                <w:b/>
                <w:bCs/>
              </w:rPr>
            </w:pPr>
          </w:p>
        </w:tc>
        <w:tc>
          <w:tcPr>
            <w:tcW w:w="1360" w:type="dxa"/>
          </w:tcPr>
          <w:p w:rsidR="00FA71B4" w:rsidRPr="006C5066" w:rsidRDefault="00FA71B4" w:rsidP="00FA1569">
            <w:pPr>
              <w:rPr>
                <w:b/>
                <w:bCs/>
              </w:rPr>
            </w:pPr>
          </w:p>
        </w:tc>
      </w:tr>
      <w:tr w:rsidR="00FA71B4" w:rsidRPr="006C5066">
        <w:tc>
          <w:tcPr>
            <w:tcW w:w="959" w:type="dxa"/>
          </w:tcPr>
          <w:p w:rsidR="00FA71B4" w:rsidRPr="006C5066" w:rsidRDefault="00FA71B4" w:rsidP="00FA1569">
            <w:pPr>
              <w:rPr>
                <w:b/>
                <w:bCs/>
              </w:rPr>
            </w:pPr>
          </w:p>
        </w:tc>
        <w:tc>
          <w:tcPr>
            <w:tcW w:w="7252" w:type="dxa"/>
          </w:tcPr>
          <w:p w:rsidR="00FA71B4" w:rsidRPr="006C5066" w:rsidRDefault="00FA71B4" w:rsidP="00FA1569">
            <w:pPr>
              <w:rPr>
                <w:b/>
                <w:bCs/>
              </w:rPr>
            </w:pPr>
          </w:p>
        </w:tc>
        <w:tc>
          <w:tcPr>
            <w:tcW w:w="1360" w:type="dxa"/>
          </w:tcPr>
          <w:p w:rsidR="00FA71B4" w:rsidRPr="006C5066" w:rsidRDefault="00FA71B4" w:rsidP="00FA1569">
            <w:pPr>
              <w:rPr>
                <w:b/>
                <w:bCs/>
              </w:rPr>
            </w:pPr>
          </w:p>
        </w:tc>
      </w:tr>
    </w:tbl>
    <w:p w:rsidR="00FA71B4" w:rsidRPr="006C5066" w:rsidRDefault="00FA71B4" w:rsidP="00841687">
      <w:pPr>
        <w:rPr>
          <w:b/>
          <w:bCs/>
        </w:rPr>
      </w:pPr>
    </w:p>
    <w:p w:rsidR="00FA71B4" w:rsidRPr="006C5066" w:rsidRDefault="00FA71B4" w:rsidP="00841687">
      <w:pPr>
        <w:rPr>
          <w:b/>
          <w:bCs/>
        </w:rPr>
      </w:pPr>
    </w:p>
    <w:p w:rsidR="00FA71B4" w:rsidRPr="006C5066" w:rsidRDefault="00FA71B4" w:rsidP="00841687">
      <w:pPr>
        <w:rPr>
          <w:b/>
          <w:bCs/>
        </w:rPr>
      </w:pPr>
    </w:p>
    <w:p w:rsidR="00FA71B4" w:rsidRPr="006C5066" w:rsidRDefault="00FA71B4" w:rsidP="00841687">
      <w:r w:rsidRPr="006C5066">
        <w:t>Руководитель организации _____________________   ___________________</w:t>
      </w:r>
    </w:p>
    <w:p w:rsidR="00FA71B4" w:rsidRPr="006C5066" w:rsidRDefault="00FA71B4" w:rsidP="00841687">
      <w:pPr>
        <w:rPr>
          <w:vertAlign w:val="superscript"/>
        </w:rPr>
      </w:pPr>
      <w:r w:rsidRPr="006C5066">
        <w:rPr>
          <w:vertAlign w:val="superscript"/>
        </w:rPr>
        <w:t xml:space="preserve">          (подпись)                                                  (Фамилия И. О.)</w:t>
      </w:r>
    </w:p>
    <w:p w:rsidR="00FA71B4" w:rsidRPr="006C5066" w:rsidRDefault="00FA71B4" w:rsidP="00841687">
      <w:pPr>
        <w:rPr>
          <w:b/>
          <w:bCs/>
          <w:color w:val="000000"/>
        </w:rPr>
      </w:pPr>
      <w:r w:rsidRPr="006C5066">
        <w:t>МП</w:t>
      </w:r>
    </w:p>
    <w:p w:rsidR="00FA71B4" w:rsidRPr="006C5066" w:rsidRDefault="00FA71B4" w:rsidP="005413D4">
      <w:pPr>
        <w:ind w:firstLine="0"/>
        <w:jc w:val="left"/>
        <w:rPr>
          <w:vertAlign w:val="superscript"/>
        </w:rPr>
      </w:pPr>
    </w:p>
    <w:p w:rsidR="00FA71B4" w:rsidRPr="006C5066" w:rsidRDefault="00FA71B4" w:rsidP="00841687"/>
    <w:p w:rsidR="00FA71B4" w:rsidRPr="006C5066" w:rsidRDefault="00FA71B4" w:rsidP="00841687">
      <w:pPr>
        <w:jc w:val="right"/>
      </w:pPr>
    </w:p>
    <w:p w:rsidR="00FA71B4" w:rsidRPr="006C5066" w:rsidRDefault="00FA71B4" w:rsidP="00841687">
      <w:pPr>
        <w:jc w:val="right"/>
      </w:pPr>
    </w:p>
    <w:p w:rsidR="00FA71B4" w:rsidRPr="006C5066" w:rsidRDefault="00FA71B4" w:rsidP="00841687">
      <w:pPr>
        <w:jc w:val="right"/>
      </w:pPr>
    </w:p>
    <w:p w:rsidR="00FA71B4" w:rsidRPr="006C5066" w:rsidRDefault="00FA71B4" w:rsidP="00841687">
      <w:pPr>
        <w:jc w:val="right"/>
      </w:pPr>
    </w:p>
    <w:p w:rsidR="00FA71B4" w:rsidRPr="006C5066" w:rsidRDefault="00FA71B4" w:rsidP="00841687">
      <w:pPr>
        <w:jc w:val="right"/>
      </w:pPr>
    </w:p>
    <w:p w:rsidR="00FA71B4" w:rsidRPr="006C5066" w:rsidRDefault="00FA71B4" w:rsidP="00841687">
      <w:pPr>
        <w:jc w:val="right"/>
      </w:pPr>
    </w:p>
    <w:p w:rsidR="00FA71B4" w:rsidRPr="006C5066" w:rsidRDefault="00FA71B4" w:rsidP="00841687">
      <w:pPr>
        <w:jc w:val="right"/>
      </w:pPr>
    </w:p>
    <w:p w:rsidR="00FA71B4" w:rsidRPr="006C5066" w:rsidRDefault="00FA71B4" w:rsidP="00841687">
      <w:pPr>
        <w:jc w:val="right"/>
      </w:pPr>
    </w:p>
    <w:p w:rsidR="0030045F" w:rsidRPr="006C5066" w:rsidRDefault="0030045F" w:rsidP="00841687">
      <w:pPr>
        <w:jc w:val="right"/>
      </w:pPr>
    </w:p>
    <w:p w:rsidR="0030045F" w:rsidRPr="006C5066" w:rsidRDefault="0030045F" w:rsidP="00841687">
      <w:pPr>
        <w:jc w:val="right"/>
      </w:pPr>
    </w:p>
    <w:p w:rsidR="0030045F" w:rsidRPr="006C5066" w:rsidRDefault="0030045F" w:rsidP="00841687">
      <w:pPr>
        <w:jc w:val="right"/>
      </w:pPr>
    </w:p>
    <w:p w:rsidR="0030045F" w:rsidRPr="006C5066" w:rsidRDefault="0030045F" w:rsidP="00841687">
      <w:pPr>
        <w:jc w:val="right"/>
      </w:pPr>
    </w:p>
    <w:p w:rsidR="0030045F" w:rsidRPr="006C5066" w:rsidRDefault="0030045F" w:rsidP="00841687">
      <w:pPr>
        <w:jc w:val="right"/>
      </w:pPr>
    </w:p>
    <w:p w:rsidR="0030045F" w:rsidRPr="006C5066" w:rsidRDefault="0030045F" w:rsidP="00D23CCD">
      <w:pPr>
        <w:ind w:firstLine="0"/>
        <w:rPr>
          <w:b/>
          <w:color w:val="FF0000"/>
        </w:rPr>
      </w:pPr>
    </w:p>
    <w:p w:rsidR="0030045F" w:rsidRPr="006C5066" w:rsidRDefault="0030045F" w:rsidP="0030045F">
      <w:pPr>
        <w:ind w:firstLine="0"/>
        <w:jc w:val="right"/>
        <w:rPr>
          <w:b/>
          <w:bCs/>
        </w:rPr>
      </w:pPr>
    </w:p>
    <w:p w:rsidR="00FA71B4" w:rsidRPr="006C5066" w:rsidRDefault="00FA71B4" w:rsidP="00CD0834">
      <w:pPr>
        <w:ind w:firstLine="0"/>
      </w:pPr>
    </w:p>
    <w:p w:rsidR="00D23CCD" w:rsidRPr="006C5066" w:rsidRDefault="00D23CCD" w:rsidP="00CD0834">
      <w:pPr>
        <w:ind w:firstLine="0"/>
      </w:pPr>
    </w:p>
    <w:p w:rsidR="00D23CCD" w:rsidRPr="006C5066" w:rsidRDefault="00D23CCD" w:rsidP="00D23CCD">
      <w:pPr>
        <w:ind w:left="5670" w:firstLine="0"/>
        <w:jc w:val="left"/>
        <w:rPr>
          <w:b/>
        </w:rPr>
      </w:pPr>
      <w:r w:rsidRPr="006C5066">
        <w:rPr>
          <w:b/>
        </w:rPr>
        <w:t>ФОРМА 4</w:t>
      </w:r>
    </w:p>
    <w:p w:rsidR="00D23CCD" w:rsidRPr="006C5066" w:rsidRDefault="00D23CCD" w:rsidP="00D23CCD">
      <w:pPr>
        <w:ind w:left="5670" w:firstLine="0"/>
        <w:jc w:val="left"/>
      </w:pPr>
    </w:p>
    <w:p w:rsidR="00D23CCD" w:rsidRPr="006C5066" w:rsidRDefault="00D23CCD" w:rsidP="00D23CCD">
      <w:pPr>
        <w:ind w:left="5670" w:firstLine="0"/>
        <w:jc w:val="left"/>
      </w:pPr>
      <w:r w:rsidRPr="006C5066">
        <w:lastRenderedPageBreak/>
        <w:t xml:space="preserve">Приложение 3 </w:t>
      </w:r>
    </w:p>
    <w:p w:rsidR="00D23CCD" w:rsidRPr="006C5066" w:rsidRDefault="00D23CCD" w:rsidP="00D23CCD">
      <w:pPr>
        <w:ind w:left="5670" w:firstLine="0"/>
        <w:jc w:val="left"/>
      </w:pPr>
      <w:r w:rsidRPr="006C5066">
        <w:t xml:space="preserve">к заявке на участие </w:t>
      </w:r>
    </w:p>
    <w:p w:rsidR="00D23CCD" w:rsidRPr="006C5066" w:rsidRDefault="00D23CCD" w:rsidP="00D23CCD">
      <w:pPr>
        <w:ind w:left="5670" w:firstLine="0"/>
        <w:jc w:val="left"/>
      </w:pPr>
      <w:r w:rsidRPr="006C5066">
        <w:t xml:space="preserve">в </w:t>
      </w:r>
      <w:r w:rsidR="00D22235" w:rsidRPr="006C5066">
        <w:t>конкурсе</w:t>
      </w:r>
    </w:p>
    <w:p w:rsidR="00D23CCD" w:rsidRPr="006C5066" w:rsidRDefault="00D23CCD" w:rsidP="00D23CCD">
      <w:pPr>
        <w:ind w:left="5670" w:firstLine="0"/>
        <w:jc w:val="center"/>
      </w:pPr>
    </w:p>
    <w:p w:rsidR="00D23CCD" w:rsidRPr="006C5066" w:rsidRDefault="00D23CCD" w:rsidP="00D23CCD">
      <w:pPr>
        <w:pBdr>
          <w:top w:val="single" w:sz="4" w:space="1" w:color="auto"/>
        </w:pBdr>
        <w:ind w:left="5670" w:firstLine="0"/>
        <w:jc w:val="center"/>
      </w:pPr>
      <w:r w:rsidRPr="006C5066">
        <w:rPr>
          <w:i/>
          <w:iCs/>
        </w:rPr>
        <w:t>наименование участника закупки</w:t>
      </w:r>
    </w:p>
    <w:p w:rsidR="00D23CCD" w:rsidRPr="006C5066" w:rsidRDefault="00D23CCD" w:rsidP="00D23CCD">
      <w:pPr>
        <w:ind w:firstLine="0"/>
        <w:jc w:val="right"/>
        <w:rPr>
          <w:b/>
          <w:bCs/>
        </w:rPr>
      </w:pPr>
    </w:p>
    <w:p w:rsidR="00D23CCD" w:rsidRPr="006C5066" w:rsidRDefault="00D23CCD" w:rsidP="00D23CCD">
      <w:pPr>
        <w:pStyle w:val="af8"/>
        <w:jc w:val="center"/>
        <w:rPr>
          <w:b/>
          <w:bCs/>
        </w:rPr>
      </w:pPr>
    </w:p>
    <w:p w:rsidR="00D23CCD" w:rsidRPr="006C5066" w:rsidRDefault="00D23CCD" w:rsidP="00D23CCD">
      <w:pPr>
        <w:ind w:left="-108" w:right="-108" w:firstLine="108"/>
        <w:jc w:val="center"/>
        <w:rPr>
          <w:b/>
          <w:bCs/>
        </w:rPr>
      </w:pPr>
      <w:r w:rsidRPr="006C5066">
        <w:rPr>
          <w:b/>
          <w:bCs/>
        </w:rPr>
        <w:t xml:space="preserve">Сведения о качестве товаров, </w:t>
      </w:r>
      <w:r w:rsidRPr="006C5066">
        <w:rPr>
          <w:b/>
          <w:bCs/>
          <w:color w:val="000000"/>
        </w:rPr>
        <w:t xml:space="preserve">работ, оказания услуг </w:t>
      </w:r>
    </w:p>
    <w:p w:rsidR="00D23CCD" w:rsidRPr="006C5066" w:rsidRDefault="00D23CCD" w:rsidP="00D23CCD">
      <w:pPr>
        <w:ind w:firstLine="0"/>
        <w:jc w:val="center"/>
        <w:rPr>
          <w:b/>
          <w:bCs/>
        </w:rPr>
      </w:pPr>
    </w:p>
    <w:p w:rsidR="00D23CCD" w:rsidRPr="006C5066" w:rsidRDefault="00D23CCD" w:rsidP="00D23CCD">
      <w:pPr>
        <w:jc w:val="center"/>
      </w:pPr>
    </w:p>
    <w:p w:rsidR="00D23CCD" w:rsidRPr="006C5066" w:rsidRDefault="00D23CCD" w:rsidP="00D23CCD">
      <w:r w:rsidRPr="006C5066">
        <w:t>Участник закупки представляет описание подлежащих поставки товаров, выполнению работ, оказанию услуг и сведения, характеризующие качество подлежащих поставке товаров, выполнению работ оказанию услуг.</w:t>
      </w:r>
    </w:p>
    <w:p w:rsidR="00D23CCD" w:rsidRPr="006C5066" w:rsidRDefault="00D23CCD" w:rsidP="00D23CCD">
      <w:pPr>
        <w:ind w:firstLine="0"/>
        <w:jc w:val="center"/>
        <w:rPr>
          <w:b/>
          <w:bCs/>
        </w:rPr>
      </w:pPr>
    </w:p>
    <w:p w:rsidR="00D23CCD" w:rsidRPr="006C5066" w:rsidRDefault="00D23CCD" w:rsidP="00D23CCD">
      <w:pPr>
        <w:ind w:firstLine="0"/>
        <w:jc w:val="left"/>
        <w:rPr>
          <w:b/>
          <w:bCs/>
        </w:rPr>
      </w:pPr>
    </w:p>
    <w:tbl>
      <w:tblPr>
        <w:tblW w:w="977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167"/>
        <w:gridCol w:w="6610"/>
      </w:tblGrid>
      <w:tr w:rsidR="00D23CCD" w:rsidRPr="006C5066" w:rsidTr="009F30BC">
        <w:tc>
          <w:tcPr>
            <w:tcW w:w="3167" w:type="dxa"/>
            <w:vAlign w:val="center"/>
          </w:tcPr>
          <w:p w:rsidR="00D23CCD" w:rsidRPr="006C5066" w:rsidRDefault="00D23CCD" w:rsidP="009F30BC">
            <w:pPr>
              <w:autoSpaceDE w:val="0"/>
              <w:autoSpaceDN w:val="0"/>
              <w:adjustRightInd w:val="0"/>
              <w:ind w:firstLine="0"/>
              <w:jc w:val="center"/>
            </w:pPr>
            <w:r w:rsidRPr="006C5066">
              <w:t>Наименование закупки</w:t>
            </w:r>
          </w:p>
        </w:tc>
        <w:tc>
          <w:tcPr>
            <w:tcW w:w="6610" w:type="dxa"/>
            <w:vAlign w:val="center"/>
          </w:tcPr>
          <w:p w:rsidR="00D23CCD" w:rsidRPr="006C5066" w:rsidRDefault="00D23CCD" w:rsidP="009F30BC">
            <w:pPr>
              <w:autoSpaceDE w:val="0"/>
              <w:autoSpaceDN w:val="0"/>
              <w:adjustRightInd w:val="0"/>
              <w:ind w:firstLine="0"/>
              <w:jc w:val="center"/>
            </w:pPr>
            <w:r w:rsidRPr="006C5066">
              <w:t>Сведения участника закупки</w:t>
            </w:r>
          </w:p>
        </w:tc>
      </w:tr>
      <w:tr w:rsidR="00D23CCD" w:rsidRPr="006C5066" w:rsidTr="009F30BC">
        <w:tc>
          <w:tcPr>
            <w:tcW w:w="3167" w:type="dxa"/>
          </w:tcPr>
          <w:p w:rsidR="00D23CCD" w:rsidRPr="006C5066" w:rsidRDefault="00D23CCD" w:rsidP="009F30BC">
            <w:pPr>
              <w:autoSpaceDE w:val="0"/>
              <w:autoSpaceDN w:val="0"/>
              <w:adjustRightInd w:val="0"/>
              <w:ind w:firstLine="0"/>
              <w:jc w:val="center"/>
              <w:rPr>
                <w:b/>
                <w:bCs/>
              </w:rPr>
            </w:pPr>
          </w:p>
        </w:tc>
        <w:tc>
          <w:tcPr>
            <w:tcW w:w="6610" w:type="dxa"/>
          </w:tcPr>
          <w:p w:rsidR="00D23CCD" w:rsidRPr="006C5066" w:rsidRDefault="00D23CCD" w:rsidP="009F30BC">
            <w:pPr>
              <w:autoSpaceDE w:val="0"/>
              <w:autoSpaceDN w:val="0"/>
              <w:adjustRightInd w:val="0"/>
              <w:ind w:firstLine="0"/>
              <w:jc w:val="center"/>
              <w:rPr>
                <w:b/>
                <w:bCs/>
              </w:rPr>
            </w:pPr>
          </w:p>
        </w:tc>
      </w:tr>
      <w:tr w:rsidR="00D23CCD" w:rsidRPr="006C5066" w:rsidTr="009F30BC">
        <w:tc>
          <w:tcPr>
            <w:tcW w:w="3167" w:type="dxa"/>
          </w:tcPr>
          <w:p w:rsidR="00D23CCD" w:rsidRPr="006C5066" w:rsidRDefault="00D23CCD" w:rsidP="009F30BC">
            <w:pPr>
              <w:autoSpaceDE w:val="0"/>
              <w:autoSpaceDN w:val="0"/>
              <w:adjustRightInd w:val="0"/>
              <w:ind w:firstLine="0"/>
              <w:jc w:val="center"/>
              <w:rPr>
                <w:b/>
                <w:bCs/>
              </w:rPr>
            </w:pPr>
          </w:p>
        </w:tc>
        <w:tc>
          <w:tcPr>
            <w:tcW w:w="6610" w:type="dxa"/>
          </w:tcPr>
          <w:p w:rsidR="00D23CCD" w:rsidRPr="006C5066" w:rsidRDefault="00D23CCD" w:rsidP="009F30BC">
            <w:pPr>
              <w:autoSpaceDE w:val="0"/>
              <w:autoSpaceDN w:val="0"/>
              <w:adjustRightInd w:val="0"/>
              <w:ind w:firstLine="0"/>
              <w:jc w:val="center"/>
              <w:rPr>
                <w:b/>
                <w:bCs/>
              </w:rPr>
            </w:pPr>
          </w:p>
        </w:tc>
      </w:tr>
      <w:tr w:rsidR="00D23CCD" w:rsidRPr="006C5066" w:rsidTr="009F30BC">
        <w:tc>
          <w:tcPr>
            <w:tcW w:w="3167" w:type="dxa"/>
          </w:tcPr>
          <w:p w:rsidR="00D23CCD" w:rsidRPr="006C5066" w:rsidRDefault="00D23CCD" w:rsidP="009F30BC">
            <w:pPr>
              <w:autoSpaceDE w:val="0"/>
              <w:autoSpaceDN w:val="0"/>
              <w:adjustRightInd w:val="0"/>
              <w:ind w:firstLine="0"/>
              <w:jc w:val="center"/>
              <w:rPr>
                <w:b/>
                <w:bCs/>
              </w:rPr>
            </w:pPr>
          </w:p>
        </w:tc>
        <w:tc>
          <w:tcPr>
            <w:tcW w:w="6610" w:type="dxa"/>
          </w:tcPr>
          <w:p w:rsidR="00D23CCD" w:rsidRPr="006C5066" w:rsidRDefault="00D23CCD" w:rsidP="009F30BC">
            <w:pPr>
              <w:autoSpaceDE w:val="0"/>
              <w:autoSpaceDN w:val="0"/>
              <w:adjustRightInd w:val="0"/>
              <w:ind w:firstLine="0"/>
              <w:jc w:val="center"/>
              <w:rPr>
                <w:b/>
                <w:bCs/>
              </w:rPr>
            </w:pPr>
          </w:p>
        </w:tc>
      </w:tr>
    </w:tbl>
    <w:p w:rsidR="00D23CCD" w:rsidRPr="006C5066" w:rsidRDefault="00D23CCD" w:rsidP="00D23CCD">
      <w:pPr>
        <w:ind w:firstLine="0"/>
        <w:jc w:val="left"/>
        <w:rPr>
          <w:b/>
          <w:bCs/>
        </w:rPr>
      </w:pPr>
    </w:p>
    <w:p w:rsidR="00D23CCD" w:rsidRPr="006C5066" w:rsidRDefault="00D23CCD" w:rsidP="00D23CCD">
      <w:pPr>
        <w:ind w:firstLine="0"/>
        <w:rPr>
          <w:b/>
          <w:bCs/>
        </w:rPr>
      </w:pPr>
      <w:r w:rsidRPr="006C5066">
        <w:rPr>
          <w:b/>
          <w:bCs/>
        </w:rPr>
        <w:t>Гарантии качества товара: ______________________________________________________</w:t>
      </w:r>
    </w:p>
    <w:p w:rsidR="00D23CCD" w:rsidRPr="006C5066" w:rsidRDefault="00D23CCD" w:rsidP="00D23CCD">
      <w:pPr>
        <w:pStyle w:val="23"/>
        <w:widowControl w:val="0"/>
        <w:spacing w:line="240" w:lineRule="auto"/>
        <w:jc w:val="center"/>
        <w:rPr>
          <w:i/>
          <w:iCs/>
          <w:color w:val="000000"/>
        </w:rPr>
      </w:pPr>
    </w:p>
    <w:p w:rsidR="00D23CCD" w:rsidRPr="006C5066" w:rsidRDefault="00D23CCD" w:rsidP="00D23CCD"/>
    <w:p w:rsidR="00D23CCD" w:rsidRPr="006C5066" w:rsidRDefault="00D23CCD" w:rsidP="00D23CCD">
      <w:pPr>
        <w:rPr>
          <w:i/>
          <w:iCs/>
        </w:rPr>
      </w:pPr>
      <w:r w:rsidRPr="006C5066">
        <w:rPr>
          <w:i/>
          <w:iCs/>
          <w:u w:val="single"/>
        </w:rPr>
        <w:t>Примечание</w:t>
      </w:r>
      <w:r w:rsidRPr="006C5066">
        <w:rPr>
          <w:i/>
          <w:iCs/>
        </w:rPr>
        <w:t xml:space="preserve">: </w:t>
      </w:r>
    </w:p>
    <w:p w:rsidR="00D23CCD" w:rsidRPr="006C5066" w:rsidRDefault="00D23CCD" w:rsidP="00D23CCD">
      <w:pPr>
        <w:rPr>
          <w:i/>
          <w:iCs/>
        </w:rPr>
      </w:pPr>
      <w:r w:rsidRPr="006C5066">
        <w:rPr>
          <w:i/>
          <w:iCs/>
        </w:rPr>
        <w:t xml:space="preserve">Участник закупки по своему усмотрению, в подтверждение данных, представленных в настоящей форме, может представить любую дополнительную информацию (в том числе документы), подтверждающую качество подлежащих поставке товаров, выполнению работ, оказанию услуг. </w:t>
      </w:r>
    </w:p>
    <w:p w:rsidR="00D23CCD" w:rsidRPr="006C5066" w:rsidRDefault="00D23CCD" w:rsidP="00D23CCD">
      <w:pPr>
        <w:ind w:firstLine="0"/>
      </w:pPr>
    </w:p>
    <w:p w:rsidR="00D23CCD" w:rsidRPr="006C5066" w:rsidRDefault="00D23CCD" w:rsidP="00D23CCD">
      <w:pPr>
        <w:ind w:firstLine="0"/>
      </w:pPr>
      <w:r w:rsidRPr="006C5066">
        <w:t>Руководитель организации _____________________   ___________________</w:t>
      </w:r>
    </w:p>
    <w:p w:rsidR="00D23CCD" w:rsidRPr="006C5066" w:rsidRDefault="00D23CCD" w:rsidP="00D23CCD">
      <w:pPr>
        <w:ind w:firstLine="0"/>
        <w:rPr>
          <w:vertAlign w:val="superscript"/>
        </w:rPr>
      </w:pPr>
      <w:r w:rsidRPr="006C5066">
        <w:rPr>
          <w:vertAlign w:val="superscript"/>
        </w:rPr>
        <w:t xml:space="preserve">                                                                                    (подпись)                                                  (Фамилия И. О.)</w:t>
      </w:r>
    </w:p>
    <w:p w:rsidR="00D23CCD" w:rsidRPr="006C5066" w:rsidRDefault="00D23CCD" w:rsidP="00D23CCD">
      <w:pPr>
        <w:ind w:firstLine="0"/>
        <w:rPr>
          <w:b/>
          <w:bCs/>
        </w:rPr>
      </w:pPr>
      <w:r w:rsidRPr="006C5066">
        <w:t>МП</w:t>
      </w:r>
    </w:p>
    <w:p w:rsidR="00D23CCD" w:rsidRPr="006C5066" w:rsidRDefault="00D23CCD" w:rsidP="00D23CCD"/>
    <w:p w:rsidR="00D23CCD" w:rsidRPr="006C5066" w:rsidRDefault="00D23CCD" w:rsidP="00D23CCD">
      <w:pPr>
        <w:ind w:firstLine="0"/>
        <w:rPr>
          <w:b/>
          <w:bCs/>
        </w:rPr>
      </w:pPr>
    </w:p>
    <w:p w:rsidR="00D23CCD" w:rsidRPr="006C5066" w:rsidRDefault="00D23CCD" w:rsidP="00CD0834">
      <w:pPr>
        <w:ind w:firstLine="0"/>
      </w:pPr>
    </w:p>
    <w:sectPr w:rsidR="00D23CCD" w:rsidRPr="006C5066" w:rsidSect="00473C34">
      <w:pgSz w:w="11906" w:h="16838"/>
      <w:pgMar w:top="1134" w:right="567" w:bottom="964" w:left="964" w:header="709" w:footer="709"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3289" w:rsidRDefault="00A83289" w:rsidP="00630E9E">
      <w:r>
        <w:separator/>
      </w:r>
    </w:p>
  </w:endnote>
  <w:endnote w:type="continuationSeparator" w:id="0">
    <w:p w:rsidR="00A83289" w:rsidRDefault="00A83289" w:rsidP="00630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Lucida Sans Unicode">
    <w:panose1 w:val="020B0602030504020204"/>
    <w:charset w:val="CC"/>
    <w:family w:val="swiss"/>
    <w:pitch w:val="variable"/>
    <w:sig w:usb0="80000AFF" w:usb1="0000396B" w:usb2="00000000" w:usb3="00000000" w:csb0="000000BF" w:csb1="00000000"/>
  </w:font>
  <w:font w:name="font262">
    <w:altName w:val="Times New Roman"/>
    <w:charset w:val="CC"/>
    <w:family w:val="auto"/>
    <w:pitch w:val="variable"/>
  </w:font>
  <w:font w:name="Consultant">
    <w:altName w:val="Courier New"/>
    <w:panose1 w:val="00000000000000000000"/>
    <w:charset w:val="00"/>
    <w:family w:val="modern"/>
    <w:notTrueType/>
    <w:pitch w:val="fixed"/>
    <w:sig w:usb0="00000003" w:usb1="00000000" w:usb2="00000000" w:usb3="00000000" w:csb0="00000001" w:csb1="00000000"/>
  </w:font>
  <w:font w:name="Andale Sans UI">
    <w:altName w:val="Arial Unicode MS"/>
    <w:charset w:val="CC"/>
    <w:family w:val="auto"/>
    <w:pitch w:val="variable"/>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3289" w:rsidRDefault="00A83289" w:rsidP="00630E9E">
      <w:r>
        <w:separator/>
      </w:r>
    </w:p>
  </w:footnote>
  <w:footnote w:type="continuationSeparator" w:id="0">
    <w:p w:rsidR="00A83289" w:rsidRDefault="00A83289" w:rsidP="00630E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0BB09D78"/>
    <w:lvl w:ilvl="0">
      <w:start w:val="1"/>
      <w:numFmt w:val="decimal"/>
      <w:lvlText w:val="%1."/>
      <w:lvlJc w:val="left"/>
      <w:pPr>
        <w:tabs>
          <w:tab w:val="num" w:pos="643"/>
        </w:tabs>
        <w:ind w:left="643" w:hanging="360"/>
      </w:pPr>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multilevel"/>
    <w:tmpl w:val="00000002"/>
    <w:name w:val="WW8Num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2.%3."/>
      <w:lvlJc w:val="left"/>
      <w:pPr>
        <w:tabs>
          <w:tab w:val="num" w:pos="1440"/>
        </w:tabs>
        <w:ind w:left="1440" w:hanging="360"/>
      </w:pPr>
      <w:rPr>
        <w:rFonts w:cs="Times New Roman"/>
      </w:rPr>
    </w:lvl>
    <w:lvl w:ilvl="3">
      <w:start w:val="1"/>
      <w:numFmt w:val="decimal"/>
      <w:lvlText w:val="%2.%3.%4."/>
      <w:lvlJc w:val="left"/>
      <w:pPr>
        <w:tabs>
          <w:tab w:val="num" w:pos="1800"/>
        </w:tabs>
        <w:ind w:left="1800" w:hanging="360"/>
      </w:pPr>
      <w:rPr>
        <w:rFonts w:cs="Times New Roman"/>
      </w:rPr>
    </w:lvl>
    <w:lvl w:ilvl="4">
      <w:start w:val="1"/>
      <w:numFmt w:val="decimal"/>
      <w:lvlText w:val="%2.%3.%4.%5."/>
      <w:lvlJc w:val="left"/>
      <w:pPr>
        <w:tabs>
          <w:tab w:val="num" w:pos="2160"/>
        </w:tabs>
        <w:ind w:left="2160" w:hanging="360"/>
      </w:pPr>
      <w:rPr>
        <w:rFonts w:cs="Times New Roman"/>
      </w:rPr>
    </w:lvl>
    <w:lvl w:ilvl="5">
      <w:start w:val="1"/>
      <w:numFmt w:val="decimal"/>
      <w:lvlText w:val="%2.%3.%4.%5.%6."/>
      <w:lvlJc w:val="left"/>
      <w:pPr>
        <w:tabs>
          <w:tab w:val="num" w:pos="2520"/>
        </w:tabs>
        <w:ind w:left="2520" w:hanging="360"/>
      </w:pPr>
      <w:rPr>
        <w:rFonts w:cs="Times New Roman"/>
      </w:rPr>
    </w:lvl>
    <w:lvl w:ilvl="6">
      <w:start w:val="1"/>
      <w:numFmt w:val="decimal"/>
      <w:lvlText w:val="%2.%3.%4.%5.%6.%7."/>
      <w:lvlJc w:val="left"/>
      <w:pPr>
        <w:tabs>
          <w:tab w:val="num" w:pos="2880"/>
        </w:tabs>
        <w:ind w:left="2880" w:hanging="360"/>
      </w:pPr>
      <w:rPr>
        <w:rFonts w:cs="Times New Roman"/>
      </w:rPr>
    </w:lvl>
    <w:lvl w:ilvl="7">
      <w:start w:val="1"/>
      <w:numFmt w:val="decimal"/>
      <w:lvlText w:val="%2.%3.%4.%5.%6.%7.%8."/>
      <w:lvlJc w:val="left"/>
      <w:pPr>
        <w:tabs>
          <w:tab w:val="num" w:pos="3240"/>
        </w:tabs>
        <w:ind w:left="3240" w:hanging="360"/>
      </w:pPr>
      <w:rPr>
        <w:rFonts w:cs="Times New Roman"/>
      </w:rPr>
    </w:lvl>
    <w:lvl w:ilvl="8">
      <w:start w:val="1"/>
      <w:numFmt w:val="decimal"/>
      <w:lvlText w:val="%2.%3.%4.%5.%6.%7.%8.%9."/>
      <w:lvlJc w:val="left"/>
      <w:pPr>
        <w:tabs>
          <w:tab w:val="num" w:pos="3600"/>
        </w:tabs>
        <w:ind w:left="3600" w:hanging="360"/>
      </w:pPr>
      <w:rPr>
        <w:rFonts w:cs="Times New Roman"/>
      </w:rPr>
    </w:lvl>
  </w:abstractNum>
  <w:abstractNum w:abstractNumId="4">
    <w:nsid w:val="00000006"/>
    <w:multiLevelType w:val="multilevel"/>
    <w:tmpl w:val="00000006"/>
    <w:name w:val="WW8Num6"/>
    <w:lvl w:ilvl="0">
      <w:start w:val="4"/>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4329BF"/>
    <w:multiLevelType w:val="hybridMultilevel"/>
    <w:tmpl w:val="F5BA6148"/>
    <w:lvl w:ilvl="0" w:tplc="6D7E1C20">
      <w:start w:val="1"/>
      <w:numFmt w:val="decimal"/>
      <w:lvlText w:val="%1."/>
      <w:lvlJc w:val="left"/>
      <w:pPr>
        <w:tabs>
          <w:tab w:val="num" w:pos="720"/>
        </w:tabs>
        <w:ind w:left="720" w:hanging="360"/>
      </w:pPr>
      <w:rPr>
        <w:rFonts w:hint="default"/>
      </w:rPr>
    </w:lvl>
    <w:lvl w:ilvl="1" w:tplc="732858A2">
      <w:numFmt w:val="none"/>
      <w:lvlText w:val=""/>
      <w:lvlJc w:val="left"/>
      <w:pPr>
        <w:tabs>
          <w:tab w:val="num" w:pos="360"/>
        </w:tabs>
      </w:pPr>
    </w:lvl>
    <w:lvl w:ilvl="2" w:tplc="8FD44530">
      <w:numFmt w:val="none"/>
      <w:lvlText w:val=""/>
      <w:lvlJc w:val="left"/>
      <w:pPr>
        <w:tabs>
          <w:tab w:val="num" w:pos="360"/>
        </w:tabs>
      </w:pPr>
    </w:lvl>
    <w:lvl w:ilvl="3" w:tplc="B08ECE56">
      <w:numFmt w:val="none"/>
      <w:lvlText w:val=""/>
      <w:lvlJc w:val="left"/>
      <w:pPr>
        <w:tabs>
          <w:tab w:val="num" w:pos="360"/>
        </w:tabs>
      </w:pPr>
    </w:lvl>
    <w:lvl w:ilvl="4" w:tplc="533EF0B0">
      <w:numFmt w:val="none"/>
      <w:lvlText w:val=""/>
      <w:lvlJc w:val="left"/>
      <w:pPr>
        <w:tabs>
          <w:tab w:val="num" w:pos="360"/>
        </w:tabs>
      </w:pPr>
    </w:lvl>
    <w:lvl w:ilvl="5" w:tplc="45EE32FA">
      <w:numFmt w:val="none"/>
      <w:lvlText w:val=""/>
      <w:lvlJc w:val="left"/>
      <w:pPr>
        <w:tabs>
          <w:tab w:val="num" w:pos="360"/>
        </w:tabs>
      </w:pPr>
    </w:lvl>
    <w:lvl w:ilvl="6" w:tplc="F1A27D44">
      <w:numFmt w:val="none"/>
      <w:lvlText w:val=""/>
      <w:lvlJc w:val="left"/>
      <w:pPr>
        <w:tabs>
          <w:tab w:val="num" w:pos="360"/>
        </w:tabs>
      </w:pPr>
    </w:lvl>
    <w:lvl w:ilvl="7" w:tplc="06B82BA4">
      <w:numFmt w:val="none"/>
      <w:lvlText w:val=""/>
      <w:lvlJc w:val="left"/>
      <w:pPr>
        <w:tabs>
          <w:tab w:val="num" w:pos="360"/>
        </w:tabs>
      </w:pPr>
    </w:lvl>
    <w:lvl w:ilvl="8" w:tplc="AE349D70">
      <w:numFmt w:val="none"/>
      <w:lvlText w:val=""/>
      <w:lvlJc w:val="left"/>
      <w:pPr>
        <w:tabs>
          <w:tab w:val="num" w:pos="360"/>
        </w:tabs>
      </w:pPr>
    </w:lvl>
  </w:abstractNum>
  <w:abstractNum w:abstractNumId="6">
    <w:nsid w:val="0C2C2290"/>
    <w:multiLevelType w:val="hybridMultilevel"/>
    <w:tmpl w:val="64BE478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0DDB29F9"/>
    <w:multiLevelType w:val="hybridMultilevel"/>
    <w:tmpl w:val="BB181D64"/>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3154CF6"/>
    <w:multiLevelType w:val="hybridMultilevel"/>
    <w:tmpl w:val="9EB4E6F6"/>
    <w:lvl w:ilvl="0" w:tplc="7C1EF22C">
      <w:start w:val="1"/>
      <w:numFmt w:val="bullet"/>
      <w:lvlText w:val="-"/>
      <w:lvlJc w:val="left"/>
      <w:pPr>
        <w:tabs>
          <w:tab w:val="num" w:pos="1871"/>
        </w:tabs>
        <w:ind w:left="1871" w:hanging="397"/>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149B370C"/>
    <w:multiLevelType w:val="hybridMultilevel"/>
    <w:tmpl w:val="1E6EB940"/>
    <w:lvl w:ilvl="0" w:tplc="8B723024">
      <w:start w:val="16"/>
      <w:numFmt w:val="decimal"/>
      <w:lvlText w:val="%1."/>
      <w:lvlJc w:val="left"/>
      <w:pPr>
        <w:ind w:left="644" w:hanging="360"/>
      </w:pPr>
      <w:rPr>
        <w:rFonts w:hint="default"/>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175C4A26"/>
    <w:multiLevelType w:val="hybridMultilevel"/>
    <w:tmpl w:val="7AEAC73E"/>
    <w:lvl w:ilvl="0" w:tplc="609CCF34">
      <w:start w:val="10"/>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19504B88"/>
    <w:multiLevelType w:val="hybridMultilevel"/>
    <w:tmpl w:val="5B9831C4"/>
    <w:lvl w:ilvl="0" w:tplc="EEEEC7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C7B369B"/>
    <w:multiLevelType w:val="hybridMultilevel"/>
    <w:tmpl w:val="FEAA5E42"/>
    <w:lvl w:ilvl="0" w:tplc="4C002CBE">
      <w:start w:val="17"/>
      <w:numFmt w:val="decimal"/>
      <w:lvlText w:val="%1."/>
      <w:lvlJc w:val="left"/>
      <w:pPr>
        <w:ind w:left="644" w:hanging="360"/>
      </w:pPr>
      <w:rPr>
        <w:rFonts w:hint="default"/>
        <w:color w:val="00008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31891AE5"/>
    <w:multiLevelType w:val="hybridMultilevel"/>
    <w:tmpl w:val="F5986EAA"/>
    <w:lvl w:ilvl="0" w:tplc="27A67FC4">
      <w:start w:val="17"/>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3FD9362A"/>
    <w:multiLevelType w:val="hybridMultilevel"/>
    <w:tmpl w:val="62B67D5E"/>
    <w:lvl w:ilvl="0" w:tplc="0419000F">
      <w:start w:val="1"/>
      <w:numFmt w:val="bullet"/>
      <w:lvlText w:val=""/>
      <w:lvlJc w:val="left"/>
      <w:pPr>
        <w:tabs>
          <w:tab w:val="num" w:pos="170"/>
        </w:tabs>
        <w:ind w:left="170" w:hanging="170"/>
      </w:pPr>
      <w:rPr>
        <w:rFonts w:ascii="Symbol" w:hAnsi="Symbol" w:cs="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44DE4AD9"/>
    <w:multiLevelType w:val="multilevel"/>
    <w:tmpl w:val="6544601E"/>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6">
    <w:nsid w:val="4CCD2481"/>
    <w:multiLevelType w:val="singleLevel"/>
    <w:tmpl w:val="126AAE48"/>
    <w:lvl w:ilvl="0">
      <w:start w:val="1"/>
      <w:numFmt w:val="decimal"/>
      <w:lvlText w:val="%1."/>
      <w:legacy w:legacy="1" w:legacySpace="0" w:legacyIndent="346"/>
      <w:lvlJc w:val="left"/>
      <w:rPr>
        <w:rFonts w:ascii="Times New Roman" w:hAnsi="Times New Roman" w:cs="Times New Roman" w:hint="default"/>
      </w:rPr>
    </w:lvl>
  </w:abstractNum>
  <w:abstractNum w:abstractNumId="17">
    <w:nsid w:val="4D1277B2"/>
    <w:multiLevelType w:val="hybridMultilevel"/>
    <w:tmpl w:val="09DA51E4"/>
    <w:lvl w:ilvl="0" w:tplc="6D001D8A">
      <w:start w:val="1"/>
      <w:numFmt w:val="bullet"/>
      <w:lvlText w:val=""/>
      <w:lvlJc w:val="left"/>
      <w:pPr>
        <w:tabs>
          <w:tab w:val="num" w:pos="237"/>
        </w:tabs>
        <w:ind w:left="-557" w:firstLine="567"/>
      </w:pPr>
      <w:rPr>
        <w:rFonts w:ascii="Symbol" w:hAnsi="Symbol" w:hint="default"/>
      </w:rPr>
    </w:lvl>
    <w:lvl w:ilvl="1" w:tplc="6D001D8A">
      <w:start w:val="1"/>
      <w:numFmt w:val="bullet"/>
      <w:lvlText w:val=""/>
      <w:lvlJc w:val="left"/>
      <w:pPr>
        <w:tabs>
          <w:tab w:val="num" w:pos="1307"/>
        </w:tabs>
        <w:ind w:left="513" w:firstLine="567"/>
      </w:pPr>
      <w:rPr>
        <w:rFonts w:ascii="Symbol" w:hAnsi="Symbol" w:hint="default"/>
      </w:rPr>
    </w:lvl>
    <w:lvl w:ilvl="2" w:tplc="6CF21FB6">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D7253D7"/>
    <w:multiLevelType w:val="hybridMultilevel"/>
    <w:tmpl w:val="82A0DA0E"/>
    <w:lvl w:ilvl="0" w:tplc="0BA05F1E">
      <w:start w:val="1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9">
    <w:nsid w:val="506D2F8C"/>
    <w:multiLevelType w:val="hybridMultilevel"/>
    <w:tmpl w:val="850449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6617FDD"/>
    <w:multiLevelType w:val="hybridMultilevel"/>
    <w:tmpl w:val="BB181D64"/>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5F8B158A"/>
    <w:multiLevelType w:val="hybridMultilevel"/>
    <w:tmpl w:val="1CEE158A"/>
    <w:lvl w:ilvl="0" w:tplc="6494067C">
      <w:start w:val="1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66D307D6"/>
    <w:multiLevelType w:val="hybridMultilevel"/>
    <w:tmpl w:val="433CBE1E"/>
    <w:lvl w:ilvl="0" w:tplc="FD0E8E9C">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67601723"/>
    <w:multiLevelType w:val="hybridMultilevel"/>
    <w:tmpl w:val="690666FC"/>
    <w:lvl w:ilvl="0" w:tplc="6F663216">
      <w:start w:val="1"/>
      <w:numFmt w:val="bullet"/>
      <w:lvlText w:val=""/>
      <w:lvlJc w:val="left"/>
      <w:pPr>
        <w:tabs>
          <w:tab w:val="num" w:pos="360"/>
        </w:tabs>
        <w:ind w:left="360" w:hanging="360"/>
      </w:pPr>
      <w:rPr>
        <w:rFonts w:ascii="Symbol" w:hAnsi="Symbol" w:hint="default"/>
        <w:sz w:val="24"/>
        <w:szCs w:val="24"/>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6CF70BC1"/>
    <w:multiLevelType w:val="multilevel"/>
    <w:tmpl w:val="5BEABA66"/>
    <w:lvl w:ilvl="0">
      <w:start w:val="1"/>
      <w:numFmt w:val="decimal"/>
      <w:pStyle w:val="1"/>
      <w:lvlText w:val="%1."/>
      <w:lvlJc w:val="left"/>
      <w:pPr>
        <w:tabs>
          <w:tab w:val="num" w:pos="432"/>
        </w:tabs>
        <w:ind w:left="432" w:hanging="432"/>
      </w:pPr>
    </w:lvl>
    <w:lvl w:ilvl="1">
      <w:start w:val="1"/>
      <w:numFmt w:val="decimal"/>
      <w:lvlText w:val="%1.%2"/>
      <w:lvlJc w:val="left"/>
      <w:pPr>
        <w:tabs>
          <w:tab w:val="num" w:pos="1836"/>
        </w:tabs>
        <w:ind w:left="1836" w:hanging="576"/>
      </w:pPr>
    </w:lvl>
    <w:lvl w:ilvl="2">
      <w:start w:val="1"/>
      <w:numFmt w:val="decimal"/>
      <w:pStyle w:val="3"/>
      <w:lvlText w:val="%1.%2.%3"/>
      <w:lvlJc w:val="left"/>
      <w:pPr>
        <w:tabs>
          <w:tab w:val="num" w:pos="227"/>
        </w:tabs>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nsid w:val="6D466312"/>
    <w:multiLevelType w:val="hybridMultilevel"/>
    <w:tmpl w:val="0CE04AE6"/>
    <w:lvl w:ilvl="0" w:tplc="FFFFFFFF">
      <w:start w:val="1"/>
      <w:numFmt w:val="bullet"/>
      <w:lvlText w:val=""/>
      <w:lvlJc w:val="left"/>
      <w:pPr>
        <w:tabs>
          <w:tab w:val="num" w:pos="644"/>
        </w:tabs>
        <w:ind w:left="644" w:hanging="284"/>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6">
    <w:nsid w:val="6E9F08C6"/>
    <w:multiLevelType w:val="hybridMultilevel"/>
    <w:tmpl w:val="675CB850"/>
    <w:lvl w:ilvl="0" w:tplc="E33ADD84">
      <w:start w:val="1"/>
      <w:numFmt w:val="bullet"/>
      <w:lvlText w:val=""/>
      <w:lvlJc w:val="left"/>
      <w:pPr>
        <w:tabs>
          <w:tab w:val="num" w:pos="993"/>
        </w:tabs>
        <w:ind w:left="993" w:hanging="284"/>
      </w:pPr>
      <w:rPr>
        <w:rFonts w:ascii="Symbol" w:hAnsi="Symbol" w:cs="Symbol" w:hint="default"/>
      </w:rPr>
    </w:lvl>
    <w:lvl w:ilvl="1" w:tplc="91E690CC">
      <w:start w:val="1"/>
      <w:numFmt w:val="bullet"/>
      <w:lvlText w:val="o"/>
      <w:lvlJc w:val="left"/>
      <w:pPr>
        <w:tabs>
          <w:tab w:val="num" w:pos="2149"/>
        </w:tabs>
        <w:ind w:left="2149" w:hanging="360"/>
      </w:pPr>
      <w:rPr>
        <w:rFonts w:ascii="Courier New" w:hAnsi="Courier New" w:cs="Courier New" w:hint="default"/>
      </w:rPr>
    </w:lvl>
    <w:lvl w:ilvl="2" w:tplc="808CE062">
      <w:start w:val="1"/>
      <w:numFmt w:val="bullet"/>
      <w:lvlText w:val=""/>
      <w:lvlJc w:val="left"/>
      <w:pPr>
        <w:tabs>
          <w:tab w:val="num" w:pos="6224"/>
        </w:tabs>
        <w:ind w:left="6224" w:hanging="284"/>
      </w:pPr>
      <w:rPr>
        <w:rFonts w:ascii="Symbol" w:hAnsi="Symbol" w:cs="Symbol" w:hint="default"/>
      </w:rPr>
    </w:lvl>
    <w:lvl w:ilvl="3" w:tplc="92B006CC">
      <w:start w:val="1"/>
      <w:numFmt w:val="bullet"/>
      <w:lvlText w:val=""/>
      <w:lvlJc w:val="left"/>
      <w:pPr>
        <w:tabs>
          <w:tab w:val="num" w:pos="3589"/>
        </w:tabs>
        <w:ind w:left="3589" w:hanging="360"/>
      </w:pPr>
      <w:rPr>
        <w:rFonts w:ascii="Symbol" w:hAnsi="Symbol" w:cs="Symbol" w:hint="default"/>
      </w:rPr>
    </w:lvl>
    <w:lvl w:ilvl="4" w:tplc="06F89F06">
      <w:start w:val="1"/>
      <w:numFmt w:val="bullet"/>
      <w:lvlText w:val="o"/>
      <w:lvlJc w:val="left"/>
      <w:pPr>
        <w:tabs>
          <w:tab w:val="num" w:pos="4309"/>
        </w:tabs>
        <w:ind w:left="4309" w:hanging="360"/>
      </w:pPr>
      <w:rPr>
        <w:rFonts w:ascii="Courier New" w:hAnsi="Courier New" w:cs="Courier New" w:hint="default"/>
      </w:rPr>
    </w:lvl>
    <w:lvl w:ilvl="5" w:tplc="59F8F340">
      <w:start w:val="1"/>
      <w:numFmt w:val="bullet"/>
      <w:lvlText w:val=""/>
      <w:lvlJc w:val="left"/>
      <w:pPr>
        <w:tabs>
          <w:tab w:val="num" w:pos="5029"/>
        </w:tabs>
        <w:ind w:left="5029" w:hanging="360"/>
      </w:pPr>
      <w:rPr>
        <w:rFonts w:ascii="Wingdings" w:hAnsi="Wingdings" w:cs="Wingdings" w:hint="default"/>
      </w:rPr>
    </w:lvl>
    <w:lvl w:ilvl="6" w:tplc="8C226AB2">
      <w:start w:val="1"/>
      <w:numFmt w:val="bullet"/>
      <w:lvlText w:val=""/>
      <w:lvlJc w:val="left"/>
      <w:pPr>
        <w:tabs>
          <w:tab w:val="num" w:pos="5749"/>
        </w:tabs>
        <w:ind w:left="5749" w:hanging="360"/>
      </w:pPr>
      <w:rPr>
        <w:rFonts w:ascii="Symbol" w:hAnsi="Symbol" w:cs="Symbol" w:hint="default"/>
      </w:rPr>
    </w:lvl>
    <w:lvl w:ilvl="7" w:tplc="CB064ABE">
      <w:start w:val="1"/>
      <w:numFmt w:val="bullet"/>
      <w:lvlText w:val="o"/>
      <w:lvlJc w:val="left"/>
      <w:pPr>
        <w:tabs>
          <w:tab w:val="num" w:pos="6469"/>
        </w:tabs>
        <w:ind w:left="6469" w:hanging="360"/>
      </w:pPr>
      <w:rPr>
        <w:rFonts w:ascii="Courier New" w:hAnsi="Courier New" w:cs="Courier New" w:hint="default"/>
      </w:rPr>
    </w:lvl>
    <w:lvl w:ilvl="8" w:tplc="EB780802">
      <w:start w:val="1"/>
      <w:numFmt w:val="bullet"/>
      <w:lvlText w:val=""/>
      <w:lvlJc w:val="left"/>
      <w:pPr>
        <w:tabs>
          <w:tab w:val="num" w:pos="7189"/>
        </w:tabs>
        <w:ind w:left="7189" w:hanging="360"/>
      </w:pPr>
      <w:rPr>
        <w:rFonts w:ascii="Wingdings" w:hAnsi="Wingdings" w:cs="Wingdings" w:hint="default"/>
      </w:rPr>
    </w:lvl>
  </w:abstractNum>
  <w:abstractNum w:abstractNumId="27">
    <w:nsid w:val="711218C1"/>
    <w:multiLevelType w:val="hybridMultilevel"/>
    <w:tmpl w:val="168EA0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5103B8B"/>
    <w:multiLevelType w:val="hybridMultilevel"/>
    <w:tmpl w:val="FAE83032"/>
    <w:lvl w:ilvl="0" w:tplc="26D63B58">
      <w:start w:val="1"/>
      <w:numFmt w:val="bullet"/>
      <w:lvlText w:val=""/>
      <w:lvlJc w:val="left"/>
      <w:pPr>
        <w:tabs>
          <w:tab w:val="num" w:pos="540"/>
        </w:tabs>
        <w:ind w:left="520" w:hanging="340"/>
      </w:pPr>
      <w:rPr>
        <w:rFonts w:ascii="Symbol" w:hAnsi="Symbol" w:cs="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cs="Wingdings" w:hint="default"/>
      </w:rPr>
    </w:lvl>
    <w:lvl w:ilvl="3" w:tplc="04190001">
      <w:start w:val="1"/>
      <w:numFmt w:val="bullet"/>
      <w:lvlText w:val=""/>
      <w:lvlJc w:val="left"/>
      <w:pPr>
        <w:tabs>
          <w:tab w:val="num" w:pos="3060"/>
        </w:tabs>
        <w:ind w:left="3060" w:hanging="360"/>
      </w:pPr>
      <w:rPr>
        <w:rFonts w:ascii="Symbol" w:hAnsi="Symbol" w:cs="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cs="Wingdings" w:hint="default"/>
      </w:rPr>
    </w:lvl>
    <w:lvl w:ilvl="6" w:tplc="04190001">
      <w:start w:val="1"/>
      <w:numFmt w:val="bullet"/>
      <w:lvlText w:val=""/>
      <w:lvlJc w:val="left"/>
      <w:pPr>
        <w:tabs>
          <w:tab w:val="num" w:pos="5220"/>
        </w:tabs>
        <w:ind w:left="5220" w:hanging="360"/>
      </w:pPr>
      <w:rPr>
        <w:rFonts w:ascii="Symbol" w:hAnsi="Symbol" w:cs="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cs="Wingdings" w:hint="default"/>
      </w:rPr>
    </w:lvl>
  </w:abstractNum>
  <w:abstractNum w:abstractNumId="29">
    <w:nsid w:val="75464291"/>
    <w:multiLevelType w:val="hybridMultilevel"/>
    <w:tmpl w:val="CC00914A"/>
    <w:lvl w:ilvl="0" w:tplc="1E34FA18">
      <w:start w:val="1"/>
      <w:numFmt w:val="bullet"/>
      <w:lvlText w:val="−"/>
      <w:lvlJc w:val="left"/>
      <w:pPr>
        <w:tabs>
          <w:tab w:val="num" w:pos="360"/>
        </w:tabs>
        <w:ind w:left="360" w:hanging="360"/>
      </w:pPr>
      <w:rPr>
        <w:rFonts w:ascii="Times New Roman" w:hAnsi="Times New Roman" w:cs="Times New Roman" w:hint="default"/>
      </w:rPr>
    </w:lvl>
    <w:lvl w:ilvl="1" w:tplc="04190003">
      <w:start w:val="1"/>
      <w:numFmt w:val="bullet"/>
      <w:lvlText w:val="o"/>
      <w:lvlJc w:val="left"/>
      <w:pPr>
        <w:tabs>
          <w:tab w:val="num" w:pos="720"/>
        </w:tabs>
        <w:ind w:left="720" w:hanging="360"/>
      </w:pPr>
      <w:rPr>
        <w:rFonts w:ascii="Courier New" w:hAnsi="Courier New" w:cs="Courier New" w:hint="default"/>
      </w:rPr>
    </w:lvl>
    <w:lvl w:ilvl="2" w:tplc="04190005">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30">
    <w:nsid w:val="78314327"/>
    <w:multiLevelType w:val="hybridMultilevel"/>
    <w:tmpl w:val="EFB6CD38"/>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B8B6617"/>
    <w:multiLevelType w:val="hybridMultilevel"/>
    <w:tmpl w:val="433CBE1E"/>
    <w:lvl w:ilvl="0" w:tplc="FD0E8E9C">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7C77273E"/>
    <w:multiLevelType w:val="multilevel"/>
    <w:tmpl w:val="FD4E330E"/>
    <w:lvl w:ilvl="0">
      <w:start w:val="1"/>
      <w:numFmt w:val="decimal"/>
      <w:pStyle w:val="30"/>
      <w:suff w:val="space"/>
      <w:lvlText w:val="%1."/>
      <w:lvlJc w:val="left"/>
      <w:pPr>
        <w:ind w:left="396" w:hanging="396"/>
      </w:pPr>
      <w:rPr>
        <w:rFonts w:hint="default"/>
      </w:r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1077"/>
        </w:tabs>
        <w:ind w:left="1077" w:hanging="623"/>
      </w:pPr>
      <w:rPr>
        <w:rFonts w:hint="default"/>
      </w:rPr>
    </w:lvl>
    <w:lvl w:ilvl="3">
      <w:start w:val="1"/>
      <w:numFmt w:val="decimal"/>
      <w:lvlText w:val="%1.%2.%3.%4."/>
      <w:lvlJc w:val="left"/>
      <w:pPr>
        <w:tabs>
          <w:tab w:val="num" w:pos="1871"/>
        </w:tabs>
        <w:ind w:left="1871" w:hanging="79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 w:numId="2">
    <w:abstractNumId w:val="0"/>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32"/>
  </w:num>
  <w:num w:numId="15">
    <w:abstractNumId w:val="8"/>
  </w:num>
  <w:num w:numId="1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30"/>
  </w:num>
  <w:num w:numId="19">
    <w:abstractNumId w:val="4"/>
  </w:num>
  <w:num w:numId="20">
    <w:abstractNumId w:val="11"/>
  </w:num>
  <w:num w:numId="21">
    <w:abstractNumId w:val="17"/>
  </w:num>
  <w:num w:numId="22">
    <w:abstractNumId w:val="29"/>
  </w:num>
  <w:num w:numId="23">
    <w:abstractNumId w:val="5"/>
    <w:lvlOverride w:ilvl="0">
      <w:startOverride w:val="1"/>
    </w:lvlOverride>
    <w:lvlOverride w:ilvl="1"/>
    <w:lvlOverride w:ilvl="2"/>
    <w:lvlOverride w:ilvl="3"/>
    <w:lvlOverride w:ilvl="4"/>
    <w:lvlOverride w:ilvl="5"/>
    <w:lvlOverride w:ilvl="6"/>
    <w:lvlOverride w:ilvl="7"/>
    <w:lvlOverride w:ilvl="8"/>
  </w:num>
  <w:num w:numId="24">
    <w:abstractNumId w:val="1"/>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27"/>
  </w:num>
  <w:num w:numId="29">
    <w:abstractNumId w:val="16"/>
  </w:num>
  <w:num w:numId="30">
    <w:abstractNumId w:val="16"/>
    <w:lvlOverride w:ilvl="0">
      <w:lvl w:ilvl="0">
        <w:start w:val="1"/>
        <w:numFmt w:val="decimal"/>
        <w:lvlText w:val="%1."/>
        <w:legacy w:legacy="1" w:legacySpace="0" w:legacyIndent="345"/>
        <w:lvlJc w:val="left"/>
        <w:rPr>
          <w:rFonts w:ascii="Times New Roman" w:hAnsi="Times New Roman" w:cs="Times New Roman" w:hint="default"/>
        </w:rPr>
      </w:lvl>
    </w:lvlOverride>
  </w:num>
  <w:num w:numId="31">
    <w:abstractNumId w:val="19"/>
  </w:num>
  <w:num w:numId="32">
    <w:abstractNumId w:val="23"/>
  </w:num>
  <w:num w:numId="33">
    <w:abstractNumId w:val="9"/>
  </w:num>
  <w:num w:numId="34">
    <w:abstractNumId w:val="21"/>
  </w:num>
  <w:num w:numId="35">
    <w:abstractNumId w:val="12"/>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D3E79"/>
    <w:rsid w:val="00000478"/>
    <w:rsid w:val="000116F1"/>
    <w:rsid w:val="00017A93"/>
    <w:rsid w:val="00017EB0"/>
    <w:rsid w:val="00027887"/>
    <w:rsid w:val="00027BFD"/>
    <w:rsid w:val="000453E0"/>
    <w:rsid w:val="000517A3"/>
    <w:rsid w:val="00052FBA"/>
    <w:rsid w:val="00057469"/>
    <w:rsid w:val="00057DA7"/>
    <w:rsid w:val="00072BBF"/>
    <w:rsid w:val="0007387A"/>
    <w:rsid w:val="0007427C"/>
    <w:rsid w:val="00080AE3"/>
    <w:rsid w:val="00092CB6"/>
    <w:rsid w:val="0009377B"/>
    <w:rsid w:val="000B1FA3"/>
    <w:rsid w:val="000B3EAC"/>
    <w:rsid w:val="000B5EE6"/>
    <w:rsid w:val="000D6FE7"/>
    <w:rsid w:val="0010153D"/>
    <w:rsid w:val="00101F8E"/>
    <w:rsid w:val="0010571E"/>
    <w:rsid w:val="00111726"/>
    <w:rsid w:val="00112550"/>
    <w:rsid w:val="00114609"/>
    <w:rsid w:val="00116BA4"/>
    <w:rsid w:val="0011728E"/>
    <w:rsid w:val="00132292"/>
    <w:rsid w:val="0015351A"/>
    <w:rsid w:val="00154466"/>
    <w:rsid w:val="001549AB"/>
    <w:rsid w:val="00162F39"/>
    <w:rsid w:val="00170F5E"/>
    <w:rsid w:val="00171FB9"/>
    <w:rsid w:val="001737CE"/>
    <w:rsid w:val="001740A5"/>
    <w:rsid w:val="001757B9"/>
    <w:rsid w:val="001858A2"/>
    <w:rsid w:val="001867F7"/>
    <w:rsid w:val="001A23EE"/>
    <w:rsid w:val="001A4135"/>
    <w:rsid w:val="001B31A5"/>
    <w:rsid w:val="001D21E1"/>
    <w:rsid w:val="001D7BBA"/>
    <w:rsid w:val="001E3DEC"/>
    <w:rsid w:val="001E40C4"/>
    <w:rsid w:val="001E41DB"/>
    <w:rsid w:val="001E4874"/>
    <w:rsid w:val="001F446F"/>
    <w:rsid w:val="001F78CC"/>
    <w:rsid w:val="00200C78"/>
    <w:rsid w:val="00202A7A"/>
    <w:rsid w:val="00202E27"/>
    <w:rsid w:val="00213C1F"/>
    <w:rsid w:val="00214346"/>
    <w:rsid w:val="00215D10"/>
    <w:rsid w:val="002207C9"/>
    <w:rsid w:val="00222BDF"/>
    <w:rsid w:val="002315AE"/>
    <w:rsid w:val="00237C55"/>
    <w:rsid w:val="00241536"/>
    <w:rsid w:val="00263F76"/>
    <w:rsid w:val="0026471D"/>
    <w:rsid w:val="00271E4B"/>
    <w:rsid w:val="00271EB0"/>
    <w:rsid w:val="00280E7D"/>
    <w:rsid w:val="0028269B"/>
    <w:rsid w:val="00283833"/>
    <w:rsid w:val="00285095"/>
    <w:rsid w:val="00285907"/>
    <w:rsid w:val="00285C67"/>
    <w:rsid w:val="0029574D"/>
    <w:rsid w:val="002A0748"/>
    <w:rsid w:val="002A07EE"/>
    <w:rsid w:val="002A2DCE"/>
    <w:rsid w:val="002B10F2"/>
    <w:rsid w:val="002B1E43"/>
    <w:rsid w:val="002B3B41"/>
    <w:rsid w:val="002B4256"/>
    <w:rsid w:val="002C7248"/>
    <w:rsid w:val="002D1089"/>
    <w:rsid w:val="002D5625"/>
    <w:rsid w:val="002E05A5"/>
    <w:rsid w:val="002E3AE3"/>
    <w:rsid w:val="002F4AE8"/>
    <w:rsid w:val="0030045F"/>
    <w:rsid w:val="0030352A"/>
    <w:rsid w:val="00310379"/>
    <w:rsid w:val="00315963"/>
    <w:rsid w:val="0031716D"/>
    <w:rsid w:val="003248DD"/>
    <w:rsid w:val="0034021D"/>
    <w:rsid w:val="003438AD"/>
    <w:rsid w:val="003472BC"/>
    <w:rsid w:val="00363545"/>
    <w:rsid w:val="003639E8"/>
    <w:rsid w:val="00371B72"/>
    <w:rsid w:val="003734BC"/>
    <w:rsid w:val="00385952"/>
    <w:rsid w:val="0039356C"/>
    <w:rsid w:val="00395E80"/>
    <w:rsid w:val="00397D16"/>
    <w:rsid w:val="003A7C5B"/>
    <w:rsid w:val="003A7FA0"/>
    <w:rsid w:val="003B2132"/>
    <w:rsid w:val="003B5B21"/>
    <w:rsid w:val="003B62A4"/>
    <w:rsid w:val="003C2B0E"/>
    <w:rsid w:val="003C31DA"/>
    <w:rsid w:val="003C4655"/>
    <w:rsid w:val="003E0353"/>
    <w:rsid w:val="003E0BBA"/>
    <w:rsid w:val="003E3969"/>
    <w:rsid w:val="003E3D09"/>
    <w:rsid w:val="003F34EA"/>
    <w:rsid w:val="003F3F79"/>
    <w:rsid w:val="00407EA1"/>
    <w:rsid w:val="0041172B"/>
    <w:rsid w:val="00415C7C"/>
    <w:rsid w:val="00417567"/>
    <w:rsid w:val="00422C15"/>
    <w:rsid w:val="004231EA"/>
    <w:rsid w:val="00424C2B"/>
    <w:rsid w:val="004254D7"/>
    <w:rsid w:val="004325B7"/>
    <w:rsid w:val="00432AF3"/>
    <w:rsid w:val="004401EA"/>
    <w:rsid w:val="004403C7"/>
    <w:rsid w:val="00440A0B"/>
    <w:rsid w:val="004464E1"/>
    <w:rsid w:val="00446B96"/>
    <w:rsid w:val="004522EF"/>
    <w:rsid w:val="00466235"/>
    <w:rsid w:val="00466C61"/>
    <w:rsid w:val="00473C34"/>
    <w:rsid w:val="00474880"/>
    <w:rsid w:val="00482F1F"/>
    <w:rsid w:val="00493995"/>
    <w:rsid w:val="00495F52"/>
    <w:rsid w:val="00496D25"/>
    <w:rsid w:val="004A234F"/>
    <w:rsid w:val="004A6821"/>
    <w:rsid w:val="004B3E2A"/>
    <w:rsid w:val="004D144E"/>
    <w:rsid w:val="004D3F28"/>
    <w:rsid w:val="004D770A"/>
    <w:rsid w:val="004E443E"/>
    <w:rsid w:val="004E5535"/>
    <w:rsid w:val="004E7840"/>
    <w:rsid w:val="004F375F"/>
    <w:rsid w:val="004F4BB1"/>
    <w:rsid w:val="004F5FD6"/>
    <w:rsid w:val="004F6EF6"/>
    <w:rsid w:val="00500EF6"/>
    <w:rsid w:val="005028F3"/>
    <w:rsid w:val="00502E43"/>
    <w:rsid w:val="00505143"/>
    <w:rsid w:val="00506541"/>
    <w:rsid w:val="005065FE"/>
    <w:rsid w:val="00507DDB"/>
    <w:rsid w:val="0051145C"/>
    <w:rsid w:val="0051219F"/>
    <w:rsid w:val="00515F2F"/>
    <w:rsid w:val="00517C32"/>
    <w:rsid w:val="00522F9D"/>
    <w:rsid w:val="00523DE9"/>
    <w:rsid w:val="0052729C"/>
    <w:rsid w:val="005413D4"/>
    <w:rsid w:val="005422BD"/>
    <w:rsid w:val="00544161"/>
    <w:rsid w:val="00546019"/>
    <w:rsid w:val="005510C2"/>
    <w:rsid w:val="00553842"/>
    <w:rsid w:val="00554B4A"/>
    <w:rsid w:val="00561140"/>
    <w:rsid w:val="005636A1"/>
    <w:rsid w:val="00565FA8"/>
    <w:rsid w:val="00572824"/>
    <w:rsid w:val="0057295A"/>
    <w:rsid w:val="00574040"/>
    <w:rsid w:val="0057440C"/>
    <w:rsid w:val="00574B66"/>
    <w:rsid w:val="00576D29"/>
    <w:rsid w:val="005776B2"/>
    <w:rsid w:val="00581AB7"/>
    <w:rsid w:val="00584212"/>
    <w:rsid w:val="00592939"/>
    <w:rsid w:val="00596A22"/>
    <w:rsid w:val="005A4805"/>
    <w:rsid w:val="005A68ED"/>
    <w:rsid w:val="005B0492"/>
    <w:rsid w:val="005B21A6"/>
    <w:rsid w:val="005C19D2"/>
    <w:rsid w:val="005C63C0"/>
    <w:rsid w:val="005D08B0"/>
    <w:rsid w:val="005D1027"/>
    <w:rsid w:val="005D7687"/>
    <w:rsid w:val="005E2091"/>
    <w:rsid w:val="005E2E3C"/>
    <w:rsid w:val="005F00BC"/>
    <w:rsid w:val="005F12FC"/>
    <w:rsid w:val="005F66B2"/>
    <w:rsid w:val="005F69EC"/>
    <w:rsid w:val="005F6DAD"/>
    <w:rsid w:val="005F7117"/>
    <w:rsid w:val="005F7D8D"/>
    <w:rsid w:val="00604F88"/>
    <w:rsid w:val="006051D1"/>
    <w:rsid w:val="006106A2"/>
    <w:rsid w:val="0061389B"/>
    <w:rsid w:val="00620FBD"/>
    <w:rsid w:val="00625911"/>
    <w:rsid w:val="00630E9E"/>
    <w:rsid w:val="00634D77"/>
    <w:rsid w:val="00636616"/>
    <w:rsid w:val="00637F4D"/>
    <w:rsid w:val="00645F29"/>
    <w:rsid w:val="00653755"/>
    <w:rsid w:val="00654E89"/>
    <w:rsid w:val="0065702A"/>
    <w:rsid w:val="006573A5"/>
    <w:rsid w:val="00672A89"/>
    <w:rsid w:val="006734E4"/>
    <w:rsid w:val="006858D8"/>
    <w:rsid w:val="0069166D"/>
    <w:rsid w:val="00697C5E"/>
    <w:rsid w:val="006B4983"/>
    <w:rsid w:val="006B6657"/>
    <w:rsid w:val="006C4482"/>
    <w:rsid w:val="006C5066"/>
    <w:rsid w:val="006C5500"/>
    <w:rsid w:val="006C75EA"/>
    <w:rsid w:val="006C7D9D"/>
    <w:rsid w:val="006D1DFB"/>
    <w:rsid w:val="006D7EF1"/>
    <w:rsid w:val="006D7F69"/>
    <w:rsid w:val="006E1DA6"/>
    <w:rsid w:val="006E26CA"/>
    <w:rsid w:val="006E7237"/>
    <w:rsid w:val="006F1C60"/>
    <w:rsid w:val="006F746F"/>
    <w:rsid w:val="00701036"/>
    <w:rsid w:val="007063A9"/>
    <w:rsid w:val="00710122"/>
    <w:rsid w:val="00710938"/>
    <w:rsid w:val="00720661"/>
    <w:rsid w:val="00720A2D"/>
    <w:rsid w:val="0073169C"/>
    <w:rsid w:val="007379EE"/>
    <w:rsid w:val="00741C3F"/>
    <w:rsid w:val="00746741"/>
    <w:rsid w:val="007508E0"/>
    <w:rsid w:val="00750F8B"/>
    <w:rsid w:val="00754E1C"/>
    <w:rsid w:val="00764351"/>
    <w:rsid w:val="00767B06"/>
    <w:rsid w:val="007722E9"/>
    <w:rsid w:val="0077353A"/>
    <w:rsid w:val="00781A2D"/>
    <w:rsid w:val="00781B2C"/>
    <w:rsid w:val="00781CAE"/>
    <w:rsid w:val="007843E6"/>
    <w:rsid w:val="007910FD"/>
    <w:rsid w:val="00793EB2"/>
    <w:rsid w:val="00794BB3"/>
    <w:rsid w:val="00795A00"/>
    <w:rsid w:val="007A1B3F"/>
    <w:rsid w:val="007A1EA1"/>
    <w:rsid w:val="007A4D51"/>
    <w:rsid w:val="007A4E58"/>
    <w:rsid w:val="007A4F35"/>
    <w:rsid w:val="007A6FF7"/>
    <w:rsid w:val="007B0CEB"/>
    <w:rsid w:val="007C2B79"/>
    <w:rsid w:val="007C4949"/>
    <w:rsid w:val="007C5543"/>
    <w:rsid w:val="007D0E30"/>
    <w:rsid w:val="007D1A40"/>
    <w:rsid w:val="007D5733"/>
    <w:rsid w:val="007D5A48"/>
    <w:rsid w:val="007D5C94"/>
    <w:rsid w:val="007D62B6"/>
    <w:rsid w:val="007E1DD1"/>
    <w:rsid w:val="007E3104"/>
    <w:rsid w:val="007E355C"/>
    <w:rsid w:val="007E6D15"/>
    <w:rsid w:val="007F1A26"/>
    <w:rsid w:val="00800F88"/>
    <w:rsid w:val="00803EE8"/>
    <w:rsid w:val="008044B4"/>
    <w:rsid w:val="008061E8"/>
    <w:rsid w:val="008077CC"/>
    <w:rsid w:val="0081461C"/>
    <w:rsid w:val="008202D8"/>
    <w:rsid w:val="00821530"/>
    <w:rsid w:val="00835AE7"/>
    <w:rsid w:val="00837DDD"/>
    <w:rsid w:val="00841687"/>
    <w:rsid w:val="00842D52"/>
    <w:rsid w:val="008430EC"/>
    <w:rsid w:val="0084449D"/>
    <w:rsid w:val="008451BB"/>
    <w:rsid w:val="008475F4"/>
    <w:rsid w:val="008527FC"/>
    <w:rsid w:val="00867EFD"/>
    <w:rsid w:val="00873159"/>
    <w:rsid w:val="008816CE"/>
    <w:rsid w:val="00884D15"/>
    <w:rsid w:val="008917D9"/>
    <w:rsid w:val="008A3AC3"/>
    <w:rsid w:val="008A7511"/>
    <w:rsid w:val="008B1058"/>
    <w:rsid w:val="008B709B"/>
    <w:rsid w:val="008C3CB3"/>
    <w:rsid w:val="008C53AC"/>
    <w:rsid w:val="008D4577"/>
    <w:rsid w:val="008E6321"/>
    <w:rsid w:val="008E6FAC"/>
    <w:rsid w:val="008F56A7"/>
    <w:rsid w:val="008F64C9"/>
    <w:rsid w:val="00900193"/>
    <w:rsid w:val="00912407"/>
    <w:rsid w:val="00915BB6"/>
    <w:rsid w:val="00923EEC"/>
    <w:rsid w:val="0092450C"/>
    <w:rsid w:val="009247C4"/>
    <w:rsid w:val="00925271"/>
    <w:rsid w:val="00936F81"/>
    <w:rsid w:val="00943BB1"/>
    <w:rsid w:val="00945C4B"/>
    <w:rsid w:val="009466EF"/>
    <w:rsid w:val="0095066F"/>
    <w:rsid w:val="00952D93"/>
    <w:rsid w:val="00956CB4"/>
    <w:rsid w:val="00957DF1"/>
    <w:rsid w:val="00960F8D"/>
    <w:rsid w:val="009721AA"/>
    <w:rsid w:val="00973874"/>
    <w:rsid w:val="0098403B"/>
    <w:rsid w:val="00990078"/>
    <w:rsid w:val="00991AA1"/>
    <w:rsid w:val="00992C89"/>
    <w:rsid w:val="0099526E"/>
    <w:rsid w:val="009973D0"/>
    <w:rsid w:val="009B02BD"/>
    <w:rsid w:val="009B69B4"/>
    <w:rsid w:val="009C2AC6"/>
    <w:rsid w:val="009C5B94"/>
    <w:rsid w:val="009D0A42"/>
    <w:rsid w:val="009D4D95"/>
    <w:rsid w:val="009D5BBE"/>
    <w:rsid w:val="009E275B"/>
    <w:rsid w:val="009E5AF0"/>
    <w:rsid w:val="009F1C00"/>
    <w:rsid w:val="009F1D15"/>
    <w:rsid w:val="009F30BC"/>
    <w:rsid w:val="009F356D"/>
    <w:rsid w:val="009F444C"/>
    <w:rsid w:val="009F7395"/>
    <w:rsid w:val="00A005F7"/>
    <w:rsid w:val="00A0348E"/>
    <w:rsid w:val="00A03D4E"/>
    <w:rsid w:val="00A041AC"/>
    <w:rsid w:val="00A10A2D"/>
    <w:rsid w:val="00A10EE7"/>
    <w:rsid w:val="00A12183"/>
    <w:rsid w:val="00A20651"/>
    <w:rsid w:val="00A22B8A"/>
    <w:rsid w:val="00A2582E"/>
    <w:rsid w:val="00A269BA"/>
    <w:rsid w:val="00A31B5B"/>
    <w:rsid w:val="00A31E97"/>
    <w:rsid w:val="00A34D17"/>
    <w:rsid w:val="00A42455"/>
    <w:rsid w:val="00A42BE5"/>
    <w:rsid w:val="00A440EB"/>
    <w:rsid w:val="00A66DBB"/>
    <w:rsid w:val="00A677BB"/>
    <w:rsid w:val="00A73C1B"/>
    <w:rsid w:val="00A769AA"/>
    <w:rsid w:val="00A77084"/>
    <w:rsid w:val="00A77A82"/>
    <w:rsid w:val="00A81ED7"/>
    <w:rsid w:val="00A83289"/>
    <w:rsid w:val="00A83D2D"/>
    <w:rsid w:val="00A846B3"/>
    <w:rsid w:val="00A86D3E"/>
    <w:rsid w:val="00AA4908"/>
    <w:rsid w:val="00AA68D0"/>
    <w:rsid w:val="00AB17C3"/>
    <w:rsid w:val="00AB309B"/>
    <w:rsid w:val="00AB5042"/>
    <w:rsid w:val="00AB77F3"/>
    <w:rsid w:val="00AC631D"/>
    <w:rsid w:val="00AD2DFA"/>
    <w:rsid w:val="00AD3E79"/>
    <w:rsid w:val="00AD629B"/>
    <w:rsid w:val="00AD6CB3"/>
    <w:rsid w:val="00AE0735"/>
    <w:rsid w:val="00AE2E5D"/>
    <w:rsid w:val="00AE4A3B"/>
    <w:rsid w:val="00AE7441"/>
    <w:rsid w:val="00AF4D5C"/>
    <w:rsid w:val="00AF7765"/>
    <w:rsid w:val="00AF7FCE"/>
    <w:rsid w:val="00B122FA"/>
    <w:rsid w:val="00B125E0"/>
    <w:rsid w:val="00B24664"/>
    <w:rsid w:val="00B272CB"/>
    <w:rsid w:val="00B278F4"/>
    <w:rsid w:val="00B432FB"/>
    <w:rsid w:val="00B44174"/>
    <w:rsid w:val="00B470A0"/>
    <w:rsid w:val="00B539B9"/>
    <w:rsid w:val="00B57402"/>
    <w:rsid w:val="00B60969"/>
    <w:rsid w:val="00B7293A"/>
    <w:rsid w:val="00B76D06"/>
    <w:rsid w:val="00B77E25"/>
    <w:rsid w:val="00B80C07"/>
    <w:rsid w:val="00B83209"/>
    <w:rsid w:val="00B84CD0"/>
    <w:rsid w:val="00B877B9"/>
    <w:rsid w:val="00B907F0"/>
    <w:rsid w:val="00B95745"/>
    <w:rsid w:val="00B9664E"/>
    <w:rsid w:val="00BA0EDA"/>
    <w:rsid w:val="00BA6B65"/>
    <w:rsid w:val="00BB08C6"/>
    <w:rsid w:val="00BB15BB"/>
    <w:rsid w:val="00BB328D"/>
    <w:rsid w:val="00BC6193"/>
    <w:rsid w:val="00BD091F"/>
    <w:rsid w:val="00BE597A"/>
    <w:rsid w:val="00BF5A43"/>
    <w:rsid w:val="00BF732F"/>
    <w:rsid w:val="00C008A3"/>
    <w:rsid w:val="00C040FF"/>
    <w:rsid w:val="00C1191F"/>
    <w:rsid w:val="00C14936"/>
    <w:rsid w:val="00C179D9"/>
    <w:rsid w:val="00C21E4B"/>
    <w:rsid w:val="00C236D4"/>
    <w:rsid w:val="00C255A6"/>
    <w:rsid w:val="00C2759F"/>
    <w:rsid w:val="00C31F60"/>
    <w:rsid w:val="00C3536B"/>
    <w:rsid w:val="00C35583"/>
    <w:rsid w:val="00C37FCD"/>
    <w:rsid w:val="00C40917"/>
    <w:rsid w:val="00C42810"/>
    <w:rsid w:val="00C4367B"/>
    <w:rsid w:val="00C455B5"/>
    <w:rsid w:val="00C5076E"/>
    <w:rsid w:val="00C729F8"/>
    <w:rsid w:val="00C733DE"/>
    <w:rsid w:val="00C77342"/>
    <w:rsid w:val="00C822B7"/>
    <w:rsid w:val="00C85E3D"/>
    <w:rsid w:val="00C868F1"/>
    <w:rsid w:val="00C8697E"/>
    <w:rsid w:val="00C95C2B"/>
    <w:rsid w:val="00C95D35"/>
    <w:rsid w:val="00CA31F1"/>
    <w:rsid w:val="00CA571F"/>
    <w:rsid w:val="00CA69FD"/>
    <w:rsid w:val="00CB3596"/>
    <w:rsid w:val="00CC08B4"/>
    <w:rsid w:val="00CC1C5E"/>
    <w:rsid w:val="00CC5979"/>
    <w:rsid w:val="00CD0834"/>
    <w:rsid w:val="00CD379A"/>
    <w:rsid w:val="00CE2161"/>
    <w:rsid w:val="00CE22DB"/>
    <w:rsid w:val="00CE60D6"/>
    <w:rsid w:val="00CF24E1"/>
    <w:rsid w:val="00D01D8B"/>
    <w:rsid w:val="00D07B90"/>
    <w:rsid w:val="00D11513"/>
    <w:rsid w:val="00D134B1"/>
    <w:rsid w:val="00D16824"/>
    <w:rsid w:val="00D21335"/>
    <w:rsid w:val="00D21890"/>
    <w:rsid w:val="00D22235"/>
    <w:rsid w:val="00D23CCD"/>
    <w:rsid w:val="00D340F6"/>
    <w:rsid w:val="00D4297D"/>
    <w:rsid w:val="00D42D9F"/>
    <w:rsid w:val="00D44BB4"/>
    <w:rsid w:val="00D55245"/>
    <w:rsid w:val="00D61487"/>
    <w:rsid w:val="00D6520E"/>
    <w:rsid w:val="00D72489"/>
    <w:rsid w:val="00D9623C"/>
    <w:rsid w:val="00D96BB7"/>
    <w:rsid w:val="00DA068C"/>
    <w:rsid w:val="00DA34AF"/>
    <w:rsid w:val="00DB1968"/>
    <w:rsid w:val="00DB70EA"/>
    <w:rsid w:val="00DD0008"/>
    <w:rsid w:val="00DE3761"/>
    <w:rsid w:val="00DF2ABE"/>
    <w:rsid w:val="00DF5567"/>
    <w:rsid w:val="00DF676F"/>
    <w:rsid w:val="00E04336"/>
    <w:rsid w:val="00E05483"/>
    <w:rsid w:val="00E13902"/>
    <w:rsid w:val="00E16FD6"/>
    <w:rsid w:val="00E2531B"/>
    <w:rsid w:val="00E3079C"/>
    <w:rsid w:val="00E55279"/>
    <w:rsid w:val="00E557F1"/>
    <w:rsid w:val="00E650EA"/>
    <w:rsid w:val="00E712D9"/>
    <w:rsid w:val="00E7239B"/>
    <w:rsid w:val="00EA1E1D"/>
    <w:rsid w:val="00EA492D"/>
    <w:rsid w:val="00EB12D6"/>
    <w:rsid w:val="00EB53D7"/>
    <w:rsid w:val="00EC0C59"/>
    <w:rsid w:val="00ED171D"/>
    <w:rsid w:val="00ED5CDB"/>
    <w:rsid w:val="00EE07E2"/>
    <w:rsid w:val="00EE0A23"/>
    <w:rsid w:val="00EE2A8C"/>
    <w:rsid w:val="00EE6549"/>
    <w:rsid w:val="00EE7444"/>
    <w:rsid w:val="00EF0C72"/>
    <w:rsid w:val="00EF687E"/>
    <w:rsid w:val="00F00ADC"/>
    <w:rsid w:val="00F035AD"/>
    <w:rsid w:val="00F07021"/>
    <w:rsid w:val="00F17073"/>
    <w:rsid w:val="00F2024B"/>
    <w:rsid w:val="00F212B5"/>
    <w:rsid w:val="00F217F4"/>
    <w:rsid w:val="00F30645"/>
    <w:rsid w:val="00F340C2"/>
    <w:rsid w:val="00F42E12"/>
    <w:rsid w:val="00F44919"/>
    <w:rsid w:val="00F54F13"/>
    <w:rsid w:val="00F62951"/>
    <w:rsid w:val="00F65254"/>
    <w:rsid w:val="00F66396"/>
    <w:rsid w:val="00F72EFC"/>
    <w:rsid w:val="00F73BA8"/>
    <w:rsid w:val="00F8353C"/>
    <w:rsid w:val="00F919F5"/>
    <w:rsid w:val="00F9670E"/>
    <w:rsid w:val="00F97B84"/>
    <w:rsid w:val="00FA1569"/>
    <w:rsid w:val="00FA71B4"/>
    <w:rsid w:val="00FB44C9"/>
    <w:rsid w:val="00FB472C"/>
    <w:rsid w:val="00FB796B"/>
    <w:rsid w:val="00FC0C2D"/>
    <w:rsid w:val="00FC1F5E"/>
    <w:rsid w:val="00FC30F8"/>
    <w:rsid w:val="00FC3552"/>
    <w:rsid w:val="00FC3893"/>
    <w:rsid w:val="00FD1E5B"/>
    <w:rsid w:val="00FE0972"/>
    <w:rsid w:val="00FE2917"/>
    <w:rsid w:val="00FE3CE9"/>
    <w:rsid w:val="00FF01C6"/>
    <w:rsid w:val="00FF14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qFormat="1"/>
    <w:lsdException w:name="heading 4" w:locked="1" w:uiPriority="0" w:qFormat="1"/>
    <w:lsdException w:name="heading 5" w:locked="1"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1" w:uiPriority="0"/>
    <w:lsdException w:name="endnote text" w:locked="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73C34"/>
    <w:pPr>
      <w:ind w:firstLine="709"/>
      <w:jc w:val="both"/>
    </w:pPr>
    <w:rPr>
      <w:rFonts w:ascii="Times New Roman" w:eastAsia="MS Mincho" w:hAnsi="Times New Roman"/>
      <w:sz w:val="24"/>
      <w:szCs w:val="24"/>
      <w:lang w:eastAsia="en-US"/>
    </w:rPr>
  </w:style>
  <w:style w:type="paragraph" w:styleId="10">
    <w:name w:val="heading 1"/>
    <w:aliases w:val="Знак7,H1,Аукцион: Заголовок 1,Заголовок 1_стандарта"/>
    <w:basedOn w:val="a"/>
    <w:next w:val="a"/>
    <w:link w:val="11"/>
    <w:autoRedefine/>
    <w:qFormat/>
    <w:rsid w:val="00502E43"/>
    <w:pPr>
      <w:keepNext/>
      <w:ind w:firstLine="0"/>
      <w:jc w:val="center"/>
      <w:outlineLvl w:val="0"/>
    </w:pPr>
    <w:rPr>
      <w:bCs/>
      <w:kern w:val="32"/>
    </w:rPr>
  </w:style>
  <w:style w:type="paragraph" w:styleId="2">
    <w:name w:val="heading 2"/>
    <w:aliases w:val="H2,h2 Знак,h2,Chapter Title,Sub Head,PullOut"/>
    <w:basedOn w:val="a"/>
    <w:next w:val="a"/>
    <w:link w:val="20"/>
    <w:autoRedefine/>
    <w:uiPriority w:val="99"/>
    <w:qFormat/>
    <w:rsid w:val="001F446F"/>
    <w:pPr>
      <w:widowControl w:val="0"/>
      <w:spacing w:before="120" w:after="120"/>
      <w:ind w:firstLine="567"/>
      <w:jc w:val="center"/>
      <w:outlineLvl w:val="1"/>
    </w:pPr>
    <w:rPr>
      <w:b/>
      <w:bCs/>
      <w:spacing w:val="20"/>
    </w:rPr>
  </w:style>
  <w:style w:type="paragraph" w:styleId="30">
    <w:name w:val="heading 3"/>
    <w:aliases w:val="3,H3,h3,Çàãîëîâîê 3"/>
    <w:basedOn w:val="a"/>
    <w:next w:val="a"/>
    <w:link w:val="31"/>
    <w:autoRedefine/>
    <w:uiPriority w:val="99"/>
    <w:qFormat/>
    <w:rsid w:val="00FB796B"/>
    <w:pPr>
      <w:widowControl w:val="0"/>
      <w:numPr>
        <w:numId w:val="14"/>
      </w:numPr>
      <w:spacing w:before="240" w:after="120"/>
      <w:ind w:left="397" w:hanging="397"/>
      <w:jc w:val="center"/>
      <w:outlineLvl w:val="2"/>
    </w:pPr>
    <w:rPr>
      <w:b/>
      <w:bCs/>
    </w:rPr>
  </w:style>
  <w:style w:type="paragraph" w:styleId="4">
    <w:name w:val="heading 4"/>
    <w:aliases w:val="H4,Çàãîëîâîê 4,Параграф,Знак"/>
    <w:basedOn w:val="a"/>
    <w:next w:val="a"/>
    <w:link w:val="40"/>
    <w:autoRedefine/>
    <w:uiPriority w:val="99"/>
    <w:qFormat/>
    <w:rsid w:val="00473C34"/>
    <w:pPr>
      <w:keepNext/>
      <w:widowControl w:val="0"/>
      <w:tabs>
        <w:tab w:val="left" w:pos="2835"/>
      </w:tabs>
      <w:autoSpaceDE w:val="0"/>
      <w:autoSpaceDN w:val="0"/>
      <w:adjustRightInd w:val="0"/>
      <w:ind w:firstLine="0"/>
      <w:jc w:val="center"/>
      <w:outlineLvl w:val="3"/>
    </w:pPr>
    <w:rPr>
      <w:b/>
      <w:bCs/>
    </w:rPr>
  </w:style>
  <w:style w:type="paragraph" w:styleId="5">
    <w:name w:val="heading 5"/>
    <w:aliases w:val="H5,Çàãîëîâîê 5"/>
    <w:basedOn w:val="a"/>
    <w:next w:val="a"/>
    <w:link w:val="50"/>
    <w:autoRedefine/>
    <w:uiPriority w:val="99"/>
    <w:qFormat/>
    <w:rsid w:val="00473C34"/>
    <w:pPr>
      <w:keepNext/>
      <w:widowControl w:val="0"/>
      <w:autoSpaceDE w:val="0"/>
      <w:autoSpaceDN w:val="0"/>
      <w:adjustRightInd w:val="0"/>
      <w:ind w:firstLine="0"/>
      <w:jc w:val="right"/>
      <w:outlineLvl w:val="4"/>
    </w:pPr>
    <w:rPr>
      <w:b/>
      <w:bCs/>
      <w:color w:val="000000"/>
    </w:rPr>
  </w:style>
  <w:style w:type="paragraph" w:styleId="6">
    <w:name w:val="heading 6"/>
    <w:aliases w:val="H6"/>
    <w:basedOn w:val="a"/>
    <w:next w:val="a"/>
    <w:link w:val="60"/>
    <w:uiPriority w:val="99"/>
    <w:qFormat/>
    <w:rsid w:val="00473C34"/>
    <w:pPr>
      <w:keepNext/>
      <w:widowControl w:val="0"/>
      <w:autoSpaceDE w:val="0"/>
      <w:autoSpaceDN w:val="0"/>
      <w:adjustRightInd w:val="0"/>
      <w:jc w:val="center"/>
      <w:outlineLvl w:val="5"/>
    </w:pPr>
    <w:rPr>
      <w:b/>
      <w:bCs/>
    </w:rPr>
  </w:style>
  <w:style w:type="paragraph" w:styleId="7">
    <w:name w:val="heading 7"/>
    <w:aliases w:val="Знак6"/>
    <w:basedOn w:val="a"/>
    <w:next w:val="a"/>
    <w:link w:val="70"/>
    <w:uiPriority w:val="99"/>
    <w:qFormat/>
    <w:rsid w:val="00473C34"/>
    <w:pPr>
      <w:keepNext/>
      <w:pBdr>
        <w:top w:val="single" w:sz="4" w:space="1" w:color="auto"/>
      </w:pBdr>
      <w:ind w:firstLine="0"/>
      <w:jc w:val="right"/>
      <w:outlineLvl w:val="6"/>
    </w:pPr>
    <w:rPr>
      <w:b/>
      <w:bCs/>
    </w:rPr>
  </w:style>
  <w:style w:type="paragraph" w:styleId="8">
    <w:name w:val="heading 8"/>
    <w:basedOn w:val="a"/>
    <w:next w:val="a"/>
    <w:link w:val="80"/>
    <w:uiPriority w:val="99"/>
    <w:qFormat/>
    <w:rsid w:val="00473C34"/>
    <w:pPr>
      <w:keepNext/>
      <w:ind w:firstLine="0"/>
      <w:jc w:val="right"/>
      <w:outlineLvl w:val="7"/>
    </w:pPr>
    <w:rPr>
      <w:b/>
      <w:bCs/>
      <w:sz w:val="28"/>
      <w:szCs w:val="28"/>
      <w:u w:val="single"/>
    </w:rPr>
  </w:style>
  <w:style w:type="paragraph" w:styleId="9">
    <w:name w:val="heading 9"/>
    <w:basedOn w:val="a"/>
    <w:next w:val="a"/>
    <w:link w:val="90"/>
    <w:uiPriority w:val="99"/>
    <w:qFormat/>
    <w:rsid w:val="00473C34"/>
    <w:pPr>
      <w:keepNext/>
      <w:ind w:firstLine="0"/>
      <w:jc w:val="center"/>
      <w:outlineLvl w:val="8"/>
    </w:pPr>
    <w:rPr>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нак7 Знак,H1 Знак1,Аукцион: Заголовок 1 Знак1,Заголовок 1_стандарта Знак"/>
    <w:link w:val="10"/>
    <w:uiPriority w:val="99"/>
    <w:locked/>
    <w:rsid w:val="00502E43"/>
    <w:rPr>
      <w:rFonts w:ascii="Times New Roman" w:eastAsia="MS Mincho" w:hAnsi="Times New Roman"/>
      <w:bCs/>
      <w:kern w:val="32"/>
      <w:sz w:val="24"/>
      <w:szCs w:val="24"/>
      <w:lang w:eastAsia="en-US"/>
    </w:rPr>
  </w:style>
  <w:style w:type="character" w:customStyle="1" w:styleId="20">
    <w:name w:val="Заголовок 2 Знак"/>
    <w:aliases w:val="H2 Знак1,h2 Знак Знак1,h2 Знак2,Chapter Title Знак1,Sub Head Знак1,PullOut Знак1"/>
    <w:link w:val="2"/>
    <w:uiPriority w:val="99"/>
    <w:locked/>
    <w:rsid w:val="001F446F"/>
    <w:rPr>
      <w:rFonts w:ascii="Times New Roman" w:eastAsia="MS Mincho" w:hAnsi="Times New Roman" w:cs="Times New Roman"/>
      <w:b/>
      <w:bCs/>
      <w:spacing w:val="20"/>
      <w:sz w:val="24"/>
      <w:szCs w:val="24"/>
    </w:rPr>
  </w:style>
  <w:style w:type="character" w:customStyle="1" w:styleId="31">
    <w:name w:val="Заголовок 3 Знак"/>
    <w:aliases w:val="3 Знак,H3 Знак,h3 Знак,Çàãîëîâîê 3 Знак"/>
    <w:link w:val="30"/>
    <w:uiPriority w:val="99"/>
    <w:locked/>
    <w:rsid w:val="00FB796B"/>
    <w:rPr>
      <w:rFonts w:ascii="Times New Roman" w:eastAsia="MS Mincho" w:hAnsi="Times New Roman"/>
      <w:b/>
      <w:bCs/>
      <w:sz w:val="24"/>
      <w:szCs w:val="24"/>
      <w:lang w:eastAsia="en-US"/>
    </w:rPr>
  </w:style>
  <w:style w:type="character" w:customStyle="1" w:styleId="40">
    <w:name w:val="Заголовок 4 Знак"/>
    <w:aliases w:val="H4 Знак,Çàãîëîâîê 4 Знак,Параграф Знак,Знак Знак"/>
    <w:link w:val="4"/>
    <w:uiPriority w:val="99"/>
    <w:semiHidden/>
    <w:locked/>
    <w:rsid w:val="00473C34"/>
    <w:rPr>
      <w:rFonts w:ascii="Times New Roman" w:eastAsia="MS Mincho" w:hAnsi="Times New Roman" w:cs="Times New Roman"/>
      <w:b/>
      <w:bCs/>
      <w:sz w:val="24"/>
      <w:szCs w:val="24"/>
    </w:rPr>
  </w:style>
  <w:style w:type="character" w:customStyle="1" w:styleId="50">
    <w:name w:val="Заголовок 5 Знак"/>
    <w:aliases w:val="H5 Знак,Çàãîëîâîê 5 Знак"/>
    <w:link w:val="5"/>
    <w:uiPriority w:val="99"/>
    <w:locked/>
    <w:rsid w:val="00473C34"/>
    <w:rPr>
      <w:rFonts w:ascii="Times New Roman" w:eastAsia="MS Mincho" w:hAnsi="Times New Roman" w:cs="Times New Roman"/>
      <w:b/>
      <w:bCs/>
      <w:color w:val="000000"/>
      <w:sz w:val="24"/>
      <w:szCs w:val="24"/>
    </w:rPr>
  </w:style>
  <w:style w:type="character" w:customStyle="1" w:styleId="60">
    <w:name w:val="Заголовок 6 Знак"/>
    <w:aliases w:val="H6 Знак"/>
    <w:link w:val="6"/>
    <w:uiPriority w:val="99"/>
    <w:semiHidden/>
    <w:locked/>
    <w:rsid w:val="00473C34"/>
    <w:rPr>
      <w:rFonts w:ascii="Times New Roman" w:eastAsia="MS Mincho" w:hAnsi="Times New Roman" w:cs="Times New Roman"/>
      <w:b/>
      <w:bCs/>
      <w:sz w:val="24"/>
      <w:szCs w:val="24"/>
    </w:rPr>
  </w:style>
  <w:style w:type="character" w:customStyle="1" w:styleId="70">
    <w:name w:val="Заголовок 7 Знак"/>
    <w:aliases w:val="Знак6 Знак"/>
    <w:link w:val="7"/>
    <w:uiPriority w:val="99"/>
    <w:semiHidden/>
    <w:locked/>
    <w:rsid w:val="00473C34"/>
    <w:rPr>
      <w:rFonts w:ascii="Times New Roman" w:eastAsia="MS Mincho" w:hAnsi="Times New Roman" w:cs="Times New Roman"/>
      <w:b/>
      <w:bCs/>
      <w:sz w:val="24"/>
      <w:szCs w:val="24"/>
    </w:rPr>
  </w:style>
  <w:style w:type="character" w:customStyle="1" w:styleId="80">
    <w:name w:val="Заголовок 8 Знак"/>
    <w:link w:val="8"/>
    <w:uiPriority w:val="99"/>
    <w:semiHidden/>
    <w:locked/>
    <w:rsid w:val="00473C34"/>
    <w:rPr>
      <w:rFonts w:ascii="Times New Roman" w:eastAsia="MS Mincho" w:hAnsi="Times New Roman" w:cs="Times New Roman"/>
      <w:b/>
      <w:bCs/>
      <w:sz w:val="24"/>
      <w:szCs w:val="24"/>
      <w:u w:val="single"/>
    </w:rPr>
  </w:style>
  <w:style w:type="character" w:customStyle="1" w:styleId="90">
    <w:name w:val="Заголовок 9 Знак"/>
    <w:link w:val="9"/>
    <w:uiPriority w:val="99"/>
    <w:semiHidden/>
    <w:locked/>
    <w:rsid w:val="00473C34"/>
    <w:rPr>
      <w:rFonts w:ascii="Times New Roman" w:eastAsia="MS Mincho" w:hAnsi="Times New Roman" w:cs="Times New Roman"/>
      <w:i/>
      <w:iCs/>
      <w:sz w:val="24"/>
      <w:szCs w:val="24"/>
    </w:rPr>
  </w:style>
  <w:style w:type="character" w:styleId="a3">
    <w:name w:val="Hyperlink"/>
    <w:semiHidden/>
    <w:rsid w:val="00473C34"/>
    <w:rPr>
      <w:color w:val="0000FF"/>
      <w:u w:val="single"/>
    </w:rPr>
  </w:style>
  <w:style w:type="character" w:styleId="a4">
    <w:name w:val="FollowedHyperlink"/>
    <w:uiPriority w:val="99"/>
    <w:semiHidden/>
    <w:rsid w:val="00473C34"/>
    <w:rPr>
      <w:color w:val="800080"/>
      <w:u w:val="single"/>
    </w:rPr>
  </w:style>
  <w:style w:type="character" w:styleId="a5">
    <w:name w:val="Emphasis"/>
    <w:uiPriority w:val="99"/>
    <w:qFormat/>
    <w:rsid w:val="00473C34"/>
    <w:rPr>
      <w:rFonts w:ascii="Times New Roman" w:hAnsi="Times New Roman" w:cs="Times New Roman"/>
      <w:i/>
      <w:iCs/>
    </w:rPr>
  </w:style>
  <w:style w:type="character" w:customStyle="1" w:styleId="110">
    <w:name w:val="Заголовок 1 Знак1"/>
    <w:aliases w:val="Знак7 Знак1,H1 Знак,Аукцион: Заголовок 1 Знак,Заголовок 1_стандарта Знак1"/>
    <w:uiPriority w:val="99"/>
    <w:locked/>
    <w:rsid w:val="00473C34"/>
    <w:rPr>
      <w:b/>
      <w:bCs/>
      <w:caps/>
      <w:kern w:val="28"/>
      <w:sz w:val="32"/>
      <w:szCs w:val="32"/>
      <w:lang w:val="ru-RU" w:eastAsia="ru-RU"/>
    </w:rPr>
  </w:style>
  <w:style w:type="character" w:customStyle="1" w:styleId="21">
    <w:name w:val="Заголовок 2 Знак1"/>
    <w:aliases w:val="H2 Знак,h2 Знак Знак,h2 Знак1,Chapter Title Знак,Sub Head Знак,PullOut Знак"/>
    <w:uiPriority w:val="99"/>
    <w:semiHidden/>
    <w:locked/>
    <w:rsid w:val="00473C34"/>
    <w:rPr>
      <w:b/>
      <w:bCs/>
      <w:sz w:val="30"/>
      <w:szCs w:val="30"/>
      <w:lang w:val="ru-RU" w:eastAsia="ru-RU"/>
    </w:rPr>
  </w:style>
  <w:style w:type="character" w:customStyle="1" w:styleId="310">
    <w:name w:val="Заголовок 3 Знак1"/>
    <w:aliases w:val="3 Знак1,H3 Знак1,h3 Знак1,Çàãîëîâîê 3 Знак1"/>
    <w:uiPriority w:val="99"/>
    <w:semiHidden/>
    <w:rsid w:val="00473C34"/>
    <w:rPr>
      <w:rFonts w:ascii="Cambria" w:hAnsi="Cambria" w:cs="Cambria"/>
      <w:b/>
      <w:bCs/>
      <w:color w:val="auto"/>
      <w:sz w:val="24"/>
      <w:szCs w:val="24"/>
    </w:rPr>
  </w:style>
  <w:style w:type="character" w:customStyle="1" w:styleId="41">
    <w:name w:val="Заголовок 4 Знак1"/>
    <w:aliases w:val="H4 Знак1,Çàãîëîâîê 4 Знак1,Параграф Знак1,Знак Знак1"/>
    <w:uiPriority w:val="99"/>
    <w:semiHidden/>
    <w:rsid w:val="00473C34"/>
    <w:rPr>
      <w:rFonts w:ascii="Cambria" w:hAnsi="Cambria" w:cs="Cambria"/>
      <w:b/>
      <w:bCs/>
      <w:i/>
      <w:iCs/>
      <w:color w:val="auto"/>
      <w:sz w:val="24"/>
      <w:szCs w:val="24"/>
    </w:rPr>
  </w:style>
  <w:style w:type="character" w:customStyle="1" w:styleId="51">
    <w:name w:val="Заголовок 5 Знак1"/>
    <w:aliases w:val="H5 Знак1,Çàãîëîâîê 5 Знак1"/>
    <w:uiPriority w:val="99"/>
    <w:semiHidden/>
    <w:rsid w:val="00473C34"/>
    <w:rPr>
      <w:rFonts w:ascii="Cambria" w:hAnsi="Cambria" w:cs="Cambria"/>
      <w:color w:val="auto"/>
      <w:sz w:val="24"/>
      <w:szCs w:val="24"/>
    </w:rPr>
  </w:style>
  <w:style w:type="character" w:customStyle="1" w:styleId="61">
    <w:name w:val="Заголовок 6 Знак1"/>
    <w:aliases w:val="H6 Знак1"/>
    <w:uiPriority w:val="99"/>
    <w:semiHidden/>
    <w:rsid w:val="00473C34"/>
    <w:rPr>
      <w:rFonts w:ascii="Cambria" w:hAnsi="Cambria" w:cs="Cambria"/>
      <w:i/>
      <w:iCs/>
      <w:color w:val="auto"/>
      <w:sz w:val="24"/>
      <w:szCs w:val="24"/>
    </w:rPr>
  </w:style>
  <w:style w:type="character" w:styleId="a6">
    <w:name w:val="Strong"/>
    <w:uiPriority w:val="99"/>
    <w:qFormat/>
    <w:rsid w:val="00473C34"/>
    <w:rPr>
      <w:rFonts w:ascii="Times New Roman" w:hAnsi="Times New Roman" w:cs="Times New Roman"/>
      <w:b/>
      <w:bCs/>
    </w:rPr>
  </w:style>
  <w:style w:type="paragraph" w:styleId="a7">
    <w:name w:val="Normal (Web)"/>
    <w:basedOn w:val="a"/>
    <w:uiPriority w:val="99"/>
    <w:semiHidden/>
    <w:rsid w:val="00473C34"/>
    <w:pPr>
      <w:spacing w:before="100" w:beforeAutospacing="1" w:after="100" w:afterAutospacing="1"/>
      <w:ind w:firstLine="0"/>
      <w:jc w:val="left"/>
    </w:pPr>
    <w:rPr>
      <w:rFonts w:eastAsia="Times New Roman"/>
      <w:lang w:eastAsia="ru-RU"/>
    </w:rPr>
  </w:style>
  <w:style w:type="character" w:customStyle="1" w:styleId="71">
    <w:name w:val="Заголовок 7 Знак1"/>
    <w:aliases w:val="Знак6 Знак1"/>
    <w:uiPriority w:val="99"/>
    <w:semiHidden/>
    <w:rsid w:val="00473C34"/>
    <w:rPr>
      <w:rFonts w:ascii="Cambria" w:hAnsi="Cambria" w:cs="Cambria"/>
      <w:i/>
      <w:iCs/>
      <w:color w:val="auto"/>
      <w:sz w:val="24"/>
      <w:szCs w:val="24"/>
    </w:rPr>
  </w:style>
  <w:style w:type="paragraph" w:styleId="a8">
    <w:name w:val="caption"/>
    <w:basedOn w:val="a"/>
    <w:next w:val="a"/>
    <w:uiPriority w:val="99"/>
    <w:qFormat/>
    <w:rsid w:val="00473C34"/>
    <w:pPr>
      <w:spacing w:before="120" w:after="120"/>
    </w:pPr>
    <w:rPr>
      <w:b/>
      <w:bCs/>
      <w:sz w:val="20"/>
      <w:szCs w:val="20"/>
    </w:rPr>
  </w:style>
  <w:style w:type="paragraph" w:styleId="22">
    <w:name w:val="List Number 2"/>
    <w:basedOn w:val="a"/>
    <w:uiPriority w:val="99"/>
    <w:semiHidden/>
    <w:rsid w:val="00473C34"/>
    <w:pPr>
      <w:tabs>
        <w:tab w:val="num" w:pos="432"/>
      </w:tabs>
      <w:ind w:left="432" w:hanging="432"/>
    </w:pPr>
  </w:style>
  <w:style w:type="character" w:customStyle="1" w:styleId="a9">
    <w:name w:val="Название Знак"/>
    <w:aliases w:val="Основной текст с отступом 22 Знак"/>
    <w:link w:val="aa"/>
    <w:uiPriority w:val="99"/>
    <w:locked/>
    <w:rsid w:val="00473C34"/>
    <w:rPr>
      <w:rFonts w:ascii="MS Mincho" w:eastAsia="MS Mincho" w:hAnsi="MS Mincho" w:cs="MS Mincho"/>
      <w:b/>
      <w:bCs/>
      <w:sz w:val="28"/>
      <w:szCs w:val="28"/>
    </w:rPr>
  </w:style>
  <w:style w:type="paragraph" w:styleId="aa">
    <w:name w:val="Title"/>
    <w:aliases w:val="Основной текст с отступом 22"/>
    <w:basedOn w:val="a"/>
    <w:link w:val="a9"/>
    <w:uiPriority w:val="99"/>
    <w:qFormat/>
    <w:rsid w:val="00473C34"/>
    <w:pPr>
      <w:jc w:val="center"/>
    </w:pPr>
    <w:rPr>
      <w:rFonts w:ascii="MS Mincho" w:hAnsi="MS Mincho" w:cs="MS Mincho"/>
      <w:b/>
      <w:bCs/>
      <w:sz w:val="28"/>
      <w:szCs w:val="28"/>
    </w:rPr>
  </w:style>
  <w:style w:type="character" w:customStyle="1" w:styleId="TitleChar1">
    <w:name w:val="Title Char1"/>
    <w:aliases w:val="Основной текст с отступом 22 Char1"/>
    <w:uiPriority w:val="10"/>
    <w:rsid w:val="00EE3E21"/>
    <w:rPr>
      <w:rFonts w:ascii="Cambria" w:eastAsia="Times New Roman" w:hAnsi="Cambria" w:cs="Times New Roman"/>
      <w:b/>
      <w:bCs/>
      <w:kern w:val="28"/>
      <w:sz w:val="32"/>
      <w:szCs w:val="32"/>
      <w:lang w:eastAsia="en-US"/>
    </w:rPr>
  </w:style>
  <w:style w:type="character" w:customStyle="1" w:styleId="12">
    <w:name w:val="Название Знак1"/>
    <w:aliases w:val="Основной текст с отступом 22 Знак1"/>
    <w:uiPriority w:val="99"/>
    <w:rsid w:val="00473C34"/>
    <w:rPr>
      <w:rFonts w:ascii="Cambria" w:hAnsi="Cambria" w:cs="Cambria"/>
      <w:color w:val="auto"/>
      <w:spacing w:val="5"/>
      <w:kern w:val="28"/>
      <w:sz w:val="52"/>
      <w:szCs w:val="52"/>
    </w:rPr>
  </w:style>
  <w:style w:type="character" w:customStyle="1" w:styleId="ab">
    <w:name w:val="Основной текст Знак"/>
    <w:aliases w:val="body text Знак,Основной текст Знак Знак Знак,NoticeText-List Знак,Основной текст1 Знак"/>
    <w:link w:val="ac"/>
    <w:uiPriority w:val="99"/>
    <w:semiHidden/>
    <w:locked/>
    <w:rsid w:val="00473C34"/>
    <w:rPr>
      <w:rFonts w:ascii="MS Mincho" w:eastAsia="MS Mincho" w:hAnsi="MS Mincho" w:cs="MS Mincho"/>
      <w:sz w:val="24"/>
      <w:szCs w:val="24"/>
    </w:rPr>
  </w:style>
  <w:style w:type="paragraph" w:styleId="ac">
    <w:name w:val="Body Text"/>
    <w:aliases w:val="body text,Основной текст Знак Знак,NoticeText-List,Основной текст1"/>
    <w:basedOn w:val="a"/>
    <w:link w:val="ab"/>
    <w:uiPriority w:val="99"/>
    <w:semiHidden/>
    <w:rsid w:val="00473C34"/>
    <w:pPr>
      <w:spacing w:after="120"/>
    </w:pPr>
    <w:rPr>
      <w:rFonts w:ascii="MS Mincho" w:hAnsi="MS Mincho" w:cs="MS Mincho"/>
    </w:rPr>
  </w:style>
  <w:style w:type="character" w:customStyle="1" w:styleId="BodyTextChar1">
    <w:name w:val="Body Text Char1"/>
    <w:aliases w:val="body text Char1,Основной текст Знак Знак Char1,NoticeText-List Char1,Основной текст1 Char1"/>
    <w:uiPriority w:val="99"/>
    <w:semiHidden/>
    <w:rsid w:val="00EE3E21"/>
    <w:rPr>
      <w:rFonts w:ascii="Times New Roman" w:eastAsia="MS Mincho" w:hAnsi="Times New Roman"/>
      <w:sz w:val="24"/>
      <w:szCs w:val="24"/>
      <w:lang w:eastAsia="en-US"/>
    </w:rPr>
  </w:style>
  <w:style w:type="character" w:customStyle="1" w:styleId="13">
    <w:name w:val="Основной текст Знак1"/>
    <w:aliases w:val="body text Знак1,Основной текст Знак Знак Знак1,NoticeText-List Знак1,Основной текст1 Знак1"/>
    <w:uiPriority w:val="99"/>
    <w:semiHidden/>
    <w:rsid w:val="00473C34"/>
    <w:rPr>
      <w:rFonts w:ascii="Times New Roman" w:eastAsia="MS Mincho" w:hAnsi="Times New Roman" w:cs="Times New Roman"/>
      <w:sz w:val="24"/>
      <w:szCs w:val="24"/>
    </w:rPr>
  </w:style>
  <w:style w:type="character" w:customStyle="1" w:styleId="ad">
    <w:name w:val="Основной текст с отступом Знак"/>
    <w:aliases w:val="Знак2 Знак1,Знак2 Знак,Знак2 Знак Знак,Знак2 Знак Знак Знак1,Знак2 Знак Знак Знак Знак,Знак2 З Знак,Знак2 Знак Знак Знак Знак Знак Знак Знак Знак Знак Зн Знак"/>
    <w:uiPriority w:val="99"/>
    <w:locked/>
    <w:rsid w:val="00473C34"/>
    <w:rPr>
      <w:rFonts w:ascii="Arial" w:eastAsia="MS Mincho" w:hAnsi="Arial" w:cs="Arial"/>
      <w:color w:val="000000"/>
      <w:sz w:val="24"/>
      <w:szCs w:val="24"/>
      <w:lang w:eastAsia="ru-RU"/>
    </w:rPr>
  </w:style>
  <w:style w:type="paragraph" w:customStyle="1" w:styleId="14">
    <w:name w:val="Основной текст с отступом1"/>
    <w:aliases w:val="Знак2,Знак2 Знак Знак Знак,Знак2 З,Знак2 Знак Знак Знак Знак Знак Знак Знак Знак Знак Зн,Знак2 Знак Знак Знак Знак Знак Знак,Знак2 Знак Знак Знак Знак Знак"/>
    <w:basedOn w:val="a"/>
    <w:rsid w:val="00473C34"/>
    <w:pPr>
      <w:widowControl w:val="0"/>
      <w:autoSpaceDE w:val="0"/>
      <w:autoSpaceDN w:val="0"/>
      <w:adjustRightInd w:val="0"/>
    </w:pPr>
    <w:rPr>
      <w:rFonts w:ascii="Arial" w:hAnsi="Arial" w:cs="Arial"/>
      <w:color w:val="000000"/>
      <w:sz w:val="20"/>
      <w:szCs w:val="20"/>
      <w:lang w:eastAsia="ru-RU"/>
    </w:rPr>
  </w:style>
  <w:style w:type="paragraph" w:styleId="ae">
    <w:name w:val="Subtitle"/>
    <w:basedOn w:val="a"/>
    <w:link w:val="af"/>
    <w:uiPriority w:val="99"/>
    <w:qFormat/>
    <w:rsid w:val="00473C34"/>
    <w:pPr>
      <w:ind w:firstLine="0"/>
      <w:jc w:val="right"/>
    </w:pPr>
    <w:rPr>
      <w:b/>
      <w:bCs/>
      <w:sz w:val="28"/>
      <w:szCs w:val="28"/>
      <w:u w:val="single"/>
    </w:rPr>
  </w:style>
  <w:style w:type="character" w:customStyle="1" w:styleId="af">
    <w:name w:val="Подзаголовок Знак"/>
    <w:link w:val="ae"/>
    <w:uiPriority w:val="99"/>
    <w:locked/>
    <w:rsid w:val="00473C34"/>
    <w:rPr>
      <w:rFonts w:ascii="Times New Roman" w:eastAsia="MS Mincho" w:hAnsi="Times New Roman" w:cs="Times New Roman"/>
      <w:b/>
      <w:bCs/>
      <w:sz w:val="24"/>
      <w:szCs w:val="24"/>
      <w:u w:val="single"/>
    </w:rPr>
  </w:style>
  <w:style w:type="paragraph" w:styleId="23">
    <w:name w:val="Body Text 2"/>
    <w:basedOn w:val="a"/>
    <w:link w:val="24"/>
    <w:uiPriority w:val="99"/>
    <w:semiHidden/>
    <w:rsid w:val="00473C34"/>
    <w:pPr>
      <w:spacing w:after="120" w:line="480" w:lineRule="auto"/>
    </w:pPr>
  </w:style>
  <w:style w:type="character" w:customStyle="1" w:styleId="24">
    <w:name w:val="Основной текст 2 Знак"/>
    <w:link w:val="23"/>
    <w:uiPriority w:val="99"/>
    <w:semiHidden/>
    <w:locked/>
    <w:rsid w:val="00473C34"/>
    <w:rPr>
      <w:rFonts w:ascii="Times New Roman" w:eastAsia="MS Mincho" w:hAnsi="Times New Roman" w:cs="Times New Roman"/>
      <w:sz w:val="24"/>
      <w:szCs w:val="24"/>
    </w:rPr>
  </w:style>
  <w:style w:type="paragraph" w:styleId="25">
    <w:name w:val="Body Text Indent 2"/>
    <w:basedOn w:val="a"/>
    <w:link w:val="26"/>
    <w:uiPriority w:val="99"/>
    <w:semiHidden/>
    <w:rsid w:val="00473C34"/>
    <w:pPr>
      <w:spacing w:after="120" w:line="480" w:lineRule="auto"/>
      <w:ind w:left="283"/>
    </w:pPr>
  </w:style>
  <w:style w:type="character" w:customStyle="1" w:styleId="26">
    <w:name w:val="Основной текст с отступом 2 Знак"/>
    <w:link w:val="25"/>
    <w:uiPriority w:val="99"/>
    <w:semiHidden/>
    <w:locked/>
    <w:rsid w:val="00473C34"/>
    <w:rPr>
      <w:rFonts w:ascii="Times New Roman" w:eastAsia="MS Mincho" w:hAnsi="Times New Roman" w:cs="Times New Roman"/>
      <w:sz w:val="24"/>
      <w:szCs w:val="24"/>
    </w:rPr>
  </w:style>
  <w:style w:type="paragraph" w:styleId="af0">
    <w:name w:val="Plain Text"/>
    <w:basedOn w:val="a"/>
    <w:link w:val="af1"/>
    <w:rsid w:val="00473C34"/>
    <w:rPr>
      <w:rFonts w:ascii="Courier New" w:hAnsi="Courier New" w:cs="Courier New"/>
      <w:sz w:val="20"/>
      <w:szCs w:val="20"/>
      <w:lang w:eastAsia="ru-RU"/>
    </w:rPr>
  </w:style>
  <w:style w:type="character" w:customStyle="1" w:styleId="af1">
    <w:name w:val="Текст Знак"/>
    <w:link w:val="af0"/>
    <w:locked/>
    <w:rsid w:val="00473C34"/>
    <w:rPr>
      <w:rFonts w:ascii="Courier New" w:eastAsia="MS Mincho" w:hAnsi="Courier New" w:cs="Courier New"/>
      <w:sz w:val="20"/>
      <w:szCs w:val="20"/>
      <w:lang w:eastAsia="ru-RU"/>
    </w:rPr>
  </w:style>
  <w:style w:type="paragraph" w:styleId="af2">
    <w:name w:val="Balloon Text"/>
    <w:basedOn w:val="a"/>
    <w:link w:val="af3"/>
    <w:uiPriority w:val="99"/>
    <w:semiHidden/>
    <w:rsid w:val="00473C34"/>
    <w:rPr>
      <w:rFonts w:ascii="Tahoma" w:hAnsi="Tahoma" w:cs="Tahoma"/>
      <w:sz w:val="16"/>
      <w:szCs w:val="16"/>
    </w:rPr>
  </w:style>
  <w:style w:type="character" w:customStyle="1" w:styleId="af3">
    <w:name w:val="Текст выноски Знак"/>
    <w:link w:val="af2"/>
    <w:uiPriority w:val="99"/>
    <w:semiHidden/>
    <w:locked/>
    <w:rsid w:val="00473C34"/>
    <w:rPr>
      <w:rFonts w:ascii="Tahoma" w:eastAsia="MS Mincho" w:hAnsi="Tahoma" w:cs="Tahoma"/>
      <w:sz w:val="16"/>
      <w:szCs w:val="16"/>
    </w:rPr>
  </w:style>
  <w:style w:type="paragraph" w:styleId="af4">
    <w:name w:val="No Spacing"/>
    <w:uiPriority w:val="1"/>
    <w:qFormat/>
    <w:rsid w:val="00473C34"/>
    <w:rPr>
      <w:rFonts w:ascii="Times New Roman" w:hAnsi="Times New Roman"/>
      <w:sz w:val="24"/>
      <w:szCs w:val="24"/>
      <w:lang w:eastAsia="en-US"/>
    </w:rPr>
  </w:style>
  <w:style w:type="paragraph" w:styleId="af5">
    <w:name w:val="List Paragraph"/>
    <w:basedOn w:val="a"/>
    <w:uiPriority w:val="99"/>
    <w:qFormat/>
    <w:rsid w:val="00473C34"/>
    <w:pPr>
      <w:ind w:left="720"/>
    </w:pPr>
  </w:style>
  <w:style w:type="paragraph" w:customStyle="1" w:styleId="af6">
    <w:name w:val="Пункт"/>
    <w:basedOn w:val="a"/>
    <w:uiPriority w:val="99"/>
    <w:rsid w:val="00473C34"/>
    <w:pPr>
      <w:tabs>
        <w:tab w:val="num" w:pos="1980"/>
      </w:tabs>
      <w:ind w:left="1404" w:hanging="504"/>
    </w:pPr>
    <w:rPr>
      <w:rFonts w:eastAsia="Times New Roman"/>
      <w:lang w:eastAsia="ru-RU"/>
    </w:rPr>
  </w:style>
  <w:style w:type="paragraph" w:customStyle="1" w:styleId="ConsPlusNonformat">
    <w:name w:val="ConsPlusNonformat"/>
    <w:uiPriority w:val="99"/>
    <w:rsid w:val="00473C34"/>
    <w:pPr>
      <w:widowControl w:val="0"/>
      <w:autoSpaceDE w:val="0"/>
      <w:autoSpaceDN w:val="0"/>
      <w:adjustRightInd w:val="0"/>
    </w:pPr>
    <w:rPr>
      <w:rFonts w:ascii="Courier New" w:eastAsia="Times New Roman" w:hAnsi="Courier New" w:cs="Courier New"/>
    </w:rPr>
  </w:style>
  <w:style w:type="paragraph" w:customStyle="1" w:styleId="1">
    <w:name w:val="Стиль1"/>
    <w:basedOn w:val="a"/>
    <w:link w:val="15"/>
    <w:qFormat/>
    <w:rsid w:val="00473C34"/>
    <w:pPr>
      <w:keepNext/>
      <w:keepLines/>
      <w:widowControl w:val="0"/>
      <w:numPr>
        <w:numId w:val="3"/>
      </w:numPr>
      <w:suppressLineNumbers/>
      <w:suppressAutoHyphens/>
      <w:spacing w:after="60"/>
      <w:jc w:val="left"/>
    </w:pPr>
    <w:rPr>
      <w:rFonts w:eastAsia="Times New Roman"/>
      <w:b/>
      <w:bCs/>
      <w:sz w:val="28"/>
      <w:szCs w:val="28"/>
      <w:lang w:eastAsia="ru-RU"/>
    </w:rPr>
  </w:style>
  <w:style w:type="paragraph" w:customStyle="1" w:styleId="27">
    <w:name w:val="Стиль2"/>
    <w:basedOn w:val="22"/>
    <w:uiPriority w:val="99"/>
    <w:rsid w:val="00473C34"/>
    <w:pPr>
      <w:keepNext/>
      <w:keepLines/>
      <w:widowControl w:val="0"/>
      <w:suppressLineNumbers/>
      <w:suppressAutoHyphens/>
      <w:spacing w:after="60"/>
    </w:pPr>
    <w:rPr>
      <w:rFonts w:eastAsia="Times New Roman"/>
      <w:b/>
      <w:bCs/>
      <w:lang w:eastAsia="ru-RU"/>
    </w:rPr>
  </w:style>
  <w:style w:type="paragraph" w:customStyle="1" w:styleId="3">
    <w:name w:val="Стиль3"/>
    <w:basedOn w:val="25"/>
    <w:rsid w:val="00473C34"/>
    <w:pPr>
      <w:widowControl w:val="0"/>
      <w:numPr>
        <w:ilvl w:val="2"/>
        <w:numId w:val="3"/>
      </w:numPr>
      <w:adjustRightInd w:val="0"/>
      <w:spacing w:after="0" w:line="240" w:lineRule="auto"/>
      <w:ind w:left="0" w:firstLine="0"/>
    </w:pPr>
    <w:rPr>
      <w:rFonts w:eastAsia="Times New Roman"/>
      <w:lang w:eastAsia="ru-RU"/>
    </w:rPr>
  </w:style>
  <w:style w:type="paragraph" w:customStyle="1" w:styleId="ConsPlusNormal">
    <w:name w:val="ConsPlusNormal"/>
    <w:rsid w:val="00473C34"/>
    <w:pPr>
      <w:widowControl w:val="0"/>
      <w:autoSpaceDE w:val="0"/>
      <w:autoSpaceDN w:val="0"/>
      <w:adjustRightInd w:val="0"/>
      <w:ind w:firstLine="720"/>
    </w:pPr>
    <w:rPr>
      <w:rFonts w:ascii="Arial" w:eastAsia="Times New Roman" w:hAnsi="Arial" w:cs="Arial"/>
    </w:rPr>
  </w:style>
  <w:style w:type="paragraph" w:customStyle="1" w:styleId="Style30">
    <w:name w:val="Style30"/>
    <w:basedOn w:val="a"/>
    <w:uiPriority w:val="99"/>
    <w:rsid w:val="00473C34"/>
    <w:pPr>
      <w:widowControl w:val="0"/>
      <w:autoSpaceDE w:val="0"/>
      <w:autoSpaceDN w:val="0"/>
      <w:adjustRightInd w:val="0"/>
      <w:spacing w:line="274" w:lineRule="exact"/>
      <w:ind w:firstLine="682"/>
      <w:jc w:val="left"/>
    </w:pPr>
    <w:rPr>
      <w:rFonts w:eastAsia="Times New Roman"/>
      <w:lang w:eastAsia="ru-RU"/>
    </w:rPr>
  </w:style>
  <w:style w:type="paragraph" w:customStyle="1" w:styleId="Style3">
    <w:name w:val="Style3"/>
    <w:basedOn w:val="a"/>
    <w:uiPriority w:val="99"/>
    <w:rsid w:val="00473C34"/>
    <w:pPr>
      <w:widowControl w:val="0"/>
      <w:autoSpaceDE w:val="0"/>
      <w:autoSpaceDN w:val="0"/>
      <w:adjustRightInd w:val="0"/>
      <w:spacing w:line="283" w:lineRule="exact"/>
      <w:ind w:firstLine="0"/>
      <w:jc w:val="left"/>
    </w:pPr>
    <w:rPr>
      <w:rFonts w:eastAsia="Times New Roman"/>
      <w:lang w:eastAsia="ru-RU"/>
    </w:rPr>
  </w:style>
  <w:style w:type="paragraph" w:customStyle="1" w:styleId="Style12">
    <w:name w:val="Style12"/>
    <w:basedOn w:val="a"/>
    <w:uiPriority w:val="99"/>
    <w:rsid w:val="00473C34"/>
    <w:pPr>
      <w:widowControl w:val="0"/>
      <w:autoSpaceDE w:val="0"/>
      <w:autoSpaceDN w:val="0"/>
      <w:adjustRightInd w:val="0"/>
      <w:spacing w:line="274" w:lineRule="exact"/>
      <w:ind w:firstLine="0"/>
      <w:jc w:val="center"/>
    </w:pPr>
    <w:rPr>
      <w:rFonts w:ascii="Courier New" w:eastAsia="Times New Roman" w:hAnsi="Courier New" w:cs="Courier New"/>
      <w:lang w:eastAsia="ru-RU"/>
    </w:rPr>
  </w:style>
  <w:style w:type="paragraph" w:customStyle="1" w:styleId="Style17">
    <w:name w:val="Style17"/>
    <w:basedOn w:val="a"/>
    <w:uiPriority w:val="99"/>
    <w:rsid w:val="00473C34"/>
    <w:pPr>
      <w:widowControl w:val="0"/>
      <w:autoSpaceDE w:val="0"/>
      <w:autoSpaceDN w:val="0"/>
      <w:adjustRightInd w:val="0"/>
      <w:spacing w:line="278" w:lineRule="exact"/>
      <w:ind w:firstLine="547"/>
      <w:jc w:val="left"/>
    </w:pPr>
    <w:rPr>
      <w:rFonts w:ascii="Courier New" w:eastAsia="Times New Roman" w:hAnsi="Courier New" w:cs="Courier New"/>
      <w:lang w:eastAsia="ru-RU"/>
    </w:rPr>
  </w:style>
  <w:style w:type="paragraph" w:customStyle="1" w:styleId="Style32">
    <w:name w:val="Style32"/>
    <w:basedOn w:val="a"/>
    <w:uiPriority w:val="99"/>
    <w:rsid w:val="00473C34"/>
    <w:pPr>
      <w:widowControl w:val="0"/>
      <w:autoSpaceDE w:val="0"/>
      <w:autoSpaceDN w:val="0"/>
      <w:adjustRightInd w:val="0"/>
      <w:spacing w:line="312" w:lineRule="exact"/>
      <w:ind w:firstLine="0"/>
      <w:jc w:val="left"/>
    </w:pPr>
    <w:rPr>
      <w:rFonts w:ascii="Courier New" w:eastAsia="Times New Roman" w:hAnsi="Courier New" w:cs="Courier New"/>
      <w:lang w:eastAsia="ru-RU"/>
    </w:rPr>
  </w:style>
  <w:style w:type="paragraph" w:customStyle="1" w:styleId="Style39">
    <w:name w:val="Style39"/>
    <w:basedOn w:val="a"/>
    <w:uiPriority w:val="99"/>
    <w:rsid w:val="00473C34"/>
    <w:pPr>
      <w:widowControl w:val="0"/>
      <w:autoSpaceDE w:val="0"/>
      <w:autoSpaceDN w:val="0"/>
      <w:adjustRightInd w:val="0"/>
      <w:spacing w:line="274" w:lineRule="exact"/>
      <w:ind w:firstLine="139"/>
      <w:jc w:val="left"/>
    </w:pPr>
    <w:rPr>
      <w:rFonts w:ascii="Courier New" w:eastAsia="Times New Roman" w:hAnsi="Courier New" w:cs="Courier New"/>
      <w:lang w:eastAsia="ru-RU"/>
    </w:rPr>
  </w:style>
  <w:style w:type="paragraph" w:customStyle="1" w:styleId="Style40">
    <w:name w:val="Style40"/>
    <w:basedOn w:val="a"/>
    <w:uiPriority w:val="99"/>
    <w:rsid w:val="00473C34"/>
    <w:pPr>
      <w:widowControl w:val="0"/>
      <w:autoSpaceDE w:val="0"/>
      <w:autoSpaceDN w:val="0"/>
      <w:adjustRightInd w:val="0"/>
      <w:ind w:firstLine="0"/>
      <w:jc w:val="left"/>
    </w:pPr>
    <w:rPr>
      <w:rFonts w:ascii="Courier New" w:eastAsia="Times New Roman" w:hAnsi="Courier New" w:cs="Courier New"/>
      <w:lang w:eastAsia="ru-RU"/>
    </w:rPr>
  </w:style>
  <w:style w:type="paragraph" w:customStyle="1" w:styleId="Style14">
    <w:name w:val="Style14"/>
    <w:basedOn w:val="a"/>
    <w:uiPriority w:val="99"/>
    <w:rsid w:val="00473C34"/>
    <w:pPr>
      <w:widowControl w:val="0"/>
      <w:autoSpaceDE w:val="0"/>
      <w:autoSpaceDN w:val="0"/>
      <w:adjustRightInd w:val="0"/>
      <w:ind w:firstLine="0"/>
    </w:pPr>
    <w:rPr>
      <w:rFonts w:ascii="Courier New" w:eastAsia="Times New Roman" w:hAnsi="Courier New" w:cs="Courier New"/>
      <w:lang w:eastAsia="ru-RU"/>
    </w:rPr>
  </w:style>
  <w:style w:type="character" w:customStyle="1" w:styleId="grame">
    <w:name w:val="grame"/>
    <w:basedOn w:val="a0"/>
    <w:uiPriority w:val="99"/>
    <w:rsid w:val="00473C34"/>
  </w:style>
  <w:style w:type="character" w:customStyle="1" w:styleId="FontStyle70">
    <w:name w:val="Font Style70"/>
    <w:uiPriority w:val="99"/>
    <w:rsid w:val="00473C34"/>
    <w:rPr>
      <w:rFonts w:ascii="Times New Roman" w:hAnsi="Times New Roman" w:cs="Times New Roman"/>
      <w:b/>
      <w:bCs/>
      <w:sz w:val="22"/>
      <w:szCs w:val="22"/>
    </w:rPr>
  </w:style>
  <w:style w:type="character" w:customStyle="1" w:styleId="FontStyle76">
    <w:name w:val="Font Style76"/>
    <w:uiPriority w:val="99"/>
    <w:rsid w:val="00473C34"/>
    <w:rPr>
      <w:rFonts w:ascii="Times New Roman" w:hAnsi="Times New Roman" w:cs="Times New Roman"/>
      <w:sz w:val="22"/>
      <w:szCs w:val="22"/>
    </w:rPr>
  </w:style>
  <w:style w:type="character" w:customStyle="1" w:styleId="FontStyle46">
    <w:name w:val="Font Style46"/>
    <w:uiPriority w:val="99"/>
    <w:rsid w:val="00473C34"/>
    <w:rPr>
      <w:rFonts w:ascii="Courier New" w:hAnsi="Courier New" w:cs="Courier New"/>
      <w:sz w:val="22"/>
      <w:szCs w:val="22"/>
    </w:rPr>
  </w:style>
  <w:style w:type="character" w:customStyle="1" w:styleId="FontStyle52">
    <w:name w:val="Font Style52"/>
    <w:uiPriority w:val="99"/>
    <w:rsid w:val="00473C34"/>
    <w:rPr>
      <w:rFonts w:ascii="Courier New" w:hAnsi="Courier New" w:cs="Courier New"/>
      <w:b/>
      <w:bCs/>
      <w:sz w:val="22"/>
      <w:szCs w:val="22"/>
    </w:rPr>
  </w:style>
  <w:style w:type="character" w:customStyle="1" w:styleId="FontStyle58">
    <w:name w:val="Font Style58"/>
    <w:uiPriority w:val="99"/>
    <w:rsid w:val="00473C34"/>
    <w:rPr>
      <w:rFonts w:ascii="Courier New" w:hAnsi="Courier New" w:cs="Courier New"/>
      <w:b/>
      <w:bCs/>
      <w:spacing w:val="10"/>
      <w:sz w:val="20"/>
      <w:szCs w:val="20"/>
    </w:rPr>
  </w:style>
  <w:style w:type="character" w:customStyle="1" w:styleId="FontStyle59">
    <w:name w:val="Font Style59"/>
    <w:uiPriority w:val="99"/>
    <w:rsid w:val="00473C34"/>
    <w:rPr>
      <w:rFonts w:ascii="Times New Roman" w:hAnsi="Times New Roman" w:cs="Times New Roman"/>
      <w:i/>
      <w:iCs/>
      <w:sz w:val="20"/>
      <w:szCs w:val="20"/>
    </w:rPr>
  </w:style>
  <w:style w:type="character" w:customStyle="1" w:styleId="FontStyle56">
    <w:name w:val="Font Style56"/>
    <w:uiPriority w:val="99"/>
    <w:rsid w:val="00473C34"/>
    <w:rPr>
      <w:rFonts w:ascii="Times New Roman" w:hAnsi="Times New Roman" w:cs="Times New Roman"/>
      <w:b/>
      <w:bCs/>
      <w:sz w:val="22"/>
      <w:szCs w:val="22"/>
    </w:rPr>
  </w:style>
  <w:style w:type="table" w:styleId="af7">
    <w:name w:val="Table Grid"/>
    <w:basedOn w:val="a1"/>
    <w:uiPriority w:val="99"/>
    <w:rsid w:val="00473C34"/>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8">
    <w:name w:val="Body Text Indent"/>
    <w:basedOn w:val="a"/>
    <w:link w:val="16"/>
    <w:uiPriority w:val="99"/>
    <w:rsid w:val="00634D77"/>
    <w:pPr>
      <w:spacing w:after="120"/>
      <w:ind w:left="283"/>
    </w:pPr>
  </w:style>
  <w:style w:type="character" w:customStyle="1" w:styleId="16">
    <w:name w:val="Основной текст с отступом Знак1"/>
    <w:link w:val="af8"/>
    <w:uiPriority w:val="99"/>
    <w:locked/>
    <w:rsid w:val="00634D77"/>
    <w:rPr>
      <w:rFonts w:ascii="Times New Roman" w:eastAsia="MS Mincho" w:hAnsi="Times New Roman" w:cs="Times New Roman"/>
      <w:sz w:val="24"/>
      <w:szCs w:val="24"/>
    </w:rPr>
  </w:style>
  <w:style w:type="paragraph" w:styleId="32">
    <w:name w:val="Body Text 3"/>
    <w:basedOn w:val="a"/>
    <w:link w:val="33"/>
    <w:uiPriority w:val="99"/>
    <w:semiHidden/>
    <w:rsid w:val="00630E9E"/>
    <w:pPr>
      <w:spacing w:after="120"/>
    </w:pPr>
    <w:rPr>
      <w:sz w:val="16"/>
      <w:szCs w:val="16"/>
    </w:rPr>
  </w:style>
  <w:style w:type="character" w:customStyle="1" w:styleId="33">
    <w:name w:val="Основной текст 3 Знак"/>
    <w:link w:val="32"/>
    <w:uiPriority w:val="99"/>
    <w:semiHidden/>
    <w:locked/>
    <w:rsid w:val="00630E9E"/>
    <w:rPr>
      <w:rFonts w:ascii="Times New Roman" w:eastAsia="MS Mincho" w:hAnsi="Times New Roman" w:cs="Times New Roman"/>
      <w:sz w:val="16"/>
      <w:szCs w:val="16"/>
    </w:rPr>
  </w:style>
  <w:style w:type="paragraph" w:styleId="af9">
    <w:name w:val="footnote text"/>
    <w:basedOn w:val="a"/>
    <w:link w:val="afa"/>
    <w:uiPriority w:val="99"/>
    <w:semiHidden/>
    <w:rsid w:val="00630E9E"/>
    <w:pPr>
      <w:ind w:firstLine="0"/>
      <w:jc w:val="left"/>
    </w:pPr>
    <w:rPr>
      <w:rFonts w:ascii="Arial" w:eastAsia="Times New Roman" w:hAnsi="Arial" w:cs="Arial"/>
      <w:sz w:val="18"/>
      <w:szCs w:val="18"/>
      <w:lang w:eastAsia="ru-RU"/>
    </w:rPr>
  </w:style>
  <w:style w:type="character" w:customStyle="1" w:styleId="afa">
    <w:name w:val="Текст сноски Знак"/>
    <w:link w:val="af9"/>
    <w:uiPriority w:val="99"/>
    <w:semiHidden/>
    <w:locked/>
    <w:rsid w:val="00630E9E"/>
    <w:rPr>
      <w:rFonts w:ascii="Arial" w:hAnsi="Arial" w:cs="Arial"/>
      <w:sz w:val="20"/>
      <w:szCs w:val="20"/>
      <w:lang w:eastAsia="ru-RU"/>
    </w:rPr>
  </w:style>
  <w:style w:type="paragraph" w:customStyle="1" w:styleId="ConsNormal">
    <w:name w:val="ConsNormal"/>
    <w:link w:val="ConsNormal0"/>
    <w:uiPriority w:val="99"/>
    <w:rsid w:val="00630E9E"/>
    <w:pPr>
      <w:widowControl w:val="0"/>
      <w:autoSpaceDE w:val="0"/>
      <w:autoSpaceDN w:val="0"/>
      <w:adjustRightInd w:val="0"/>
      <w:ind w:firstLine="720"/>
    </w:pPr>
    <w:rPr>
      <w:rFonts w:ascii="Microsoft Sans Serif" w:eastAsia="Times New Roman" w:hAnsi="Microsoft Sans Serif" w:cs="Microsoft Sans Serif"/>
      <w:sz w:val="16"/>
      <w:szCs w:val="16"/>
    </w:rPr>
  </w:style>
  <w:style w:type="paragraph" w:styleId="afb">
    <w:name w:val="endnote text"/>
    <w:basedOn w:val="a"/>
    <w:link w:val="afc"/>
    <w:uiPriority w:val="99"/>
    <w:semiHidden/>
    <w:rsid w:val="00630E9E"/>
    <w:pPr>
      <w:ind w:firstLine="0"/>
      <w:jc w:val="left"/>
    </w:pPr>
    <w:rPr>
      <w:rFonts w:ascii="Arial" w:eastAsia="Times New Roman" w:hAnsi="Arial" w:cs="Arial"/>
      <w:sz w:val="20"/>
      <w:szCs w:val="20"/>
      <w:lang w:eastAsia="ru-RU"/>
    </w:rPr>
  </w:style>
  <w:style w:type="character" w:customStyle="1" w:styleId="afc">
    <w:name w:val="Текст концевой сноски Знак"/>
    <w:link w:val="afb"/>
    <w:uiPriority w:val="99"/>
    <w:semiHidden/>
    <w:locked/>
    <w:rsid w:val="00630E9E"/>
    <w:rPr>
      <w:rFonts w:ascii="Arial" w:hAnsi="Arial" w:cs="Arial"/>
      <w:sz w:val="20"/>
      <w:szCs w:val="20"/>
      <w:lang w:eastAsia="ru-RU"/>
    </w:rPr>
  </w:style>
  <w:style w:type="character" w:styleId="afd">
    <w:name w:val="endnote reference"/>
    <w:uiPriority w:val="99"/>
    <w:semiHidden/>
    <w:rsid w:val="00630E9E"/>
    <w:rPr>
      <w:vertAlign w:val="superscript"/>
    </w:rPr>
  </w:style>
  <w:style w:type="paragraph" w:customStyle="1" w:styleId="center">
    <w:name w:val="center"/>
    <w:basedOn w:val="a"/>
    <w:rsid w:val="00A86D3E"/>
    <w:pPr>
      <w:spacing w:after="100" w:afterAutospacing="1"/>
      <w:ind w:firstLine="0"/>
      <w:jc w:val="center"/>
    </w:pPr>
    <w:rPr>
      <w:rFonts w:ascii="Arial" w:eastAsia="Times New Roman" w:hAnsi="Arial" w:cs="Arial"/>
      <w:color w:val="66676A"/>
      <w:sz w:val="20"/>
      <w:szCs w:val="20"/>
      <w:lang w:eastAsia="ru-RU"/>
    </w:rPr>
  </w:style>
  <w:style w:type="paragraph" w:customStyle="1" w:styleId="17">
    <w:name w:val="Текст1"/>
    <w:rsid w:val="004D144E"/>
    <w:pPr>
      <w:widowControl w:val="0"/>
      <w:suppressAutoHyphens/>
      <w:spacing w:after="200" w:line="276" w:lineRule="auto"/>
    </w:pPr>
    <w:rPr>
      <w:rFonts w:ascii="Courier New" w:eastAsia="Lucida Sans Unicode" w:hAnsi="Courier New" w:cs="font262"/>
      <w:kern w:val="1"/>
      <w:lang w:eastAsia="ar-SA"/>
    </w:rPr>
  </w:style>
  <w:style w:type="paragraph" w:customStyle="1" w:styleId="ConsNonformat">
    <w:name w:val="ConsNonformat"/>
    <w:rsid w:val="00923EEC"/>
    <w:rPr>
      <w:rFonts w:ascii="Consultant" w:eastAsia="Times New Roman" w:hAnsi="Consultant"/>
      <w:snapToGrid w:val="0"/>
      <w:sz w:val="24"/>
    </w:rPr>
  </w:style>
  <w:style w:type="paragraph" w:customStyle="1" w:styleId="18">
    <w:name w:val="Без интервала1"/>
    <w:rsid w:val="00923EEC"/>
    <w:rPr>
      <w:rFonts w:eastAsia="Times New Roman"/>
      <w:sz w:val="22"/>
      <w:szCs w:val="22"/>
      <w:lang w:eastAsia="en-US"/>
    </w:rPr>
  </w:style>
  <w:style w:type="character" w:customStyle="1" w:styleId="afe">
    <w:name w:val="Цветовое выделение"/>
    <w:rsid w:val="00923EEC"/>
    <w:rPr>
      <w:b/>
      <w:bCs/>
      <w:color w:val="000080"/>
    </w:rPr>
  </w:style>
  <w:style w:type="paragraph" w:customStyle="1" w:styleId="aff">
    <w:name w:val="Таблицы (моноширинный)"/>
    <w:rsid w:val="00923EEC"/>
    <w:pPr>
      <w:suppressAutoHyphens/>
      <w:spacing w:after="200" w:line="276" w:lineRule="auto"/>
    </w:pPr>
    <w:rPr>
      <w:rFonts w:ascii="Courier New" w:eastAsia="Times New Roman" w:hAnsi="Courier New" w:cs="Courier New"/>
      <w:kern w:val="1"/>
      <w:sz w:val="22"/>
      <w:szCs w:val="22"/>
      <w:lang w:eastAsia="ar-SA"/>
    </w:rPr>
  </w:style>
  <w:style w:type="paragraph" w:styleId="aff0">
    <w:name w:val="List"/>
    <w:basedOn w:val="a"/>
    <w:uiPriority w:val="99"/>
    <w:semiHidden/>
    <w:unhideWhenUsed/>
    <w:rsid w:val="00116BA4"/>
    <w:pPr>
      <w:ind w:left="283" w:hanging="283"/>
      <w:contextualSpacing/>
    </w:pPr>
  </w:style>
  <w:style w:type="paragraph" w:customStyle="1" w:styleId="ConsPlusTitle">
    <w:name w:val="ConsPlusTitle"/>
    <w:uiPriority w:val="99"/>
    <w:rsid w:val="003C2B0E"/>
    <w:pPr>
      <w:widowControl w:val="0"/>
      <w:autoSpaceDE w:val="0"/>
      <w:autoSpaceDN w:val="0"/>
      <w:adjustRightInd w:val="0"/>
    </w:pPr>
    <w:rPr>
      <w:rFonts w:ascii="Arial" w:eastAsia="Times New Roman" w:hAnsi="Arial" w:cs="Arial"/>
      <w:b/>
      <w:bCs/>
    </w:rPr>
  </w:style>
  <w:style w:type="paragraph" w:customStyle="1" w:styleId="ConsNormal1">
    <w:name w:val="ConsNormal Знак Знак1"/>
    <w:link w:val="ConsNormal2"/>
    <w:rsid w:val="00835AE7"/>
    <w:pPr>
      <w:widowControl w:val="0"/>
      <w:autoSpaceDE w:val="0"/>
      <w:autoSpaceDN w:val="0"/>
      <w:adjustRightInd w:val="0"/>
      <w:ind w:firstLine="720"/>
    </w:pPr>
    <w:rPr>
      <w:rFonts w:ascii="Arial" w:eastAsia="Times New Roman" w:hAnsi="Arial" w:cs="Arial"/>
      <w:sz w:val="16"/>
      <w:szCs w:val="16"/>
    </w:rPr>
  </w:style>
  <w:style w:type="character" w:customStyle="1" w:styleId="ConsNormal2">
    <w:name w:val="ConsNormal Знак Знак Знак"/>
    <w:link w:val="ConsNormal1"/>
    <w:locked/>
    <w:rsid w:val="00835AE7"/>
    <w:rPr>
      <w:rFonts w:ascii="Arial" w:eastAsia="Times New Roman" w:hAnsi="Arial" w:cs="Arial"/>
      <w:sz w:val="16"/>
      <w:szCs w:val="16"/>
    </w:rPr>
  </w:style>
  <w:style w:type="character" w:customStyle="1" w:styleId="ConsNormal0">
    <w:name w:val="ConsNormal Знак"/>
    <w:link w:val="ConsNormal"/>
    <w:uiPriority w:val="99"/>
    <w:locked/>
    <w:rsid w:val="009D4D95"/>
    <w:rPr>
      <w:rFonts w:ascii="Microsoft Sans Serif" w:eastAsia="Times New Roman" w:hAnsi="Microsoft Sans Serif" w:cs="Microsoft Sans Serif"/>
      <w:sz w:val="16"/>
      <w:szCs w:val="16"/>
    </w:rPr>
  </w:style>
  <w:style w:type="character" w:customStyle="1" w:styleId="15">
    <w:name w:val="Стиль1 Знак"/>
    <w:link w:val="1"/>
    <w:locked/>
    <w:rsid w:val="00842D52"/>
    <w:rPr>
      <w:rFonts w:ascii="Times New Roman" w:eastAsia="Times New Roman" w:hAnsi="Times New Roman"/>
      <w:b/>
      <w:bCs/>
      <w:sz w:val="28"/>
      <w:szCs w:val="28"/>
    </w:rPr>
  </w:style>
  <w:style w:type="paragraph" w:customStyle="1" w:styleId="textn">
    <w:name w:val="textn"/>
    <w:basedOn w:val="a"/>
    <w:rsid w:val="00D11513"/>
    <w:pPr>
      <w:spacing w:before="100" w:beforeAutospacing="1" w:after="100" w:afterAutospacing="1"/>
      <w:ind w:firstLine="0"/>
      <w:jc w:val="left"/>
    </w:pPr>
    <w:rPr>
      <w:rFonts w:eastAsia="Times New Roman"/>
      <w:lang w:eastAsia="ru-RU"/>
    </w:rPr>
  </w:style>
  <w:style w:type="paragraph" w:customStyle="1" w:styleId="formattext">
    <w:name w:val="formattext"/>
    <w:basedOn w:val="a"/>
    <w:rsid w:val="00D11513"/>
    <w:pPr>
      <w:spacing w:before="100" w:beforeAutospacing="1" w:after="100" w:afterAutospacing="1"/>
      <w:ind w:firstLine="0"/>
      <w:jc w:val="left"/>
    </w:pPr>
    <w:rPr>
      <w:rFonts w:eastAsia="Times New Roman"/>
      <w:lang w:eastAsia="ru-RU"/>
    </w:rPr>
  </w:style>
  <w:style w:type="paragraph" w:customStyle="1" w:styleId="Basic">
    <w:name w:val="Basic"/>
    <w:basedOn w:val="a"/>
    <w:rsid w:val="004F4BB1"/>
    <w:pPr>
      <w:widowControl w:val="0"/>
      <w:tabs>
        <w:tab w:val="left" w:pos="706"/>
      </w:tabs>
      <w:suppressAutoHyphens/>
      <w:overflowPunct w:val="0"/>
      <w:spacing w:line="200" w:lineRule="atLeast"/>
      <w:ind w:firstLine="0"/>
      <w:jc w:val="left"/>
    </w:pPr>
    <w:rPr>
      <w:rFonts w:eastAsia="Andale Sans UI" w:cs="Tahoma"/>
      <w:color w:val="00000A"/>
      <w:kern w:val="1"/>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720082">
      <w:marLeft w:val="0"/>
      <w:marRight w:val="0"/>
      <w:marTop w:val="0"/>
      <w:marBottom w:val="0"/>
      <w:divBdr>
        <w:top w:val="none" w:sz="0" w:space="0" w:color="auto"/>
        <w:left w:val="none" w:sz="0" w:space="0" w:color="auto"/>
        <w:bottom w:val="none" w:sz="0" w:space="0" w:color="auto"/>
        <w:right w:val="none" w:sz="0" w:space="0" w:color="auto"/>
      </w:divBdr>
    </w:div>
    <w:div w:id="473720083">
      <w:marLeft w:val="0"/>
      <w:marRight w:val="0"/>
      <w:marTop w:val="0"/>
      <w:marBottom w:val="0"/>
      <w:divBdr>
        <w:top w:val="none" w:sz="0" w:space="0" w:color="auto"/>
        <w:left w:val="none" w:sz="0" w:space="0" w:color="auto"/>
        <w:bottom w:val="none" w:sz="0" w:space="0" w:color="auto"/>
        <w:right w:val="none" w:sz="0" w:space="0" w:color="auto"/>
      </w:divBdr>
    </w:div>
    <w:div w:id="47372008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27F81E4088F9A9FD4EE1243B50320DC9DF0AA8A1C6F298280886E749A8A8040A02380ACD9EQ5d6B" TargetMode="Externa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image" Target="media/image3.wmf"/><Relationship Id="rId7" Type="http://schemas.openxmlformats.org/officeDocument/2006/relationships/footnotes" Target="footnotes.xml"/><Relationship Id="rId12" Type="http://schemas.openxmlformats.org/officeDocument/2006/relationships/hyperlink" Target="http://www.zakupki.gov.ru" TargetMode="External"/><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hyperlink" Target="consultantplus://offline/ref=E69824A1C5529D40FF257FB3EB45C1603E62660E7F8C34F3B9F597C660W0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27F81E4088F9A9FD4EE1243B50320DC9DF08A1A4C8F798280886E749A8A8040A02380AC99E54Q7d9B"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27F81E4088F9A9FD4EE1243B50320DC9DF08A1A4C8F798280886E749A8A8040A02380AC99E54Q7d9B" TargetMode="External"/><Relationship Id="rId23" Type="http://schemas.openxmlformats.org/officeDocument/2006/relationships/hyperlink" Target="consultantplus://offline/ref=27F81E4088F9A9FD4EE1243B50320DC9DF0AA8A1C6F298280886E749A8A8040A02380ACD9EQ5d6B" TargetMode="External"/><Relationship Id="rId10" Type="http://schemas.openxmlformats.org/officeDocument/2006/relationships/hyperlink" Target="consultantplus://offline/ref=27F81E4088F9A9FD4EE1243B50320DC9DF08A1A4C8F798280886E749A8A8040A02380AC99E56Q7dEB" TargetMode="External"/><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hyperlink" Target="consultantplus://offline/ref=27F81E4088F9A9FD4EE1243B50320DC9DF0AA8A1C6F298280886E749A8A8040A02380ACD9EQ5d6B" TargetMode="External"/><Relationship Id="rId14" Type="http://schemas.openxmlformats.org/officeDocument/2006/relationships/hyperlink" Target="consultantplus://offline/ref=27F81E4088F9A9FD4EE1243B50320DC9DF08A1A4C8F798280886E749A8A8040A02380AC99E56Q7dEB" TargetMode="External"/><Relationship Id="rId22"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F79A1-6D03-403C-BD31-08BC79D33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TotalTime>
  <Pages>45</Pages>
  <Words>19252</Words>
  <Characters>109737</Characters>
  <Application>Microsoft Office Word</Application>
  <DocSecurity>0</DocSecurity>
  <Lines>914</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Шмаков</dc:creator>
  <cp:lastModifiedBy>Тарасов</cp:lastModifiedBy>
  <cp:revision>153</cp:revision>
  <cp:lastPrinted>2014-04-22T07:31:00Z</cp:lastPrinted>
  <dcterms:created xsi:type="dcterms:W3CDTF">2014-04-17T00:52:00Z</dcterms:created>
  <dcterms:modified xsi:type="dcterms:W3CDTF">2014-04-22T10:48:00Z</dcterms:modified>
</cp:coreProperties>
</file>